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C657BF">
        <w:rPr>
          <w:b/>
          <w:lang w:val="es-ES"/>
        </w:rPr>
        <w:t>1</w:t>
      </w:r>
      <w:r w:rsidR="002929D5">
        <w:rPr>
          <w:b/>
          <w:lang w:val="es-ES"/>
        </w:rPr>
        <w:t>9</w:t>
      </w:r>
      <w:r w:rsidR="00C82C3D">
        <w:rPr>
          <w:b/>
          <w:lang w:val="es-ES"/>
        </w:rPr>
        <w:t>-</w:t>
      </w:r>
      <w:r w:rsidR="002929D5">
        <w:rPr>
          <w:b/>
          <w:lang w:val="es-ES"/>
        </w:rPr>
        <w:t>25</w:t>
      </w:r>
      <w:r w:rsidR="008C3E1C" w:rsidRPr="008C3E1C">
        <w:rPr>
          <w:b/>
          <w:lang w:val="es-ES"/>
        </w:rPr>
        <w:t xml:space="preserve"> августа</w:t>
      </w:r>
      <w:r w:rsidR="008C3E1C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C657BF" w:rsidRPr="00CA68AF" w:rsidRDefault="00C657BF" w:rsidP="00CA68AF">
      <w:pPr>
        <w:jc w:val="center"/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8906B3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75650352" w:history="1">
            <w:r w:rsidR="008906B3" w:rsidRPr="00683709">
              <w:rPr>
                <w:rStyle w:val="Hipervnculo"/>
                <w:noProof/>
              </w:rPr>
              <w:t>ГЛАВНОЕ</w:t>
            </w:r>
            <w:r w:rsidR="008906B3">
              <w:rPr>
                <w:noProof/>
                <w:webHidden/>
              </w:rPr>
              <w:tab/>
            </w:r>
            <w:r w:rsidR="008906B3">
              <w:rPr>
                <w:noProof/>
                <w:webHidden/>
              </w:rPr>
              <w:fldChar w:fldCharType="begin"/>
            </w:r>
            <w:r w:rsidR="008906B3">
              <w:rPr>
                <w:noProof/>
                <w:webHidden/>
              </w:rPr>
              <w:instrText xml:space="preserve"> PAGEREF _Toc175650352 \h </w:instrText>
            </w:r>
            <w:r w:rsidR="008906B3">
              <w:rPr>
                <w:noProof/>
                <w:webHidden/>
              </w:rPr>
            </w:r>
            <w:r w:rsidR="008906B3">
              <w:rPr>
                <w:noProof/>
                <w:webHidden/>
              </w:rPr>
              <w:fldChar w:fldCharType="separate"/>
            </w:r>
            <w:r w:rsidR="008906B3">
              <w:rPr>
                <w:noProof/>
                <w:webHidden/>
              </w:rPr>
              <w:t>2</w:t>
            </w:r>
            <w:r w:rsidR="008906B3"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3" w:history="1">
            <w:r w:rsidRPr="0068370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83709">
              <w:rPr>
                <w:rStyle w:val="Hipervnculo"/>
                <w:noProof/>
              </w:rPr>
              <w:t>Куба осуждает подстрекательство США к терроризму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4" w:history="1">
            <w:r w:rsidRPr="00683709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5" w:history="1">
            <w:r w:rsidRPr="0068370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83709">
              <w:rPr>
                <w:rStyle w:val="Hipervnculo"/>
                <w:noProof/>
              </w:rPr>
              <w:t>Куба и Нигерия договорились о расширении сотрудничества в сфере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6" w:history="1">
            <w:r w:rsidRPr="0068370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83709">
              <w:rPr>
                <w:rStyle w:val="Hipervnculo"/>
                <w:noProof/>
              </w:rPr>
              <w:t>Молодые люди из Доминики получают стипендии для обучения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7" w:history="1">
            <w:r w:rsidRPr="0068370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83709">
              <w:rPr>
                <w:rStyle w:val="Hipervnculo"/>
                <w:noProof/>
              </w:rPr>
              <w:t>Куба и Парагвай укрепляют культурные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8" w:history="1">
            <w:r w:rsidRPr="00683709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59" w:history="1">
            <w:r w:rsidRPr="0068370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83709">
              <w:rPr>
                <w:rStyle w:val="Hipervnculo"/>
                <w:noProof/>
              </w:rPr>
              <w:t>Кубинские борцы греко-римского стиля примут участие в турнире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06B3" w:rsidRDefault="008906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5650360" w:history="1">
            <w:r w:rsidRPr="0068370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683709">
              <w:rPr>
                <w:rStyle w:val="Hipervnculo"/>
                <w:noProof/>
              </w:rPr>
              <w:t>В России отвергли блокаду Кубы со стороны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_Toc175650360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>
      <w:bookmarkStart w:id="0" w:name="_GoBack"/>
      <w:bookmarkEnd w:id="0"/>
    </w:p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BC31AC" w:rsidRDefault="00BC31AC" w:rsidP="00A57E6E"/>
    <w:p w:rsidR="007E5BBA" w:rsidRDefault="007E5BBA" w:rsidP="00A57E6E"/>
    <w:p w:rsidR="007E5BBA" w:rsidRPr="00966E44" w:rsidRDefault="007E5BBA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5650352"/>
            <w:r w:rsidRPr="001C6B14">
              <w:t>ГЛАВНОЕ</w:t>
            </w:r>
            <w:bookmarkEnd w:id="1"/>
          </w:p>
        </w:tc>
      </w:tr>
    </w:tbl>
    <w:p w:rsidR="00BF4315" w:rsidRDefault="00BF4315" w:rsidP="008D0971">
      <w:pPr>
        <w:spacing w:after="0"/>
        <w:rPr>
          <w:lang w:eastAsia="es-ES"/>
        </w:rPr>
      </w:pPr>
    </w:p>
    <w:p w:rsidR="002929D5" w:rsidRDefault="005576A6" w:rsidP="00731A71">
      <w:pPr>
        <w:pStyle w:val="Ttulo1"/>
      </w:pPr>
      <w:bookmarkStart w:id="2" w:name="_Toc175650353"/>
      <w:r w:rsidRPr="005576A6">
        <w:t>Куба осуждает подстрекательство США к терроризму</w:t>
      </w:r>
      <w:bookmarkEnd w:id="2"/>
    </w:p>
    <w:p w:rsidR="00731A71" w:rsidRDefault="00731A71" w:rsidP="008D0971">
      <w:pPr>
        <w:spacing w:after="0"/>
        <w:rPr>
          <w:lang w:eastAsia="es-ES"/>
        </w:rPr>
      </w:pPr>
    </w:p>
    <w:p w:rsidR="005576A6" w:rsidRDefault="00731A71" w:rsidP="008D0971">
      <w:pPr>
        <w:spacing w:after="0"/>
        <w:rPr>
          <w:lang w:eastAsia="es-ES"/>
        </w:rPr>
      </w:pPr>
      <w:r>
        <w:rPr>
          <w:lang w:eastAsia="es-ES"/>
        </w:rPr>
        <w:t xml:space="preserve">Гавана, 21 августа. </w:t>
      </w:r>
      <w:r w:rsidR="005576A6" w:rsidRPr="005576A6">
        <w:rPr>
          <w:lang w:eastAsia="es-ES"/>
        </w:rPr>
        <w:t>Министр иностранных дел Кубы Бруно Родригес сегодня осудил безнаказанное разжигание терроризма против его страны с территории американского штата Флорида.</w:t>
      </w:r>
    </w:p>
    <w:p w:rsidR="00731A71" w:rsidRDefault="00731A71" w:rsidP="008D0971">
      <w:pPr>
        <w:spacing w:after="0"/>
        <w:rPr>
          <w:lang w:eastAsia="es-ES"/>
        </w:rPr>
      </w:pPr>
    </w:p>
    <w:p w:rsidR="00731A71" w:rsidRDefault="00731A71" w:rsidP="00731A71">
      <w:pPr>
        <w:spacing w:after="0"/>
        <w:rPr>
          <w:lang w:eastAsia="es-ES"/>
        </w:rPr>
      </w:pPr>
      <w:r>
        <w:rPr>
          <w:lang w:eastAsia="es-ES"/>
        </w:rPr>
        <w:t>В своем профиле в социальной сети X министр иностранных дел Кубы вспомнил о жертвах таких насильственных действий по случаю Международного дня пострадавших от этого зла.</w:t>
      </w:r>
    </w:p>
    <w:p w:rsidR="00731A71" w:rsidRDefault="00731A71" w:rsidP="00731A71">
      <w:pPr>
        <w:spacing w:after="0"/>
        <w:rPr>
          <w:lang w:eastAsia="es-ES"/>
        </w:rPr>
      </w:pPr>
    </w:p>
    <w:p w:rsidR="00731A71" w:rsidRDefault="00731A71" w:rsidP="00731A71">
      <w:pPr>
        <w:spacing w:after="0"/>
        <w:rPr>
          <w:lang w:eastAsia="es-ES"/>
        </w:rPr>
      </w:pPr>
      <w:r>
        <w:rPr>
          <w:lang w:eastAsia="es-ES"/>
        </w:rPr>
        <w:t>Куба стала жертвой государственного терроризма и актов, организованных, финансируемых и осуществляемых из США, в результате которых 3478 человек погибли и 2099 стали инвалидами, говорится в сообщении Родригеса.</w:t>
      </w:r>
    </w:p>
    <w:p w:rsidR="00731A71" w:rsidRDefault="00731A71" w:rsidP="00731A71">
      <w:pPr>
        <w:spacing w:after="0"/>
        <w:rPr>
          <w:lang w:eastAsia="es-ES"/>
        </w:rPr>
      </w:pPr>
    </w:p>
    <w:p w:rsidR="00731A71" w:rsidRDefault="00731A71" w:rsidP="00731A71">
      <w:pPr>
        <w:spacing w:after="0"/>
        <w:rPr>
          <w:lang w:eastAsia="es-ES"/>
        </w:rPr>
      </w:pPr>
      <w:r>
        <w:rPr>
          <w:lang w:eastAsia="es-ES"/>
        </w:rPr>
        <w:t>Эта дата, провозглашенная в 2017 году Генеральной Ассамблеей ООН, призывает нас прислушаться к голосам людей, переживших эти теракты, и их опыту, чтобы добиться позитивных изменений.</w:t>
      </w:r>
    </w:p>
    <w:p w:rsidR="00731A71" w:rsidRDefault="00731A71" w:rsidP="00731A71">
      <w:pPr>
        <w:spacing w:after="0"/>
        <w:rPr>
          <w:lang w:eastAsia="es-ES"/>
        </w:rPr>
      </w:pPr>
    </w:p>
    <w:p w:rsidR="00731A71" w:rsidRDefault="00731A71" w:rsidP="00731A71">
      <w:pPr>
        <w:spacing w:after="0"/>
        <w:rPr>
          <w:lang w:eastAsia="es-ES"/>
        </w:rPr>
      </w:pPr>
      <w:r>
        <w:rPr>
          <w:lang w:eastAsia="es-ES"/>
        </w:rPr>
        <w:t>По случаю этого международного дня в штаб-квартире ООН пройдет виртуальное мероприятие «Голоса за мир».</w:t>
      </w:r>
      <w:r w:rsidRPr="00731A71">
        <w:rPr>
          <w:b/>
          <w:lang w:eastAsia="es-ES"/>
        </w:rPr>
        <w:t xml:space="preserve"> (Пренса Латина</w:t>
      </w:r>
      <w:r w:rsidR="00DD533A">
        <w:rPr>
          <w:b/>
          <w:lang w:val="es-ES" w:eastAsia="es-ES"/>
        </w:rPr>
        <w:t>-</w:t>
      </w:r>
      <w:r w:rsidR="00DD533A" w:rsidRPr="00DD533A">
        <w:rPr>
          <w:b/>
          <w:lang w:val="es-ES" w:eastAsia="es-ES"/>
        </w:rPr>
        <w:t>Посольство Кубы в России</w:t>
      </w:r>
      <w:r w:rsidRPr="00731A71">
        <w:rPr>
          <w:b/>
          <w:lang w:eastAsia="es-ES"/>
        </w:rPr>
        <w:t>)</w:t>
      </w:r>
    </w:p>
    <w:p w:rsidR="002929D5" w:rsidRPr="008D0971" w:rsidRDefault="002929D5" w:rsidP="008D0971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847B1A" w:rsidP="001C7814">
            <w:pPr>
              <w:pStyle w:val="Ttulo2"/>
              <w:framePr w:wrap="around"/>
              <w:outlineLvl w:val="1"/>
            </w:pPr>
            <w:bookmarkStart w:id="3" w:name="_Toc162259560"/>
            <w:bookmarkStart w:id="4" w:name="_Toc175650354"/>
            <w:r w:rsidRPr="00A31AB2">
              <w:t>МЕЖДУНАРОДНЫЕ ОТНОШЕНИЯ</w:t>
            </w:r>
            <w:bookmarkEnd w:id="3"/>
            <w:bookmarkEnd w:id="4"/>
          </w:p>
        </w:tc>
      </w:tr>
    </w:tbl>
    <w:p w:rsidR="00076F2E" w:rsidRDefault="000A369C" w:rsidP="000A369C">
      <w:pPr>
        <w:pStyle w:val="Ttulo1"/>
      </w:pPr>
      <w:bookmarkStart w:id="5" w:name="_Toc175650355"/>
      <w:r w:rsidRPr="000A369C">
        <w:t>Куба и Нигерия договорились о расширении сотрудничества в сфере здравоохранения</w:t>
      </w:r>
      <w:bookmarkEnd w:id="5"/>
    </w:p>
    <w:p w:rsidR="000A369C" w:rsidRDefault="000A369C" w:rsidP="00BF45FA">
      <w:pPr>
        <w:rPr>
          <w:lang w:eastAsia="es-ES"/>
        </w:rPr>
      </w:pPr>
    </w:p>
    <w:p w:rsidR="000A369C" w:rsidRDefault="000A369C" w:rsidP="00BF45FA">
      <w:pPr>
        <w:rPr>
          <w:lang w:eastAsia="es-ES"/>
        </w:rPr>
      </w:pPr>
      <w:r>
        <w:rPr>
          <w:lang w:eastAsia="es-ES"/>
        </w:rPr>
        <w:t xml:space="preserve">Гавана, 21 августа. </w:t>
      </w:r>
      <w:r w:rsidRPr="000A369C">
        <w:rPr>
          <w:lang w:eastAsia="es-ES"/>
        </w:rPr>
        <w:t>Куба и Нигерия договорились работать над расширением и диверсификацией сотрудничества в различных областях здравоохранения, говорится в сообщении, опубликованном сегодня кубинским министерством иностранных дел.</w:t>
      </w:r>
    </w:p>
    <w:p w:rsidR="000A369C" w:rsidRDefault="000A369C" w:rsidP="000A369C">
      <w:pPr>
        <w:rPr>
          <w:lang w:eastAsia="es-ES"/>
        </w:rPr>
      </w:pPr>
      <w:r>
        <w:rPr>
          <w:lang w:eastAsia="es-ES"/>
        </w:rPr>
        <w:t>Это обязательство было определено в меморандуме о взаимопонимании, подписанном между Кубинским органом по регулированию лекарственных средств, оборудования и медицинских изделий (Cedmec) и Нигерийским национальным агентством по управлению и контролю за продуктами питания и лекарствами (Nafdac).</w:t>
      </w:r>
    </w:p>
    <w:p w:rsidR="000A369C" w:rsidRDefault="000A369C" w:rsidP="000A369C">
      <w:pPr>
        <w:rPr>
          <w:lang w:eastAsia="es-ES"/>
        </w:rPr>
      </w:pPr>
      <w:r>
        <w:rPr>
          <w:lang w:eastAsia="es-ES"/>
        </w:rPr>
        <w:t>Согласно уведомлению, одна из целей документа - использовать для взаимной выгоды сочетание потенциала вест-индской страны в области биотехнологий и фармацевтики с достижениями Нигерии в области иммунологии.</w:t>
      </w:r>
    </w:p>
    <w:p w:rsidR="000A369C" w:rsidRDefault="000A369C" w:rsidP="000A369C">
      <w:pPr>
        <w:rPr>
          <w:lang w:eastAsia="es-ES"/>
        </w:rPr>
      </w:pPr>
      <w:r>
        <w:rPr>
          <w:lang w:eastAsia="es-ES"/>
        </w:rPr>
        <w:t xml:space="preserve">Расширение сотрудничества, разработка научных программ и обмен методиками и практикой регистрации лекарств </w:t>
      </w:r>
      <w:r w:rsidRPr="000A369C">
        <w:rPr>
          <w:lang w:eastAsia="es-ES"/>
        </w:rPr>
        <w:t>являются другими целями.</w:t>
      </w:r>
    </w:p>
    <w:p w:rsidR="000A369C" w:rsidRDefault="000A369C" w:rsidP="000A369C">
      <w:pPr>
        <w:rPr>
          <w:lang w:eastAsia="es-ES"/>
        </w:rPr>
      </w:pPr>
      <w:r>
        <w:rPr>
          <w:lang w:eastAsia="es-ES"/>
        </w:rPr>
        <w:lastRenderedPageBreak/>
        <w:t>Протокольная церемония подписания меморандума состоялась в Абудже, столице африканского государства, в рамках 50-летия установления официальных отношений между двумя государствами.</w:t>
      </w:r>
    </w:p>
    <w:p w:rsidR="000A369C" w:rsidRDefault="000A369C" w:rsidP="000A369C">
      <w:pPr>
        <w:rPr>
          <w:lang w:eastAsia="es-ES"/>
        </w:rPr>
      </w:pPr>
      <w:r>
        <w:rPr>
          <w:lang w:eastAsia="es-ES"/>
        </w:rPr>
        <w:t>По этому случаю генеральный директор Nafdac профессор Моджи Адейе отметила, что подписание меморандума произошло в удачное для обеих стран время и способствовало укреплению исторических двусторонних связей.</w:t>
      </w:r>
    </w:p>
    <w:p w:rsidR="000A369C" w:rsidRDefault="000A369C" w:rsidP="000A369C">
      <w:pPr>
        <w:rPr>
          <w:lang w:eastAsia="es-ES"/>
        </w:rPr>
      </w:pPr>
      <w:r>
        <w:rPr>
          <w:lang w:eastAsia="es-ES"/>
        </w:rPr>
        <w:t>Она добавила, что сближение намерений по выполнению общего направления работы также поможет «развить доверительные отношения с кубинским агентством».</w:t>
      </w:r>
    </w:p>
    <w:p w:rsidR="000A369C" w:rsidRDefault="000A369C" w:rsidP="00BF45FA">
      <w:pPr>
        <w:rPr>
          <w:lang w:eastAsia="es-ES"/>
        </w:rPr>
      </w:pPr>
      <w:r>
        <w:rPr>
          <w:lang w:eastAsia="es-ES"/>
        </w:rPr>
        <w:t>Тем временем посол Кубы в Нигерии Мириам Моралес Палмеро от имени Cedmec подтвердила готовность углублять совместную работу в области здравоохранения.</w:t>
      </w:r>
      <w:r w:rsidRPr="00731A71">
        <w:rPr>
          <w:b/>
          <w:lang w:eastAsia="es-ES"/>
        </w:rPr>
        <w:t xml:space="preserve"> (Пренса Латина</w:t>
      </w:r>
      <w:r>
        <w:rPr>
          <w:b/>
          <w:lang w:val="es-ES" w:eastAsia="es-ES"/>
        </w:rPr>
        <w:t>-</w:t>
      </w:r>
      <w:r w:rsidRPr="00DD533A">
        <w:rPr>
          <w:b/>
          <w:lang w:val="es-ES" w:eastAsia="es-ES"/>
        </w:rPr>
        <w:t>Посольство Кубы в России</w:t>
      </w:r>
      <w:r w:rsidRPr="00731A71">
        <w:rPr>
          <w:b/>
          <w:lang w:eastAsia="es-ES"/>
        </w:rPr>
        <w:t>)</w:t>
      </w:r>
    </w:p>
    <w:p w:rsidR="002929D5" w:rsidRDefault="007E5BBA" w:rsidP="00731A71">
      <w:pPr>
        <w:pStyle w:val="Ttulo1"/>
      </w:pPr>
      <w:bookmarkStart w:id="6" w:name="_Toc175650356"/>
      <w:r w:rsidRPr="007E5BBA">
        <w:t>Молодые люди из Доминики получают стипендии для обучения на Кубе</w:t>
      </w:r>
      <w:bookmarkEnd w:id="6"/>
    </w:p>
    <w:p w:rsidR="000A369C" w:rsidRDefault="000A369C" w:rsidP="000A369C">
      <w:pPr>
        <w:rPr>
          <w:lang w:eastAsia="es-ES"/>
        </w:rPr>
      </w:pPr>
    </w:p>
    <w:p w:rsidR="000A369C" w:rsidRPr="000A369C" w:rsidRDefault="000A369C" w:rsidP="000A369C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528E3ED" wp14:editId="1CBCE460">
            <wp:extent cx="1436971" cy="1076325"/>
            <wp:effectExtent l="0" t="0" r="0" b="0"/>
            <wp:docPr id="1" name="Imagen 1" descr="https://ruso.prensa-latina.cu/wp-content/uploads/2024/08/Dominica-Octavia-Alfred-y-Miguel-Frag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8/Dominica-Octavia-Alfred-y-Miguel-Fraga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33" cy="107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9C" w:rsidRPr="000A369C" w:rsidRDefault="000A369C" w:rsidP="000A369C">
      <w:pPr>
        <w:spacing w:after="0"/>
        <w:rPr>
          <w:lang w:eastAsia="es-ES"/>
        </w:rPr>
      </w:pPr>
    </w:p>
    <w:p w:rsidR="007E5BBA" w:rsidRDefault="007E5BBA" w:rsidP="007E5BBA">
      <w:pPr>
        <w:spacing w:after="0"/>
        <w:rPr>
          <w:lang w:eastAsia="es-ES"/>
        </w:rPr>
      </w:pPr>
      <w:r>
        <w:rPr>
          <w:lang w:eastAsia="es-ES"/>
        </w:rPr>
        <w:t>Розо, 21 августа.</w:t>
      </w:r>
      <w:r w:rsidR="000A369C" w:rsidRPr="000A369C">
        <w:rPr>
          <w:lang w:eastAsia="es-ES"/>
        </w:rPr>
        <w:t xml:space="preserve"> </w:t>
      </w:r>
      <w:r>
        <w:rPr>
          <w:lang w:eastAsia="es-ES"/>
        </w:rPr>
        <w:t>Девять молодых людей из Доминики получили стипендии для обучения в кубинских университетах в рамках сотрудничества, которое обе страны поддерживают в сфере образования и других секторах, представляющих взаимный интерес.</w:t>
      </w:r>
    </w:p>
    <w:p w:rsidR="007E5BBA" w:rsidRDefault="007E5BBA" w:rsidP="007E5BBA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7E5BBA" w:rsidRDefault="007E5BBA" w:rsidP="007E5BBA">
      <w:pPr>
        <w:spacing w:after="0"/>
        <w:rPr>
          <w:lang w:eastAsia="es-ES"/>
        </w:rPr>
      </w:pPr>
      <w:r>
        <w:rPr>
          <w:lang w:eastAsia="es-ES"/>
        </w:rPr>
        <w:t>Стипендии были вручены во время официальной церемонии, которую провели министр образования Доминики Октавия Альфред вместе с послом Кубы Мигелем Фрагой.</w:t>
      </w:r>
    </w:p>
    <w:p w:rsidR="007E5BBA" w:rsidRDefault="007E5BBA" w:rsidP="007E5BBA">
      <w:pPr>
        <w:spacing w:after="0"/>
        <w:rPr>
          <w:lang w:eastAsia="es-ES"/>
        </w:rPr>
      </w:pPr>
    </w:p>
    <w:p w:rsidR="007E5BBA" w:rsidRDefault="007E5BBA" w:rsidP="007E5BBA">
      <w:pPr>
        <w:spacing w:after="0"/>
        <w:rPr>
          <w:lang w:eastAsia="es-ES"/>
        </w:rPr>
      </w:pPr>
      <w:r>
        <w:rPr>
          <w:lang w:eastAsia="es-ES"/>
        </w:rPr>
        <w:t>Альфред поблагодарила Кубу за постоянную поддержку Доминики, как в сфере образования, так и в сфере здравоохранения, призвав стипендиатов воспользоваться возможностью самосовершенствоваться и внести свой вклад в прогресс своей родины.</w:t>
      </w:r>
    </w:p>
    <w:p w:rsidR="007E5BBA" w:rsidRDefault="007E5BBA" w:rsidP="007E5BBA">
      <w:pPr>
        <w:spacing w:after="0"/>
        <w:rPr>
          <w:lang w:eastAsia="es-ES"/>
        </w:rPr>
      </w:pPr>
    </w:p>
    <w:p w:rsidR="007E5BBA" w:rsidRDefault="007E5BBA" w:rsidP="007E5BBA">
      <w:pPr>
        <w:spacing w:after="0"/>
        <w:rPr>
          <w:lang w:eastAsia="es-ES"/>
        </w:rPr>
      </w:pPr>
      <w:r>
        <w:rPr>
          <w:lang w:eastAsia="es-ES"/>
        </w:rPr>
        <w:t>Со своей стороны, Фрага оценил сотрудничество между двумя странами как историческое и напомнил, что сотрудничество в сфере образования началось в 1979 году, задолго до установления дипломатических отношений.</w:t>
      </w:r>
    </w:p>
    <w:p w:rsidR="007E5BBA" w:rsidRDefault="007E5BBA" w:rsidP="007E5BBA">
      <w:pPr>
        <w:spacing w:after="0"/>
        <w:rPr>
          <w:lang w:eastAsia="es-ES"/>
        </w:rPr>
      </w:pPr>
    </w:p>
    <w:p w:rsidR="007E5BBA" w:rsidRDefault="007E5BBA" w:rsidP="007E5BBA">
      <w:pPr>
        <w:spacing w:after="0"/>
        <w:rPr>
          <w:lang w:eastAsia="es-ES"/>
        </w:rPr>
      </w:pPr>
      <w:r>
        <w:rPr>
          <w:lang w:eastAsia="es-ES"/>
        </w:rPr>
        <w:t>Посол заявил, что более 400 студентов из Доминики окончили кубинские учебные заведения, и подчеркнул глубину и силу связей между Гаваной и Розо.</w:t>
      </w:r>
    </w:p>
    <w:p w:rsidR="007E5BBA" w:rsidRDefault="007E5BBA" w:rsidP="007E5BBA">
      <w:pPr>
        <w:spacing w:after="0"/>
        <w:rPr>
          <w:lang w:eastAsia="es-ES"/>
        </w:rPr>
      </w:pPr>
    </w:p>
    <w:p w:rsidR="002929D5" w:rsidRDefault="007E5BBA" w:rsidP="00C87617">
      <w:pPr>
        <w:spacing w:after="0"/>
        <w:rPr>
          <w:lang w:eastAsia="es-ES"/>
        </w:rPr>
      </w:pPr>
      <w:r>
        <w:rPr>
          <w:lang w:eastAsia="es-ES"/>
        </w:rPr>
        <w:t>В мае оба государства отметили 28-летие установления дипломатических отношений, основанных на дружбе и многосекторном сотрудничестве.</w:t>
      </w:r>
      <w:r w:rsidRPr="007E5BBA">
        <w:t xml:space="preserve"> </w:t>
      </w:r>
      <w:r w:rsidRPr="007E5BBA">
        <w:rPr>
          <w:b/>
          <w:lang w:eastAsia="es-ES"/>
        </w:rPr>
        <w:t>(Пренса Латина)</w:t>
      </w:r>
    </w:p>
    <w:p w:rsidR="00450B41" w:rsidRDefault="00450B41" w:rsidP="00450B41">
      <w:pPr>
        <w:pStyle w:val="Ttulo1"/>
      </w:pPr>
      <w:bookmarkStart w:id="7" w:name="_Toc175650357"/>
      <w:r w:rsidRPr="00450B41">
        <w:lastRenderedPageBreak/>
        <w:t>Куба и Парагвай укрепляют культурные связи</w:t>
      </w:r>
      <w:bookmarkEnd w:id="7"/>
    </w:p>
    <w:p w:rsidR="00450B41" w:rsidRDefault="00450B41" w:rsidP="00C87617">
      <w:pPr>
        <w:spacing w:after="0"/>
        <w:rPr>
          <w:lang w:eastAsia="es-ES"/>
        </w:rPr>
      </w:pPr>
    </w:p>
    <w:p w:rsidR="00450B41" w:rsidRDefault="00450B41" w:rsidP="00450B41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591F239" wp14:editId="1B0622CA">
            <wp:extent cx="1733550" cy="974861"/>
            <wp:effectExtent l="0" t="0" r="0" b="0"/>
            <wp:docPr id="2" name="Imagen 2" descr="https://www.prensa-latina.cu/wp-content/uploads/2024/08/full-convenio-fir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nsa-latina.cu/wp-content/uploads/2024/08/full-convenio-firma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41" cy="9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41" w:rsidRDefault="00450B41" w:rsidP="00C87617">
      <w:pPr>
        <w:spacing w:after="0"/>
        <w:rPr>
          <w:lang w:eastAsia="es-ES"/>
        </w:rPr>
      </w:pPr>
    </w:p>
    <w:p w:rsidR="00450B41" w:rsidRDefault="00450B41" w:rsidP="00C87617">
      <w:pPr>
        <w:spacing w:after="0"/>
        <w:rPr>
          <w:lang w:eastAsia="es-ES"/>
        </w:rPr>
      </w:pPr>
      <w:r w:rsidRPr="00450B41">
        <w:rPr>
          <w:lang w:eastAsia="es-ES"/>
        </w:rPr>
        <w:t>Сьего-де-Авила, Куба, 21 августаПодписание сегодня соглашения между Amalia Gamarra-Estudio de Danzas, Latin Luli's Productions и посольством Кубы в Парагвае будет способствовать укреплению культурных и образовательных связей между двумя странами.</w:t>
      </w:r>
    </w:p>
    <w:p w:rsidR="00F53E7C" w:rsidRDefault="00F53E7C" w:rsidP="00C87617">
      <w:pPr>
        <w:spacing w:after="0"/>
        <w:rPr>
          <w:lang w:eastAsia="es-ES"/>
        </w:rPr>
      </w:pPr>
    </w:p>
    <w:p w:rsidR="00F53E7C" w:rsidRDefault="00F53E7C" w:rsidP="00F53E7C">
      <w:pPr>
        <w:spacing w:after="0"/>
        <w:rPr>
          <w:lang w:eastAsia="es-ES"/>
        </w:rPr>
      </w:pPr>
      <w:r>
        <w:rPr>
          <w:lang w:eastAsia="es-ES"/>
        </w:rPr>
        <w:t>Как сообщает сайт местной газеты Invasor, цели соглашения включают в себя поиск образовательных и художественных идей, внедрение психологии и арт-терапии в художественное образование, культурные обмены и разработку совместных проектов в краткосрочной и долгосрочной перспективе.</w:t>
      </w:r>
    </w:p>
    <w:p w:rsidR="00F53E7C" w:rsidRDefault="00F53E7C" w:rsidP="00F53E7C">
      <w:pPr>
        <w:spacing w:after="0"/>
        <w:rPr>
          <w:lang w:eastAsia="es-ES"/>
        </w:rPr>
      </w:pPr>
    </w:p>
    <w:p w:rsidR="00F53E7C" w:rsidRDefault="00F53E7C" w:rsidP="00F53E7C">
      <w:pPr>
        <w:spacing w:after="0"/>
        <w:rPr>
          <w:lang w:eastAsia="es-ES"/>
        </w:rPr>
      </w:pPr>
      <w:r>
        <w:rPr>
          <w:lang w:eastAsia="es-ES"/>
        </w:rPr>
        <w:t>На церемонии присутствовали художественный продюсер и культурный аналитик Лупе Диас и психолог и терапевт Натали Дуэньяс, президент Общества психологии здоровья в Сьего-де-Авила, которые являются частью социокультурного проекта Corazón, посвященного оказанию психической и лечебной помощи детям, лишенным поддержки семьи.</w:t>
      </w:r>
    </w:p>
    <w:p w:rsidR="00F53E7C" w:rsidRDefault="00F53E7C" w:rsidP="00F53E7C">
      <w:pPr>
        <w:spacing w:after="0"/>
        <w:rPr>
          <w:lang w:eastAsia="es-ES"/>
        </w:rPr>
      </w:pPr>
    </w:p>
    <w:p w:rsidR="00F53E7C" w:rsidRDefault="00F53E7C" w:rsidP="00F53E7C">
      <w:pPr>
        <w:spacing w:after="0"/>
        <w:rPr>
          <w:lang w:eastAsia="es-ES"/>
        </w:rPr>
      </w:pPr>
      <w:r>
        <w:rPr>
          <w:lang w:eastAsia="es-ES"/>
        </w:rPr>
        <w:t>В записке также говорится о намерении укрепить узы братства между двумя народами и поддержать благородное искусство, обогащающее жизнь детей.</w:t>
      </w:r>
    </w:p>
    <w:p w:rsidR="00F53E7C" w:rsidRDefault="00F53E7C" w:rsidP="00F53E7C">
      <w:pPr>
        <w:spacing w:after="0"/>
        <w:rPr>
          <w:lang w:eastAsia="es-ES"/>
        </w:rPr>
      </w:pPr>
    </w:p>
    <w:p w:rsidR="00450B41" w:rsidRPr="00B54B66" w:rsidRDefault="00F53E7C" w:rsidP="00C87617">
      <w:pPr>
        <w:spacing w:after="0"/>
        <w:rPr>
          <w:lang w:eastAsia="es-ES"/>
        </w:rPr>
      </w:pPr>
      <w:r>
        <w:rPr>
          <w:lang w:eastAsia="es-ES"/>
        </w:rPr>
        <w:t>Амалия Гамарра, известный преподаватель танцев в Парагвае, поддерживает тесные дружеские связи с деятелями культуры из Авилы, а ее неоднократные визиты в провинцию делают ее мостом солидарности между двумя странами.</w:t>
      </w:r>
      <w:r w:rsidRPr="00F53E7C">
        <w:rPr>
          <w:b/>
          <w:lang w:eastAsia="es-ES"/>
        </w:rPr>
        <w:t xml:space="preserve"> </w:t>
      </w:r>
      <w:r w:rsidRPr="00731A71">
        <w:rPr>
          <w:b/>
          <w:lang w:eastAsia="es-ES"/>
        </w:rPr>
        <w:t>(Пренса Латина</w:t>
      </w:r>
      <w:r>
        <w:rPr>
          <w:b/>
          <w:lang w:val="es-ES" w:eastAsia="es-ES"/>
        </w:rPr>
        <w:t>-</w:t>
      </w:r>
      <w:r w:rsidRPr="00DD533A">
        <w:rPr>
          <w:b/>
          <w:lang w:val="es-ES" w:eastAsia="es-ES"/>
        </w:rPr>
        <w:t>Посольство Кубы в России</w:t>
      </w:r>
      <w:r w:rsidRPr="00731A71">
        <w:rPr>
          <w:b/>
          <w:lang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8" w:name="_Toc143076814"/>
            <w:bookmarkStart w:id="9" w:name="_Toc175650358"/>
            <w:r w:rsidRPr="00AA1754">
              <w:t>ДВУСТОРОННИЕ ОТНОШЕНИЯ</w:t>
            </w:r>
            <w:bookmarkEnd w:id="8"/>
            <w:bookmarkEnd w:id="9"/>
          </w:p>
        </w:tc>
      </w:tr>
    </w:tbl>
    <w:p w:rsidR="002929D5" w:rsidRDefault="00CB7EA2" w:rsidP="00CB7EA2">
      <w:pPr>
        <w:pStyle w:val="Ttulo1"/>
      </w:pPr>
      <w:bookmarkStart w:id="10" w:name="_Toc175650359"/>
      <w:r w:rsidRPr="00CB7EA2">
        <w:t>Кубинские борцы греко-римского стиля примут участие в турнире в России</w:t>
      </w:r>
      <w:bookmarkEnd w:id="10"/>
    </w:p>
    <w:p w:rsidR="00CB7EA2" w:rsidRDefault="00CB7EA2" w:rsidP="001C7DF8">
      <w:pPr>
        <w:spacing w:after="0"/>
        <w:rPr>
          <w:lang w:eastAsia="es-ES"/>
        </w:rPr>
      </w:pPr>
    </w:p>
    <w:p w:rsidR="00CB7EA2" w:rsidRDefault="00CB7EA2" w:rsidP="00CB7EA2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5716E0E" wp14:editId="7B9804A5">
            <wp:extent cx="1819275" cy="1210759"/>
            <wp:effectExtent l="0" t="0" r="0" b="8890"/>
            <wp:docPr id="3" name="Imagen 3" descr="http://media.cubadebate.cu/wp-content/uploads/2024/08/0807-orta2-e172409082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cubadebate.cu/wp-content/uploads/2024/08/0807-orta2-e17240908256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70" cy="121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37" w:rsidRDefault="00712E37" w:rsidP="00712E37">
      <w:pPr>
        <w:spacing w:after="0"/>
        <w:rPr>
          <w:lang w:eastAsia="es-ES"/>
        </w:rPr>
      </w:pPr>
      <w:r>
        <w:rPr>
          <w:lang w:eastAsia="es-ES"/>
        </w:rPr>
        <w:t>Куба будет представлена пятью гладиаторами греко-римского стиля на борцовском турнире в России 22-25 августа.</w:t>
      </w:r>
    </w:p>
    <w:p w:rsidR="00712E37" w:rsidRDefault="00712E37" w:rsidP="00712E37">
      <w:pPr>
        <w:spacing w:after="0"/>
        <w:rPr>
          <w:lang w:eastAsia="es-ES"/>
        </w:rPr>
      </w:pPr>
    </w:p>
    <w:p w:rsidR="00712E37" w:rsidRDefault="00712E37" w:rsidP="00712E37">
      <w:pPr>
        <w:spacing w:after="0"/>
        <w:rPr>
          <w:lang w:eastAsia="es-ES"/>
        </w:rPr>
      </w:pPr>
      <w:r>
        <w:rPr>
          <w:lang w:eastAsia="es-ES"/>
        </w:rPr>
        <w:lastRenderedPageBreak/>
        <w:t>Бронзовые призеры недавно завершившихся Олимпийских игр 2024 года в Париже Луис Орта (67 кг) и Габриэль Росильо (97 кг) возглавляют группу кубинских борцов, которые выйдут на ковер на соревнованиях.</w:t>
      </w:r>
    </w:p>
    <w:p w:rsidR="00712E37" w:rsidRDefault="00712E37" w:rsidP="00712E37">
      <w:pPr>
        <w:spacing w:after="0"/>
        <w:rPr>
          <w:lang w:eastAsia="es-ES"/>
        </w:rPr>
      </w:pPr>
    </w:p>
    <w:p w:rsidR="00712E37" w:rsidRDefault="00712E37" w:rsidP="00712E37">
      <w:pPr>
        <w:spacing w:after="0"/>
        <w:rPr>
          <w:lang w:eastAsia="es-ES"/>
        </w:rPr>
      </w:pPr>
      <w:r>
        <w:rPr>
          <w:lang w:eastAsia="es-ES"/>
        </w:rPr>
        <w:t>Мартин Торрес, национальный комиссар по этому виду спорта, заявил, что в соревнованиях примут участие также Йосванис Пенья (77 кг), Даниэль Грегорич (87 кг), монарх Панамериканских игр в Сантьяго-де-Чили 2023 года, и Келдис Хосеф (130 кг).</w:t>
      </w:r>
    </w:p>
    <w:p w:rsidR="00712E37" w:rsidRDefault="00712E37" w:rsidP="00712E37">
      <w:pPr>
        <w:spacing w:after="0"/>
        <w:rPr>
          <w:lang w:eastAsia="es-ES"/>
        </w:rPr>
      </w:pPr>
    </w:p>
    <w:p w:rsidR="00712E37" w:rsidRDefault="00712E37" w:rsidP="00712E37">
      <w:pPr>
        <w:spacing w:after="0"/>
        <w:rPr>
          <w:lang w:eastAsia="es-ES"/>
        </w:rPr>
      </w:pPr>
      <w:r>
        <w:rPr>
          <w:lang w:eastAsia="es-ES"/>
        </w:rPr>
        <w:t>Он добавил, что опытные Рауль Трухильо и Эктор Мильян, обладатель золотой медали по пяти кольцам в Барселоне 1992 года, отправятся в поездку в качестве тренеров.</w:t>
      </w:r>
    </w:p>
    <w:p w:rsidR="00712E37" w:rsidRDefault="00712E37" w:rsidP="00712E37">
      <w:pPr>
        <w:spacing w:after="0"/>
        <w:rPr>
          <w:lang w:eastAsia="es-ES"/>
        </w:rPr>
      </w:pPr>
    </w:p>
    <w:p w:rsidR="00712E37" w:rsidRDefault="00712E37" w:rsidP="00712E37">
      <w:pPr>
        <w:spacing w:after="0"/>
        <w:rPr>
          <w:lang w:eastAsia="es-ES"/>
        </w:rPr>
      </w:pPr>
      <w:r>
        <w:rPr>
          <w:lang w:eastAsia="es-ES"/>
        </w:rPr>
        <w:t>Торрес сообщил, что легенда греко-римской борьбы Михаин Лопес приедет с группой в качестве гостя.</w:t>
      </w:r>
    </w:p>
    <w:p w:rsidR="00712E37" w:rsidRDefault="00712E37" w:rsidP="00712E37">
      <w:pPr>
        <w:spacing w:after="0"/>
        <w:rPr>
          <w:lang w:eastAsia="es-ES"/>
        </w:rPr>
      </w:pPr>
    </w:p>
    <w:p w:rsidR="00712E37" w:rsidRDefault="00712E37" w:rsidP="00712E37">
      <w:pPr>
        <w:spacing w:after="0"/>
        <w:rPr>
          <w:lang w:eastAsia="es-ES"/>
        </w:rPr>
      </w:pPr>
      <w:r>
        <w:rPr>
          <w:lang w:eastAsia="es-ES"/>
        </w:rPr>
        <w:t>В случае с Михаином, борцом в весе до 130 кг, он завоевал свой пятый олимпийский титул в столице Франции, став единственным спортсменом в истории, которому удалось выиграть золото в одном и том же виде в пяти летних соревнованиях.</w:t>
      </w:r>
    </w:p>
    <w:p w:rsidR="00712E37" w:rsidRDefault="00712E37" w:rsidP="00712E37">
      <w:pPr>
        <w:spacing w:after="0"/>
        <w:rPr>
          <w:lang w:eastAsia="es-ES"/>
        </w:rPr>
      </w:pPr>
    </w:p>
    <w:p w:rsidR="00CB7EA2" w:rsidRDefault="00712E37" w:rsidP="00712E37">
      <w:pPr>
        <w:spacing w:after="0"/>
        <w:rPr>
          <w:lang w:eastAsia="es-ES"/>
        </w:rPr>
      </w:pPr>
      <w:r>
        <w:rPr>
          <w:lang w:eastAsia="es-ES"/>
        </w:rPr>
        <w:t>Гладиаторы из стран Карибского бассейна завоевали в Париже 2024 одну золотую, одну серебряную и три бронзовые медали, став единственным видом спорта, принесшим острову хотя бы одну золотую медаль с Барселоны 1992 года.</w:t>
      </w:r>
    </w:p>
    <w:p w:rsidR="00712E37" w:rsidRDefault="00712E37" w:rsidP="00712E37">
      <w:pPr>
        <w:spacing w:after="0"/>
        <w:rPr>
          <w:lang w:eastAsia="es-ES"/>
        </w:rPr>
      </w:pPr>
    </w:p>
    <w:p w:rsidR="00BE3A00" w:rsidRDefault="00712E37" w:rsidP="00712E37">
      <w:pPr>
        <w:spacing w:after="0"/>
        <w:rPr>
          <w:b/>
          <w:lang w:val="es-ES" w:eastAsia="es-ES"/>
        </w:rPr>
      </w:pPr>
      <w:r w:rsidRPr="00712E37">
        <w:rPr>
          <w:lang w:eastAsia="es-ES"/>
        </w:rPr>
        <w:t xml:space="preserve">Среди женщин в свободном стиле боролись Юснейлис Гусман (50 кг), которая со своей серебряной медалью стала первой кубинской спортсменкой, поднявшейся на пьедестал почета на Олимпийских играх в борьбе, а также ее подруга по команде Милаймис Марин (76 кг), завоевавшая бронзу. </w:t>
      </w:r>
      <w:r w:rsidRPr="00712E37">
        <w:rPr>
          <w:b/>
          <w:lang w:val="es-ES" w:eastAsia="es-ES"/>
        </w:rPr>
        <w:t>(Кубадебатe-</w:t>
      </w:r>
      <w:r>
        <w:rPr>
          <w:lang w:val="es-ES" w:eastAsia="es-ES"/>
        </w:rPr>
        <w:t xml:space="preserve"> </w:t>
      </w:r>
      <w:r w:rsidRPr="00DD533A">
        <w:rPr>
          <w:b/>
          <w:lang w:val="es-ES" w:eastAsia="es-ES"/>
        </w:rPr>
        <w:t>Посольство Кубы в России</w:t>
      </w:r>
      <w:r>
        <w:rPr>
          <w:b/>
          <w:lang w:val="es-ES" w:eastAsia="es-ES"/>
        </w:rPr>
        <w:t>)</w:t>
      </w:r>
    </w:p>
    <w:p w:rsidR="00BE3A00" w:rsidRPr="00F37448" w:rsidRDefault="00BE3A00" w:rsidP="00BE3A00">
      <w:pPr>
        <w:pStyle w:val="Ttulo1"/>
      </w:pPr>
      <w:bookmarkStart w:id="11" w:name="_Toc175650360"/>
      <w:r w:rsidRPr="00F37448">
        <w:t>В России отвергли блокаду Кубы со стороны США</w:t>
      </w:r>
      <w:bookmarkEnd w:id="11"/>
    </w:p>
    <w:p w:rsidR="00BE3A00" w:rsidRDefault="00BE3A00" w:rsidP="00BE3A00">
      <w:pPr>
        <w:jc w:val="center"/>
        <w:rPr>
          <w:rFonts w:cs="Arial"/>
          <w:szCs w:val="24"/>
        </w:rPr>
      </w:pPr>
      <w:r w:rsidRPr="00F37448">
        <w:rPr>
          <w:rFonts w:cs="Arial"/>
          <w:noProof/>
          <w:szCs w:val="24"/>
          <w:lang w:eastAsia="es-ES"/>
        </w:rPr>
        <w:drawing>
          <wp:inline distT="0" distB="0" distL="0" distR="0" wp14:anchorId="4FAE1096" wp14:editId="63BF1A37">
            <wp:extent cx="1630361" cy="1076325"/>
            <wp:effectExtent l="0" t="0" r="8255" b="0"/>
            <wp:docPr id="4" name="Imagen 4" descr="D:\perfil.politico3\Escritorio\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img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06" cy="109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00" w:rsidRPr="00F37448" w:rsidRDefault="00BE3A00" w:rsidP="00BE3A00">
      <w:pPr>
        <w:rPr>
          <w:rFonts w:cs="Arial"/>
          <w:szCs w:val="24"/>
        </w:rPr>
      </w:pPr>
      <w:r w:rsidRPr="00F37448">
        <w:rPr>
          <w:rFonts w:cs="Arial"/>
          <w:szCs w:val="24"/>
        </w:rPr>
        <w:t xml:space="preserve">Москва, 26 августа. Члены общественной организации </w:t>
      </w:r>
      <w:r w:rsidRPr="00AE56B3">
        <w:rPr>
          <w:rFonts w:cs="Arial"/>
          <w:szCs w:val="24"/>
        </w:rPr>
        <w:t>“</w:t>
      </w:r>
      <w:r>
        <w:rPr>
          <w:rFonts w:cs="Arial"/>
          <w:szCs w:val="24"/>
        </w:rPr>
        <w:t>Содружество Ветеранов Гсвск</w:t>
      </w:r>
      <w:r w:rsidRPr="00AE56B3">
        <w:rPr>
          <w:rFonts w:cs="Arial"/>
          <w:szCs w:val="24"/>
        </w:rPr>
        <w:t xml:space="preserve">”, </w:t>
      </w:r>
      <w:r w:rsidRPr="00F37448">
        <w:rPr>
          <w:rFonts w:cs="Arial"/>
          <w:szCs w:val="24"/>
        </w:rPr>
        <w:t xml:space="preserve"> направили в посольство Гаваны в Москве письмо с выражением осуждения экономической </w:t>
      </w:r>
      <w:r>
        <w:rPr>
          <w:rFonts w:cs="Arial"/>
          <w:szCs w:val="24"/>
        </w:rPr>
        <w:t>блокады острова со стороны США.</w:t>
      </w:r>
    </w:p>
    <w:p w:rsidR="00BE3A00" w:rsidRPr="00F37448" w:rsidRDefault="00BE3A00" w:rsidP="00BE3A00">
      <w:pPr>
        <w:rPr>
          <w:rFonts w:cs="Arial"/>
          <w:szCs w:val="24"/>
        </w:rPr>
      </w:pPr>
      <w:r w:rsidRPr="00F37448">
        <w:rPr>
          <w:rFonts w:cs="Arial"/>
          <w:szCs w:val="24"/>
        </w:rPr>
        <w:t>В послании, под которым также стоят подписи ветеранов, они призывают президента США Джо Байдена и Конгресс США  прекратить позорную и жестокую экономическую, торговую и финансовую блокаду Республики Куба, к</w:t>
      </w:r>
      <w:r>
        <w:rPr>
          <w:rFonts w:cs="Arial"/>
          <w:szCs w:val="24"/>
        </w:rPr>
        <w:t>оторая длится уже более 60 лет.</w:t>
      </w:r>
    </w:p>
    <w:p w:rsidR="00BE3A00" w:rsidRPr="00F37448" w:rsidRDefault="00BE3A00" w:rsidP="00BE3A00">
      <w:pPr>
        <w:rPr>
          <w:rFonts w:cs="Arial"/>
          <w:szCs w:val="24"/>
          <w:lang w:val="es-ES"/>
        </w:rPr>
      </w:pPr>
      <w:r w:rsidRPr="00F37448">
        <w:rPr>
          <w:rFonts w:cs="Arial"/>
          <w:szCs w:val="24"/>
        </w:rPr>
        <w:lastRenderedPageBreak/>
        <w:t>Российские друзья также выразили искренние чувства любви и уважения к Кубе и ее народу, пожелав им успехов в строительстве процветающего социалистического государства.</w:t>
      </w:r>
      <w:r w:rsidRPr="00F37448">
        <w:t xml:space="preserve"> </w:t>
      </w:r>
      <w:r w:rsidRPr="00F37448">
        <w:rPr>
          <w:b/>
        </w:rPr>
        <w:t>(</w:t>
      </w:r>
      <w:r w:rsidRPr="00F37448">
        <w:rPr>
          <w:rFonts w:cs="Arial"/>
          <w:b/>
          <w:szCs w:val="24"/>
        </w:rPr>
        <w:t>Посольство Кубы в России)</w:t>
      </w:r>
    </w:p>
    <w:p w:rsidR="00BE3A00" w:rsidRPr="00712E37" w:rsidRDefault="00BE3A00" w:rsidP="00712E37">
      <w:pPr>
        <w:spacing w:after="0"/>
        <w:rPr>
          <w:lang w:val="es-ES" w:eastAsia="es-ES"/>
        </w:rPr>
      </w:pPr>
    </w:p>
    <w:sectPr w:rsidR="00BE3A00" w:rsidRPr="00712E37" w:rsidSect="00B730F1">
      <w:headerReference w:type="default" r:id="rId13"/>
      <w:footerReference w:type="defaul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94" w:rsidRDefault="00A65D94" w:rsidP="00EB21F3">
      <w:r>
        <w:separator/>
      </w:r>
    </w:p>
  </w:endnote>
  <w:endnote w:type="continuationSeparator" w:id="0">
    <w:p w:rsidR="00A65D94" w:rsidRDefault="00A65D94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B3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94" w:rsidRDefault="00A65D94" w:rsidP="00EB21F3">
      <w:r>
        <w:separator/>
      </w:r>
    </w:p>
  </w:footnote>
  <w:footnote w:type="continuationSeparator" w:id="0">
    <w:p w:rsidR="00A65D94" w:rsidRDefault="00A65D94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0EF2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32E2"/>
    <w:rsid w:val="00684EE5"/>
    <w:rsid w:val="0068544F"/>
    <w:rsid w:val="006855EB"/>
    <w:rsid w:val="00686A3D"/>
    <w:rsid w:val="006879E9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40A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B3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8DA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B0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BE7DFB-188F-41DD-AD51-D69C8D90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6</Pages>
  <Words>1323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1580</cp:revision>
  <dcterms:created xsi:type="dcterms:W3CDTF">2022-05-03T10:45:00Z</dcterms:created>
  <dcterms:modified xsi:type="dcterms:W3CDTF">2024-08-27T08:25:00Z</dcterms:modified>
</cp:coreProperties>
</file>