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807" w:rsidRPr="0018342A" w:rsidRDefault="002D2807" w:rsidP="00D51C52">
      <w:pPr>
        <w:jc w:val="center"/>
        <w:rPr>
          <w:rFonts w:ascii="Arial" w:eastAsia="Calibri" w:hAnsi="Arial" w:cs="Arial"/>
          <w:b/>
          <w:sz w:val="32"/>
          <w:szCs w:val="24"/>
        </w:rPr>
      </w:pPr>
      <w:r w:rsidRPr="0018342A">
        <w:rPr>
          <w:rFonts w:ascii="Arial" w:eastAsia="Calibri" w:hAnsi="Arial" w:cs="Arial"/>
          <w:b/>
          <w:sz w:val="28"/>
          <w:szCs w:val="24"/>
          <w:lang w:val="ru-RU"/>
        </w:rPr>
        <w:t>(</w:t>
      </w:r>
      <w:r w:rsidR="005D7B28">
        <w:rPr>
          <w:rFonts w:ascii="Arial" w:eastAsia="Calibri" w:hAnsi="Arial" w:cs="Arial"/>
          <w:b/>
          <w:sz w:val="28"/>
          <w:szCs w:val="24"/>
        </w:rPr>
        <w:t>20-26</w:t>
      </w:r>
      <w:r w:rsidR="001E4B4C">
        <w:rPr>
          <w:rFonts w:ascii="Arial" w:eastAsia="Calibri" w:hAnsi="Arial" w:cs="Arial"/>
          <w:b/>
          <w:sz w:val="28"/>
          <w:szCs w:val="24"/>
          <w:lang w:val="ru-RU"/>
        </w:rPr>
        <w:t xml:space="preserve"> Сентября</w:t>
      </w:r>
      <w:r w:rsidR="002B03E6">
        <w:rPr>
          <w:rFonts w:ascii="Arial" w:eastAsia="Calibri" w:hAnsi="Arial" w:cs="Arial"/>
          <w:b/>
          <w:sz w:val="28"/>
          <w:szCs w:val="24"/>
          <w:lang w:val="ru-RU"/>
        </w:rPr>
        <w:t xml:space="preserve"> </w:t>
      </w:r>
      <w:r w:rsidR="001158A6" w:rsidRPr="0018342A">
        <w:rPr>
          <w:rFonts w:ascii="Arial" w:eastAsia="Calibri" w:hAnsi="Arial" w:cs="Arial"/>
          <w:b/>
          <w:sz w:val="28"/>
          <w:szCs w:val="24"/>
          <w:lang w:val="ru-RU"/>
        </w:rPr>
        <w:t>2022</w:t>
      </w:r>
      <w:r w:rsidRPr="0018342A">
        <w:rPr>
          <w:rFonts w:ascii="Arial" w:eastAsia="Calibri" w:hAnsi="Arial" w:cs="Arial"/>
          <w:b/>
          <w:sz w:val="28"/>
          <w:szCs w:val="24"/>
          <w:lang w:val="ru-RU"/>
        </w:rPr>
        <w:t>)</w:t>
      </w:r>
    </w:p>
    <w:sdt>
      <w:sdtPr>
        <w:rPr>
          <w:rFonts w:ascii="Arial" w:eastAsiaTheme="minorHAnsi" w:hAnsi="Arial" w:cs="Arial"/>
          <w:color w:val="auto"/>
          <w:sz w:val="24"/>
          <w:szCs w:val="24"/>
          <w:lang w:eastAsia="en-US"/>
        </w:rPr>
        <w:id w:val="-8554933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90DAE" w:rsidRPr="0018342A" w:rsidRDefault="005F4157" w:rsidP="00390DAE">
          <w:pPr>
            <w:pStyle w:val="TtuloTDC"/>
            <w:jc w:val="center"/>
            <w:rPr>
              <w:rFonts w:ascii="Arial" w:hAnsi="Arial" w:cs="Arial"/>
              <w:b/>
              <w:i/>
              <w:color w:val="auto"/>
              <w:sz w:val="24"/>
              <w:szCs w:val="24"/>
              <w:lang w:val="ru-RU"/>
            </w:rPr>
          </w:pPr>
          <w:r w:rsidRPr="0018342A">
            <w:rPr>
              <w:rFonts w:ascii="Arial" w:hAnsi="Arial" w:cs="Arial"/>
              <w:b/>
              <w:i/>
              <w:color w:val="auto"/>
              <w:sz w:val="24"/>
              <w:szCs w:val="24"/>
              <w:lang w:val="ru-RU"/>
            </w:rPr>
            <w:t>Индекс</w:t>
          </w:r>
        </w:p>
        <w:p w:rsidR="003236EC" w:rsidRDefault="00390DAE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r w:rsidRPr="0018342A">
            <w:rPr>
              <w:rFonts w:ascii="Arial" w:hAnsi="Arial" w:cs="Arial"/>
              <w:b/>
              <w:bCs/>
              <w:sz w:val="24"/>
              <w:szCs w:val="24"/>
            </w:rPr>
            <w:fldChar w:fldCharType="begin"/>
          </w:r>
          <w:r w:rsidRPr="0018342A">
            <w:rPr>
              <w:rFonts w:ascii="Arial" w:hAnsi="Arial" w:cs="Arial"/>
              <w:b/>
              <w:bCs/>
              <w:sz w:val="24"/>
              <w:szCs w:val="24"/>
            </w:rPr>
            <w:instrText xml:space="preserve"> TOC \o "1-3" \h \z \u </w:instrText>
          </w:r>
          <w:r w:rsidRPr="0018342A">
            <w:rPr>
              <w:rFonts w:ascii="Arial" w:hAnsi="Arial" w:cs="Arial"/>
              <w:b/>
              <w:bCs/>
              <w:sz w:val="24"/>
              <w:szCs w:val="24"/>
            </w:rPr>
            <w:fldChar w:fldCharType="separate"/>
          </w:r>
          <w:bookmarkStart w:id="0" w:name="_GoBack"/>
          <w:bookmarkEnd w:id="0"/>
          <w:r w:rsidR="003236EC" w:rsidRPr="00A45EF6">
            <w:rPr>
              <w:rStyle w:val="Hipervnculo"/>
              <w:noProof/>
            </w:rPr>
            <w:fldChar w:fldCharType="begin"/>
          </w:r>
          <w:r w:rsidR="003236EC" w:rsidRPr="00A45EF6">
            <w:rPr>
              <w:rStyle w:val="Hipervnculo"/>
              <w:noProof/>
            </w:rPr>
            <w:instrText xml:space="preserve"> </w:instrText>
          </w:r>
          <w:r w:rsidR="003236EC">
            <w:rPr>
              <w:noProof/>
            </w:rPr>
            <w:instrText>HYPERLINK \l "_Toc115083255"</w:instrText>
          </w:r>
          <w:r w:rsidR="003236EC" w:rsidRPr="00A45EF6">
            <w:rPr>
              <w:rStyle w:val="Hipervnculo"/>
              <w:noProof/>
            </w:rPr>
            <w:instrText xml:space="preserve"> </w:instrText>
          </w:r>
          <w:r w:rsidR="003236EC" w:rsidRPr="00A45EF6">
            <w:rPr>
              <w:rStyle w:val="Hipervnculo"/>
              <w:noProof/>
            </w:rPr>
          </w:r>
          <w:r w:rsidR="003236EC" w:rsidRPr="00A45EF6">
            <w:rPr>
              <w:rStyle w:val="Hipervnculo"/>
              <w:noProof/>
            </w:rPr>
            <w:fldChar w:fldCharType="separate"/>
          </w:r>
          <w:r w:rsidR="003236EC" w:rsidRPr="00A45EF6">
            <w:rPr>
              <w:rStyle w:val="Hipervnculo"/>
              <w:rFonts w:ascii="Arial" w:hAnsi="Arial" w:cs="Arial"/>
              <w:b/>
              <w:noProof/>
              <w:lang w:val="ru-RU"/>
            </w:rPr>
            <w:t>Главное</w:t>
          </w:r>
          <w:r w:rsidR="003236EC">
            <w:rPr>
              <w:noProof/>
              <w:webHidden/>
            </w:rPr>
            <w:tab/>
          </w:r>
          <w:r w:rsidR="003236EC">
            <w:rPr>
              <w:noProof/>
              <w:webHidden/>
            </w:rPr>
            <w:fldChar w:fldCharType="begin"/>
          </w:r>
          <w:r w:rsidR="003236EC">
            <w:rPr>
              <w:noProof/>
              <w:webHidden/>
            </w:rPr>
            <w:instrText xml:space="preserve"> PAGEREF _Toc115083255 \h </w:instrText>
          </w:r>
          <w:r w:rsidR="003236EC">
            <w:rPr>
              <w:noProof/>
              <w:webHidden/>
            </w:rPr>
          </w:r>
          <w:r w:rsidR="003236EC">
            <w:rPr>
              <w:noProof/>
              <w:webHidden/>
            </w:rPr>
            <w:fldChar w:fldCharType="separate"/>
          </w:r>
          <w:r w:rsidR="003236EC">
            <w:rPr>
              <w:noProof/>
              <w:webHidden/>
            </w:rPr>
            <w:t>3</w:t>
          </w:r>
          <w:r w:rsidR="003236EC">
            <w:rPr>
              <w:noProof/>
              <w:webHidden/>
            </w:rPr>
            <w:fldChar w:fldCharType="end"/>
          </w:r>
          <w:r w:rsidR="003236EC" w:rsidRPr="00A45EF6">
            <w:rPr>
              <w:rStyle w:val="Hipervnculo"/>
              <w:noProof/>
            </w:rPr>
            <w:fldChar w:fldCharType="end"/>
          </w:r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56" w:history="1">
            <w:r w:rsidRPr="00A45EF6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Государственный совет Кубы оценивает социально-экономическую повестку дня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57" w:history="1">
            <w:r w:rsidRPr="00A45EF6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Отвергаются на Кубе кампании против нового Семейного кодекса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58" w:history="1">
            <w:r w:rsidRPr="00A45EF6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Президент Кубы разоблачает ложные аккаунты в Facebook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59" w:history="1">
            <w:r w:rsidRPr="00A45EF6">
              <w:rPr>
                <w:rStyle w:val="Hipervnculo"/>
                <w:rFonts w:ascii="Wingdings" w:hAnsi="Wingdings"/>
                <w:noProof/>
                <w:lang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На Кубе рассмотрены экономические меры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60" w:history="1">
            <w:r w:rsidRPr="00A45EF6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Встреча по природному туризму на Кубе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61" w:history="1">
            <w:r w:rsidRPr="00A45EF6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Кубинские парламентские власти обсуждают темы социального эффекта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62" w:history="1">
            <w:r w:rsidRPr="00A45EF6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Международный семинар по хирургии Италия-Куба 2022 года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63" w:history="1">
            <w:r w:rsidRPr="00A45EF6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Президент Кубы посетил общественные работы в окрестностях столицы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64" w:history="1">
            <w:r w:rsidRPr="00A45EF6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Семейный кодекс Кубы отражает неоднородное и инклюзивное общество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65" w:history="1">
            <w:r w:rsidRPr="00A45EF6">
              <w:rPr>
                <w:rStyle w:val="Hipervnculo"/>
                <w:rFonts w:ascii="Arial" w:hAnsi="Arial" w:cs="Arial"/>
                <w:b/>
                <w:noProof/>
                <w:lang w:val="ru-RU" w:eastAsia="es-ES"/>
              </w:rPr>
              <w:t>Блокада США против Кубы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66" w:history="1">
            <w:r w:rsidRPr="00A45EF6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Президент Гондураса отвергла в ООН блокаду США против Кубы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67" w:history="1">
            <w:r w:rsidRPr="00A45EF6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Куба противостоит и двигается вперёд, несмотря на блокаду США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68" w:history="1">
            <w:r w:rsidRPr="00A45EF6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ALBA-TCP заверила, что народы мира сопровождают Кубу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69" w:history="1">
            <w:r w:rsidRPr="00A45EF6">
              <w:rPr>
                <w:rStyle w:val="Hipervnculo"/>
                <w:rFonts w:ascii="Arial" w:hAnsi="Arial" w:cs="Arial"/>
                <w:b/>
                <w:noProof/>
                <w:lang w:val="ru-RU" w:eastAsia="es-ES"/>
              </w:rPr>
              <w:t>Международные отношения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70" w:history="1">
            <w:r w:rsidRPr="00A45EF6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Куба и Венгрия подписали соглашения об образовании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71" w:history="1">
            <w:r w:rsidRPr="00A45EF6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Карибские страны обменяются на Кубе сотрудничеством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72" w:history="1">
            <w:r w:rsidRPr="00A45EF6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Напряженный график встреч главы кубинского МИД в США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73" w:history="1">
            <w:r w:rsidRPr="00A45EF6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bCs/>
                <w:noProof/>
                <w:lang w:val="ru-RU" w:eastAsia="es-ES"/>
              </w:rPr>
              <w:t>В Венесуэле созывается XII Национальный митинг солидарности с Кубой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74" w:history="1">
            <w:r w:rsidRPr="00A45EF6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Движение солидарности Венесуэлы отправило пожертвование на Кубу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75" w:history="1">
            <w:r w:rsidRPr="00A45EF6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Призыв к новому международному каравану против американской блокады Кубы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76" w:history="1">
            <w:r w:rsidRPr="00A45EF6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Куба подтверждает готовность двигаться к лучшему взаимопониманию с США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77" w:history="1">
            <w:r w:rsidRPr="00A45EF6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Политический совет АЛБА – ТДН проводит собрание в Нью-Йорке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78" w:history="1">
            <w:r w:rsidRPr="00A45EF6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Куба и Алжир подтверждают отличное состояние двусторонних отношений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79" w:history="1">
            <w:r w:rsidRPr="00A45EF6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Контролер Кубы на региональной встрече в Мексике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80" w:history="1">
            <w:r w:rsidRPr="00A45EF6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Арабские дипломаты проинформированы об инвестициях на Кубе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81" w:history="1">
            <w:r w:rsidRPr="00A45EF6">
              <w:rPr>
                <w:rStyle w:val="Hipervnculo"/>
                <w:rFonts w:ascii="Arial" w:hAnsi="Arial" w:cs="Arial"/>
                <w:b/>
                <w:noProof/>
                <w:lang w:val="ru-RU" w:eastAsia="es-ES"/>
              </w:rPr>
              <w:t>Двусторонние отношения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82" w:history="1">
            <w:r w:rsidRPr="00A45EF6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Губернатор Александр Гусев: Воронежская область усилит сотрудничество с Кубой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83" w:history="1">
            <w:r w:rsidRPr="00A45EF6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В Санкт-Петербурге отмечается 60-летие Карибского кризиса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84" w:history="1">
            <w:r w:rsidRPr="00A45EF6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Заместитель Председателя правительства Российской Федерации, сопредседатель Межправительственной Российско-Кубинской комиссии принимает Посла Республики Куба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85" w:history="1">
            <w:r w:rsidRPr="00A45EF6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Дипломатическое представительство Кубы в России начало проведение Народного референдума по новому Семейному кодексу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6EC" w:rsidRDefault="003236EC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5083286" w:history="1">
            <w:r w:rsidRPr="00A45EF6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A45EF6">
              <w:rPr>
                <w:rStyle w:val="Hipervnculo"/>
                <w:rFonts w:cs="Arial"/>
                <w:noProof/>
                <w:lang w:val="ru-RU" w:eastAsia="es-ES"/>
              </w:rPr>
              <w:t>На Кубе вспоминают о полёте в космос первого латиноамериканского космонавта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_Toc115083286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1B19" w:rsidRDefault="00390DAE" w:rsidP="007823A1">
          <w:pPr>
            <w:pStyle w:val="TDC2"/>
            <w:tabs>
              <w:tab w:val="left" w:pos="660"/>
              <w:tab w:val="right" w:leader="dot" w:pos="9629"/>
            </w:tabs>
            <w:ind w:left="0"/>
            <w:rPr>
              <w:rFonts w:ascii="Arial" w:hAnsi="Arial" w:cs="Arial"/>
              <w:b/>
              <w:bCs/>
              <w:sz w:val="24"/>
              <w:szCs w:val="24"/>
            </w:rPr>
          </w:pPr>
          <w:r w:rsidRPr="0018342A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  <w:p w:rsidR="00343EBF" w:rsidRDefault="00343EBF" w:rsidP="00E61B19"/>
        <w:p w:rsidR="0092669A" w:rsidRDefault="0092669A" w:rsidP="00D508A6">
          <w:pPr>
            <w:ind w:left="708" w:hanging="708"/>
          </w:pPr>
        </w:p>
        <w:p w:rsidR="0092669A" w:rsidRDefault="0092669A" w:rsidP="00D508A6">
          <w:pPr>
            <w:ind w:left="708" w:hanging="708"/>
          </w:pPr>
        </w:p>
        <w:p w:rsidR="0092669A" w:rsidRDefault="0092669A" w:rsidP="00D508A6">
          <w:pPr>
            <w:ind w:left="708" w:hanging="708"/>
          </w:pPr>
        </w:p>
        <w:p w:rsidR="0092669A" w:rsidRDefault="0092669A" w:rsidP="00D508A6">
          <w:pPr>
            <w:ind w:left="708" w:hanging="708"/>
          </w:pPr>
        </w:p>
        <w:p w:rsidR="0092669A" w:rsidRDefault="0092669A" w:rsidP="00D508A6">
          <w:pPr>
            <w:ind w:left="708" w:hanging="708"/>
          </w:pPr>
        </w:p>
        <w:p w:rsidR="0092669A" w:rsidRDefault="0092669A" w:rsidP="00D508A6">
          <w:pPr>
            <w:ind w:left="708" w:hanging="708"/>
          </w:pPr>
        </w:p>
        <w:p w:rsidR="0092669A" w:rsidRDefault="0092669A" w:rsidP="00D508A6">
          <w:pPr>
            <w:ind w:left="708" w:hanging="708"/>
          </w:pPr>
        </w:p>
        <w:p w:rsidR="0092669A" w:rsidRDefault="0092669A" w:rsidP="00D508A6">
          <w:pPr>
            <w:ind w:left="708" w:hanging="708"/>
          </w:pPr>
        </w:p>
        <w:p w:rsidR="0092669A" w:rsidRDefault="0092669A" w:rsidP="00D508A6">
          <w:pPr>
            <w:ind w:left="708" w:hanging="708"/>
          </w:pPr>
        </w:p>
        <w:p w:rsidR="0092669A" w:rsidRDefault="0092669A" w:rsidP="00D508A6">
          <w:pPr>
            <w:ind w:left="708" w:hanging="708"/>
          </w:pPr>
        </w:p>
        <w:p w:rsidR="0092669A" w:rsidRDefault="0092669A" w:rsidP="00D508A6">
          <w:pPr>
            <w:ind w:left="708" w:hanging="708"/>
          </w:pPr>
        </w:p>
        <w:p w:rsidR="0092669A" w:rsidRDefault="0092669A" w:rsidP="00D508A6">
          <w:pPr>
            <w:ind w:left="708" w:hanging="708"/>
          </w:pPr>
        </w:p>
        <w:p w:rsidR="0092669A" w:rsidRDefault="0092669A" w:rsidP="00D508A6">
          <w:pPr>
            <w:ind w:left="708" w:hanging="708"/>
          </w:pPr>
        </w:p>
        <w:p w:rsidR="00390DAE" w:rsidRPr="00E61B19" w:rsidRDefault="00E72D09" w:rsidP="00D508A6">
          <w:pPr>
            <w:ind w:left="708" w:hanging="708"/>
          </w:pPr>
        </w:p>
      </w:sdtContent>
    </w:sdt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456"/>
      </w:tblGrid>
      <w:tr w:rsidR="00114327" w:rsidRPr="0018342A" w:rsidTr="007755DA">
        <w:trPr>
          <w:trHeight w:val="166"/>
          <w:jc w:val="center"/>
        </w:trPr>
        <w:tc>
          <w:tcPr>
            <w:tcW w:w="9456" w:type="dxa"/>
          </w:tcPr>
          <w:p w:rsidR="00114327" w:rsidRPr="0018342A" w:rsidRDefault="00114327" w:rsidP="004C4964">
            <w:pPr>
              <w:pStyle w:val="Ttulo1"/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bookmarkStart w:id="1" w:name="_Toc115083255"/>
            <w:r w:rsidRPr="0018342A">
              <w:rPr>
                <w:rFonts w:ascii="Arial" w:hAnsi="Arial" w:cs="Arial"/>
                <w:b/>
                <w:color w:val="auto"/>
                <w:sz w:val="24"/>
                <w:szCs w:val="24"/>
                <w:lang w:val="ru-RU"/>
              </w:rPr>
              <w:lastRenderedPageBreak/>
              <w:t>Главное</w:t>
            </w:r>
            <w:bookmarkEnd w:id="1"/>
          </w:p>
        </w:tc>
      </w:tr>
    </w:tbl>
    <w:p w:rsidR="00660DD5" w:rsidRPr="00E544B6" w:rsidRDefault="005D7B28" w:rsidP="005D7B28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2" w:name="_Toc115083256"/>
      <w:r w:rsidRPr="005D7B28">
        <w:rPr>
          <w:rFonts w:cs="Arial"/>
          <w:szCs w:val="24"/>
          <w:lang w:val="ru-RU" w:eastAsia="es-ES"/>
        </w:rPr>
        <w:t>Государственный совет Кубы оценивает социально-экономическую повестку дня</w:t>
      </w:r>
      <w:bookmarkEnd w:id="2"/>
    </w:p>
    <w:p w:rsidR="004833C0" w:rsidRPr="004833C0" w:rsidRDefault="005D7B28" w:rsidP="004833C0">
      <w:pPr>
        <w:jc w:val="center"/>
        <w:rPr>
          <w:lang w:val="ru-RU" w:eastAsia="es-ES"/>
        </w:rPr>
      </w:pPr>
      <w:r w:rsidRPr="005D7B28">
        <w:rPr>
          <w:noProof/>
          <w:lang w:eastAsia="es-ES"/>
        </w:rPr>
        <w:drawing>
          <wp:inline distT="0" distB="0" distL="0" distR="0" wp14:anchorId="14E39425" wp14:editId="79B7029D">
            <wp:extent cx="2990850" cy="1990725"/>
            <wp:effectExtent l="0" t="0" r="0" b="9525"/>
            <wp:docPr id="1" name="Imagen 1" descr="https://ruso.prensa-latina.cu/images/pl-fr/AmericaLatinaCaribe/Cuba/can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o.prensa-latina.cu/images/pl-fr/AmericaLatinaCaribe/Cuba/canel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28" w:rsidRPr="005D7B28" w:rsidRDefault="005D7B28" w:rsidP="005D7B2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20 сентября</w:t>
      </w:r>
      <w:r w:rsidRPr="005D7B28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.- </w:t>
      </w:r>
      <w:r w:rsidRPr="005D7B28">
        <w:rPr>
          <w:rFonts w:ascii="Arial" w:eastAsiaTheme="majorEastAsia" w:hAnsi="Arial" w:cs="Arial"/>
          <w:sz w:val="24"/>
          <w:szCs w:val="24"/>
          <w:lang w:val="ru-RU" w:eastAsia="es-ES"/>
        </w:rPr>
        <w:t>Государственный совет Кубы оценил прогресс в экономической и социальной повестке дня страны на заседании, на котором присутствовал президент Республики Мигель Диас-Канель.</w:t>
      </w:r>
    </w:p>
    <w:p w:rsidR="005D7B28" w:rsidRPr="005D7B28" w:rsidRDefault="005D7B28" w:rsidP="005D7B2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D7B28">
        <w:rPr>
          <w:rFonts w:ascii="Arial" w:eastAsiaTheme="majorEastAsia" w:hAnsi="Arial" w:cs="Arial"/>
          <w:sz w:val="24"/>
          <w:szCs w:val="24"/>
          <w:lang w:val="ru-RU" w:eastAsia="es-ES"/>
        </w:rPr>
        <w:t>Согласно заметке на сайте Национальной ассамблеи народной власти (парламента), глава отдела экономики и планирования Алехандро Хиль представил ход экономических мер, принятых на последней сессии законодательного органа в июле этого года, направленных на стимулирование внутреннего рынка.</w:t>
      </w:r>
    </w:p>
    <w:p w:rsidR="005D7B28" w:rsidRPr="005D7B28" w:rsidRDefault="005D7B28" w:rsidP="005D7B2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D7B28">
        <w:rPr>
          <w:rFonts w:ascii="Arial" w:eastAsiaTheme="majorEastAsia" w:hAnsi="Arial" w:cs="Arial"/>
          <w:sz w:val="24"/>
          <w:szCs w:val="24"/>
          <w:lang w:val="ru-RU" w:eastAsia="es-ES"/>
        </w:rPr>
        <w:t>В ходе встречи под руководством президента организации Эстебана Лазо присутствующие обсудили вопросы, связанные с восстановлением программы свиноводства и ее важностью для обеспечения социального потребления и самообеспечения населения, потребности туризма и гастрономии.</w:t>
      </w:r>
    </w:p>
    <w:p w:rsidR="005D7B28" w:rsidRPr="005D7B28" w:rsidRDefault="005D7B28" w:rsidP="005D7B2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D7B28">
        <w:rPr>
          <w:rFonts w:ascii="Arial" w:eastAsiaTheme="majorEastAsia" w:hAnsi="Arial" w:cs="Arial"/>
          <w:sz w:val="24"/>
          <w:szCs w:val="24"/>
          <w:lang w:val="ru-RU" w:eastAsia="es-ES"/>
        </w:rPr>
        <w:t>А также о восстановлении уровней производства, чтобы удовлетворить существующие потребности.</w:t>
      </w:r>
    </w:p>
    <w:p w:rsidR="005D7B28" w:rsidRPr="005D7B28" w:rsidRDefault="005D7B28" w:rsidP="005D7B2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D7B28">
        <w:rPr>
          <w:rFonts w:ascii="Arial" w:eastAsiaTheme="majorEastAsia" w:hAnsi="Arial" w:cs="Arial"/>
          <w:sz w:val="24"/>
          <w:szCs w:val="24"/>
          <w:lang w:val="ru-RU" w:eastAsia="es-ES"/>
        </w:rPr>
        <w:t>На заседании были представлены декреты-законы «О производстве, разработке и применении биоудобрений, биостимуляторов и биопестицидов для сельскохозяйственного применения» и «О социальном обеспечении собственников и наемных работников объектов местного развития».</w:t>
      </w:r>
    </w:p>
    <w:p w:rsidR="005D7B28" w:rsidRPr="005D7B28" w:rsidRDefault="005D7B28" w:rsidP="005D7B2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D7B28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Первый юридический текст, представленный министром сельского хозяйства Идаэлем Пересом, будет гарантировать «более эффективное использование питательных веществ, сокращение количества удобрений и финансовых расходов в пользу выращивания сельскохозяйственных культур и повышения урожайности сельскохозяйственных культур». Между тем, вторая норма, представленная министром труда и социальной защиты Мартой Еленой Фейто, будет отвечать за </w:t>
      </w:r>
      <w:r w:rsidRPr="005D7B28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 xml:space="preserve">установление режима социального обеспечения для владельцев местной застройки и людей, нанятых для ее выполнения. </w:t>
      </w:r>
    </w:p>
    <w:p w:rsidR="005D7B28" w:rsidRPr="005D7B28" w:rsidRDefault="005D7B28" w:rsidP="005D7B2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D7B28">
        <w:rPr>
          <w:rFonts w:ascii="Arial" w:eastAsiaTheme="majorEastAsia" w:hAnsi="Arial" w:cs="Arial"/>
          <w:sz w:val="24"/>
          <w:szCs w:val="24"/>
          <w:lang w:val="ru-RU" w:eastAsia="es-ES"/>
        </w:rPr>
        <w:t>Госструктура также оценила предложение о назначении новых глав дипломатических миссий за рубежом. Председатель Комитета по конституционным и правовым вопросам парламента Хосе Луис Толедо разъяснил присутствующим «подвижки в выполнении мандатов, изложенных в утвержденных законах», после провозглашения Конституции Республики в 2019.</w:t>
      </w:r>
    </w:p>
    <w:p w:rsidR="00D508A6" w:rsidRPr="007A5BBE" w:rsidRDefault="005D7B28" w:rsidP="005D7B2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D7B28">
        <w:rPr>
          <w:rFonts w:ascii="Arial" w:eastAsiaTheme="majorEastAsia" w:hAnsi="Arial" w:cs="Arial"/>
          <w:sz w:val="24"/>
          <w:szCs w:val="24"/>
          <w:lang w:val="ru-RU" w:eastAsia="es-ES"/>
        </w:rPr>
        <w:t>На встрече Лазо указал, что Государственный совет обязан проверять соблюдение законов, одобренных парламентом, и следить за «своими собственными положениями в соответствии со своими конституционными полномочиями».</w:t>
      </w:r>
      <w:r w:rsidR="003A0766" w:rsidRPr="00660DD5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D508A6" w:rsidRPr="00D508A6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026B1F" w:rsidRPr="00520386" w:rsidRDefault="00FD235F" w:rsidP="00FD235F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3" w:name="_Toc115083257"/>
      <w:r w:rsidRPr="00FD235F">
        <w:rPr>
          <w:rFonts w:cs="Arial"/>
          <w:szCs w:val="24"/>
          <w:lang w:val="ru-RU" w:eastAsia="es-ES"/>
        </w:rPr>
        <w:t>Отвергаются на Кубе кампании против нового Семейного кодекса</w:t>
      </w:r>
      <w:bookmarkEnd w:id="3"/>
    </w:p>
    <w:p w:rsidR="00FD235F" w:rsidRPr="00FD235F" w:rsidRDefault="00FD235F" w:rsidP="00FD235F">
      <w:pPr>
        <w:jc w:val="center"/>
        <w:rPr>
          <w:lang w:val="ru-RU" w:eastAsia="es-ES"/>
        </w:rPr>
      </w:pPr>
      <w:r w:rsidRPr="00FD235F">
        <w:rPr>
          <w:noProof/>
          <w:lang w:eastAsia="es-ES"/>
        </w:rPr>
        <w:drawing>
          <wp:inline distT="0" distB="0" distL="0" distR="0" wp14:anchorId="7CEC438F" wp14:editId="0EE8AEFA">
            <wp:extent cx="2990850" cy="1990725"/>
            <wp:effectExtent l="0" t="0" r="0" b="9525"/>
            <wp:docPr id="7" name="Imagen 7" descr="https://ruso.prensa-latina.cu/images/pl-fr/2020/AmLatina/cuba/autodetermin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o.prensa-latina.cu/images/pl-fr/2020/AmLatina/cuba/autodeterminaci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35F" w:rsidRPr="00FD235F" w:rsidRDefault="00FD235F" w:rsidP="00FD235F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20 сентября.-</w:t>
      </w:r>
      <w:r w:rsidRPr="00FD235F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  <w:r w:rsidRPr="00FD235F">
        <w:rPr>
          <w:rFonts w:ascii="Arial" w:eastAsiaTheme="majorEastAsia" w:hAnsi="Arial" w:cs="Arial"/>
          <w:sz w:val="24"/>
          <w:szCs w:val="24"/>
          <w:lang w:val="ru-RU" w:eastAsia="es-ES"/>
        </w:rPr>
        <w:t>Президент кубинского учреждения культуры CasadeLasAméricas Абель Прието выступил против кампаний против нового Семейного кодекса, одобренного парламентом острова.</w:t>
      </w:r>
    </w:p>
    <w:p w:rsidR="00FD235F" w:rsidRPr="00FD235F" w:rsidRDefault="00FD235F" w:rsidP="00FD235F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D235F">
        <w:rPr>
          <w:rFonts w:ascii="Arial" w:eastAsiaTheme="majorEastAsia" w:hAnsi="Arial" w:cs="Arial"/>
          <w:sz w:val="24"/>
          <w:szCs w:val="24"/>
          <w:lang w:val="ru-RU" w:eastAsia="es-ES"/>
        </w:rPr>
        <w:t>В своем профиле в Твиттере Прието подтвердил, что попытки исказить эту правовую норму, которая будет представлена ​​навсеобщееодобрение 25 сентября, имеютсредисвоихпредшественниковоперацию«ПитерПэн», начатую в 1960 году, чтобы отделить тысячи детей от их семей и переправить их в США.</w:t>
      </w:r>
    </w:p>
    <w:p w:rsidR="00FD235F" w:rsidRPr="00FD235F" w:rsidRDefault="00FD235F" w:rsidP="00FD235F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D235F">
        <w:rPr>
          <w:rFonts w:ascii="Arial" w:eastAsiaTheme="majorEastAsia" w:hAnsi="Arial" w:cs="Arial"/>
          <w:sz w:val="24"/>
          <w:szCs w:val="24"/>
          <w:lang w:val="ru-RU" w:eastAsia="es-ES"/>
        </w:rPr>
        <w:t>Он напомнил, что эта клеветническая кампания началась с радиообращения: «Кубинская мать, следующий закон правительства будет заключаться в том, чтобы забрать ваших детей, чтобы превратить их в монстров материализма».</w:t>
      </w:r>
    </w:p>
    <w:p w:rsidR="00FD235F" w:rsidRPr="00FD235F" w:rsidRDefault="00FD235F" w:rsidP="00FD235F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D235F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Более 14 000 детей были вывезены с Кубы в Соединенные Штаты с декабря 1960 года по октябрь 1962 года в рамках скоординированного маневра между правительством Соединенных Штатов и католической церковью на основании ложного аргумента о </w:t>
      </w:r>
      <w:r w:rsidRPr="00FD235F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том, что зарождающаяся кубинская революция лишит родительскую власть родителям.</w:t>
      </w:r>
    </w:p>
    <w:p w:rsidR="003776BE" w:rsidRPr="00CC5F0F" w:rsidRDefault="00FD235F" w:rsidP="00FD235F">
      <w:pPr>
        <w:spacing w:before="100" w:beforeAutospacing="1" w:after="100" w:afterAutospacing="1"/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FD235F">
        <w:rPr>
          <w:rFonts w:ascii="Arial" w:eastAsiaTheme="majorEastAsia" w:hAnsi="Arial" w:cs="Arial"/>
          <w:sz w:val="24"/>
          <w:szCs w:val="24"/>
          <w:lang w:val="ru-RU" w:eastAsia="es-ES"/>
        </w:rPr>
        <w:t>Операция «Питер Пэн» считается одной из самых жестоких и мрачных акций идеологической политической диверсии, разработанной в контексте «холодной войны» против процесса трансформации, начавшейся на острове в январе 1959 года.</w:t>
      </w:r>
      <w:r w:rsidR="00BF35B5" w:rsidRPr="00FD235F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BF35B5" w:rsidRPr="00BF35B5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4C63F6" w:rsidRPr="00B20EEE" w:rsidRDefault="00520386" w:rsidP="00520386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4" w:name="_Toc115083258"/>
      <w:r w:rsidRPr="00520386">
        <w:rPr>
          <w:rFonts w:cs="Arial"/>
          <w:szCs w:val="24"/>
          <w:lang w:val="ru-RU" w:eastAsia="es-ES"/>
        </w:rPr>
        <w:t>Президент Кубы разоблачает ложные аккаунты в Facebook</w:t>
      </w:r>
      <w:bookmarkEnd w:id="4"/>
    </w:p>
    <w:p w:rsidR="00520386" w:rsidRPr="00520386" w:rsidRDefault="00520386" w:rsidP="00520386">
      <w:pPr>
        <w:jc w:val="center"/>
        <w:rPr>
          <w:lang w:val="ru-RU" w:eastAsia="es-ES"/>
        </w:rPr>
      </w:pPr>
      <w:r w:rsidRPr="00520386">
        <w:rPr>
          <w:noProof/>
          <w:lang w:eastAsia="es-ES"/>
        </w:rPr>
        <w:drawing>
          <wp:inline distT="0" distB="0" distL="0" distR="0" wp14:anchorId="0F8D6133" wp14:editId="3DD693BB">
            <wp:extent cx="3048000" cy="2286000"/>
            <wp:effectExtent l="0" t="0" r="0" b="0"/>
            <wp:docPr id="11" name="Imagen 11" descr="https://ruso.prensa-latina.cu/images/stories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o.prensa-latina.cu/images/stories/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86" w:rsidRPr="00520386" w:rsidRDefault="00520386" w:rsidP="0052038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20386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Гавана, 21 сентября.- </w:t>
      </w:r>
      <w:r w:rsidRPr="00520386">
        <w:rPr>
          <w:rFonts w:ascii="Arial" w:eastAsiaTheme="majorEastAsia" w:hAnsi="Arial" w:cs="Arial"/>
          <w:sz w:val="24"/>
          <w:szCs w:val="24"/>
          <w:lang w:val="ru-RU" w:eastAsia="es-ES"/>
        </w:rPr>
        <w:t>Президент Республики Куба осудил появление ложных заявлений в социальной сети Facebook и предупредил пользователей не подписываться на них.</w:t>
      </w:r>
    </w:p>
    <w:p w:rsidR="00520386" w:rsidRPr="00520386" w:rsidRDefault="00520386" w:rsidP="0052038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20386">
        <w:rPr>
          <w:rFonts w:ascii="Arial" w:eastAsiaTheme="majorEastAsia" w:hAnsi="Arial" w:cs="Arial"/>
          <w:sz w:val="24"/>
          <w:szCs w:val="24"/>
          <w:lang w:val="ru-RU" w:eastAsia="es-ES"/>
        </w:rPr>
        <w:t>На своей официальной странице в Твиттере он предупредил, что эти аккаунты ведутся на имя вице-президента Республики Куба и вице-президента Сальвадора Вальдеса Месы, и уточнил, что у высокопоставленного кубинского лидера есть только один, и то в Твиттере.</w:t>
      </w:r>
    </w:p>
    <w:p w:rsidR="00520386" w:rsidRPr="00520386" w:rsidRDefault="00520386" w:rsidP="0052038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20386">
        <w:rPr>
          <w:rFonts w:ascii="Arial" w:eastAsiaTheme="majorEastAsia" w:hAnsi="Arial" w:cs="Arial"/>
          <w:sz w:val="24"/>
          <w:szCs w:val="24"/>
          <w:lang w:val="ru-RU" w:eastAsia="es-ES"/>
        </w:rPr>
        <w:t>Власти карибского государства неоднократно осуждали дезинформационные кампании, проводимые главным образом Соединенными Штатами с целью дискредитации страны и искажения многих аспектов кубинской действительности.</w:t>
      </w:r>
    </w:p>
    <w:p w:rsidR="00520386" w:rsidRPr="00520386" w:rsidRDefault="00520386" w:rsidP="0052038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20386">
        <w:rPr>
          <w:rFonts w:ascii="Arial" w:eastAsiaTheme="majorEastAsia" w:hAnsi="Arial" w:cs="Arial"/>
          <w:sz w:val="24"/>
          <w:szCs w:val="24"/>
          <w:lang w:val="ru-RU" w:eastAsia="es-ES"/>
        </w:rPr>
        <w:t>Эти кампании даже взывают к изобилию ложных новостей — фальшивых новостей — и управляются противниками кубинского социального проекта, чтобы вызвать недовольство населения перед лицом трудностей, с которыми сталкивается страна, в основном из-за экономических, коммерческих и финансовых санкций США против острова.</w:t>
      </w:r>
    </w:p>
    <w:p w:rsidR="00520386" w:rsidRPr="00520386" w:rsidRDefault="00520386" w:rsidP="0052038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20386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Игнорируя распространение этой политики более 62 лет, они пытаются навязать модели мнений, описывая кубинское государство как «неудавшееся» и открыто </w:t>
      </w:r>
      <w:r w:rsidRPr="00520386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призывая к восстаниям против правительства, аргументируя это отсутствием демократии и свободы.</w:t>
      </w:r>
    </w:p>
    <w:p w:rsidR="00E75FDE" w:rsidRDefault="00520386" w:rsidP="00520386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520386">
        <w:rPr>
          <w:rFonts w:ascii="Arial" w:eastAsiaTheme="majorEastAsia" w:hAnsi="Arial" w:cs="Arial"/>
          <w:sz w:val="24"/>
          <w:szCs w:val="24"/>
          <w:lang w:val="ru-RU" w:eastAsia="es-ES"/>
        </w:rPr>
        <w:t>В связи с развитием новых технологий и растущим доступом кубинского населения к Интернету в последние годы усилились эти кампании в социальных сетях, в которых создание фальшивых учетных записей, таких как разоблаченные сегодня, является одной из практик, используемых для того, чтобы вызвать смятение и беспорядок, говорят аналитики.</w:t>
      </w:r>
      <w:r w:rsidR="00807F05" w:rsidRPr="004C63F6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F55096" w:rsidRPr="00F55096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1755C3" w:rsidRDefault="001200FA" w:rsidP="001200FA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eastAsia="es-ES"/>
        </w:rPr>
      </w:pPr>
      <w:bookmarkStart w:id="5" w:name="_Toc115083259"/>
      <w:r w:rsidRPr="001200FA">
        <w:rPr>
          <w:rFonts w:cs="Arial"/>
          <w:szCs w:val="24"/>
          <w:lang w:val="ru-RU" w:eastAsia="es-ES"/>
        </w:rPr>
        <w:t>На Кубе рассмотрены экономические меры</w:t>
      </w:r>
      <w:bookmarkEnd w:id="5"/>
    </w:p>
    <w:p w:rsidR="001200FA" w:rsidRPr="001200FA" w:rsidRDefault="001200FA" w:rsidP="001200FA">
      <w:pPr>
        <w:jc w:val="center"/>
        <w:rPr>
          <w:lang w:val="ru-RU" w:eastAsia="es-ES"/>
        </w:rPr>
      </w:pPr>
      <w:r w:rsidRPr="001200FA">
        <w:rPr>
          <w:noProof/>
          <w:lang w:eastAsia="es-ES"/>
        </w:rPr>
        <w:drawing>
          <wp:inline distT="0" distB="0" distL="0" distR="0" wp14:anchorId="6BEE3B3B" wp14:editId="2D633F85">
            <wp:extent cx="3333750" cy="2219325"/>
            <wp:effectExtent l="0" t="0" r="0" b="9525"/>
            <wp:docPr id="14" name="Imagen 14" descr="https://ruso.prensa-latina.cu/images/pl-fr/cuba-eeuu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o.prensa-latina.cu/images/pl-fr/cuba-eeuu%2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0FA" w:rsidRPr="001200FA" w:rsidRDefault="001200FA" w:rsidP="001200FA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1200FA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Гавана, 21 сентября.- </w:t>
      </w:r>
      <w:r w:rsidRPr="001200FA">
        <w:rPr>
          <w:rFonts w:ascii="Arial" w:eastAsiaTheme="majorEastAsia" w:hAnsi="Arial" w:cs="Arial"/>
          <w:sz w:val="24"/>
          <w:szCs w:val="24"/>
          <w:lang w:val="ru-RU" w:eastAsia="es-ES"/>
        </w:rPr>
        <w:t>Государственный совет Кубы рассмотрел ход экономических мер по решению основных проблем страны.</w:t>
      </w:r>
    </w:p>
    <w:p w:rsidR="001200FA" w:rsidRPr="001200FA" w:rsidRDefault="001200FA" w:rsidP="001200FA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1200FA">
        <w:rPr>
          <w:rFonts w:ascii="Arial" w:eastAsiaTheme="majorEastAsia" w:hAnsi="Arial" w:cs="Arial"/>
          <w:sz w:val="24"/>
          <w:szCs w:val="24"/>
          <w:lang w:val="ru-RU" w:eastAsia="es-ES"/>
        </w:rPr>
        <w:t>Газета «Гранма» сообщает, что президент парламента Эстебан Ласо принял участие в заседании этого органа в понедельник вместе с первым секретарем ЦК партии и президентом Республики Куба Мигелем Диас-Канелем Бермудесом и премьер-министром Мануэлем Марреро.</w:t>
      </w:r>
    </w:p>
    <w:p w:rsidR="001200FA" w:rsidRPr="001200FA" w:rsidRDefault="001200FA" w:rsidP="001200FA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1200FA">
        <w:rPr>
          <w:rFonts w:ascii="Arial" w:eastAsiaTheme="majorEastAsia" w:hAnsi="Arial" w:cs="Arial"/>
          <w:sz w:val="24"/>
          <w:szCs w:val="24"/>
          <w:lang w:val="ru-RU" w:eastAsia="es-ES"/>
        </w:rPr>
        <w:t>На встрече были рассмотрены важные вопросы социально-экономической повестки дня страны, такие как меры, направленные на стимулирование внутреннего рынка на основе валютных поступлений, увеличение экспортных поступлений и возобновление национального производства.</w:t>
      </w:r>
    </w:p>
    <w:p w:rsidR="001200FA" w:rsidRPr="001200FA" w:rsidRDefault="001200FA" w:rsidP="001200FA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1200FA">
        <w:rPr>
          <w:rFonts w:ascii="Arial" w:eastAsiaTheme="majorEastAsia" w:hAnsi="Arial" w:cs="Arial"/>
          <w:sz w:val="24"/>
          <w:szCs w:val="24"/>
          <w:lang w:val="ru-RU" w:eastAsia="es-ES"/>
        </w:rPr>
        <w:t>Заместитель премьер-министра и глава отдела экономики и планирования Алехандро Хиль объяснил ход выполнения экономических мер, одобренных Национальным собранием, и отметил, что работа проводится интенсивно, чтобы эти меры оказали ожидаемое влияние на население.</w:t>
      </w:r>
    </w:p>
    <w:p w:rsidR="00AA1671" w:rsidRPr="00CD270B" w:rsidRDefault="001200FA" w:rsidP="001200FA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1200FA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В ходе этих дебатов были затронуты такие темы, как программа восстановления свиноводства, промышленные связи и производство сахара в стране. Кроме того, были представлены декреты-законы о производстве, разработке и использовании биоудобрений, биостимуляторов и биопестицидов для сельскохозяйственного </w:t>
      </w:r>
      <w:r w:rsidRPr="001200FA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использования, а также о социальном обеспечении владельцев и подрядчиков проектов местного развития.</w:t>
      </w:r>
      <w:r w:rsidR="003D685D" w:rsidRPr="001200FA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CD270B" w:rsidRPr="00CD270B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8F3540" w:rsidRPr="00B20EEE" w:rsidRDefault="006F675F" w:rsidP="006F675F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6" w:name="_Toc115083260"/>
      <w:r w:rsidRPr="006F675F">
        <w:rPr>
          <w:rFonts w:cs="Arial"/>
          <w:szCs w:val="24"/>
          <w:lang w:val="ru-RU" w:eastAsia="es-ES"/>
        </w:rPr>
        <w:t>Встреча по природному туризму на Кубе</w:t>
      </w:r>
      <w:bookmarkEnd w:id="6"/>
    </w:p>
    <w:p w:rsidR="006F675F" w:rsidRPr="006F675F" w:rsidRDefault="006F675F" w:rsidP="006F675F">
      <w:pPr>
        <w:jc w:val="center"/>
        <w:rPr>
          <w:lang w:val="ru-RU" w:eastAsia="es-ES"/>
        </w:rPr>
      </w:pPr>
      <w:r w:rsidRPr="006F675F">
        <w:rPr>
          <w:noProof/>
          <w:lang w:eastAsia="es-ES"/>
        </w:rPr>
        <w:drawing>
          <wp:inline distT="0" distB="0" distL="0" distR="0" wp14:anchorId="5388992C" wp14:editId="3A690E3E">
            <wp:extent cx="2990850" cy="1990725"/>
            <wp:effectExtent l="0" t="0" r="0" b="9525"/>
            <wp:docPr id="17" name="Imagen 17" descr="https://ruso.prensa-latina.cu/images/pl-fr/2020/AmLatina/cuba/ecom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o.prensa-latina.cu/images/pl-fr/2020/AmLatina/cuba/ecoma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5F" w:rsidRPr="006F675F" w:rsidRDefault="006F675F" w:rsidP="006F675F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21 сентября.-</w:t>
      </w:r>
      <w:r w:rsidRPr="006F675F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  <w:r w:rsidRPr="006F675F">
        <w:rPr>
          <w:rFonts w:ascii="Arial" w:eastAsiaTheme="majorEastAsia" w:hAnsi="Arial" w:cs="Arial"/>
          <w:sz w:val="24"/>
          <w:szCs w:val="24"/>
          <w:lang w:val="ru-RU" w:eastAsia="es-ES"/>
        </w:rPr>
        <w:t>В присутствии премьер-министра Кубы Мануэля Марреро в отеле BlauArenalHabanaBeachоткрылось тринадцатое Международное мероприятие по природному туризму (Turnat 2022).</w:t>
      </w:r>
    </w:p>
    <w:p w:rsidR="006F675F" w:rsidRPr="006F675F" w:rsidRDefault="006F675F" w:rsidP="006F675F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F675F">
        <w:rPr>
          <w:rFonts w:ascii="Arial" w:eastAsiaTheme="majorEastAsia" w:hAnsi="Arial" w:cs="Arial"/>
          <w:sz w:val="24"/>
          <w:szCs w:val="24"/>
          <w:lang w:val="ru-RU" w:eastAsia="es-ES"/>
        </w:rPr>
        <w:t>Министр туризма Хуан Карлос Гарсия приветствовал участников из 19 стран и объяснил, что после двух лет пандемии остров возвращается на это туристическое направление, посвященное окружающей среде.</w:t>
      </w:r>
    </w:p>
    <w:p w:rsidR="006F675F" w:rsidRPr="006F675F" w:rsidRDefault="006F675F" w:rsidP="006F675F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F675F">
        <w:rPr>
          <w:rFonts w:ascii="Arial" w:eastAsiaTheme="majorEastAsia" w:hAnsi="Arial" w:cs="Arial"/>
          <w:sz w:val="24"/>
          <w:szCs w:val="24"/>
          <w:lang w:val="ru-RU" w:eastAsia="es-ES"/>
        </w:rPr>
        <w:t>«Куба может вписаться и участвовать в самых известных направлениях природного туризма, дополненных солнечным и пляжным туризмом благодаря своим исключительным условиям», — сказал он.</w:t>
      </w:r>
    </w:p>
    <w:p w:rsidR="006F675F" w:rsidRPr="006F675F" w:rsidRDefault="006F675F" w:rsidP="006F675F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F675F">
        <w:rPr>
          <w:rFonts w:ascii="Arial" w:eastAsiaTheme="majorEastAsia" w:hAnsi="Arial" w:cs="Arial"/>
          <w:sz w:val="24"/>
          <w:szCs w:val="24"/>
          <w:lang w:val="ru-RU" w:eastAsia="es-ES"/>
        </w:rPr>
        <w:t>Отметил, что эти виды деятельности имеют огромное значение для восстановления сектора после COVID-19, особенно на Кубе из-за ее биоразнообразия.</w:t>
      </w:r>
    </w:p>
    <w:p w:rsidR="006F675F" w:rsidRPr="006F675F" w:rsidRDefault="006F675F" w:rsidP="006F675F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F675F">
        <w:rPr>
          <w:rFonts w:ascii="Arial" w:eastAsiaTheme="majorEastAsia" w:hAnsi="Arial" w:cs="Arial"/>
          <w:sz w:val="24"/>
          <w:szCs w:val="24"/>
          <w:lang w:val="ru-RU" w:eastAsia="es-ES"/>
        </w:rPr>
        <w:t>Во время выступления на церемонии открытия Марреро отметил, что Карибский остров может конкурировать в различных видах туризма: культурном, историческом, спортивном, оздоровительном и даже политическом.</w:t>
      </w:r>
    </w:p>
    <w:p w:rsidR="006F675F" w:rsidRPr="006F675F" w:rsidRDefault="006F675F" w:rsidP="006F675F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F675F">
        <w:rPr>
          <w:rFonts w:ascii="Arial" w:eastAsiaTheme="majorEastAsia" w:hAnsi="Arial" w:cs="Arial"/>
          <w:sz w:val="24"/>
          <w:szCs w:val="24"/>
          <w:lang w:val="ru-RU" w:eastAsia="es-ES"/>
        </w:rPr>
        <w:t>Добавил, что в случае с природным туризмом на Кубе есть чудеса, которые можно продвигать качественно и эксклюзивно.</w:t>
      </w:r>
    </w:p>
    <w:p w:rsidR="006F675F" w:rsidRPr="006F675F" w:rsidRDefault="006F675F" w:rsidP="006F675F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F675F">
        <w:rPr>
          <w:rFonts w:ascii="Arial" w:eastAsiaTheme="majorEastAsia" w:hAnsi="Arial" w:cs="Arial"/>
          <w:sz w:val="24"/>
          <w:szCs w:val="24"/>
          <w:lang w:val="ru-RU" w:eastAsia="es-ES"/>
        </w:rPr>
        <w:t>«Не у всех есть Тринидад, где сходятся исторические и культурные ценности и наличие всех форм туризма; Баракоа, город приматов с более 20 реками; или Виньялес, продукт привилегированного характера», — перечислил он. Поэтому мы должны работать над формированием этой культуры в поведении людей и достижением устойчивости этого предложения в условиях материальных и финансовых ограничений, сказал он.</w:t>
      </w:r>
    </w:p>
    <w:p w:rsidR="006F675F" w:rsidRPr="006F675F" w:rsidRDefault="006F675F" w:rsidP="006F675F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F675F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Перед лицом вражеских кампаний он призвал быть более активными: «Недостаточно защищаться, необходимо также раскрывать все наши сценарии в Интернете, чтобы мир знал их с нашими недостатками и проблемами».</w:t>
      </w:r>
    </w:p>
    <w:p w:rsidR="006F675F" w:rsidRPr="006F675F" w:rsidRDefault="006F675F" w:rsidP="006F675F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F675F">
        <w:rPr>
          <w:rFonts w:ascii="Arial" w:eastAsiaTheme="majorEastAsia" w:hAnsi="Arial" w:cs="Arial"/>
          <w:sz w:val="24"/>
          <w:szCs w:val="24"/>
          <w:lang w:val="ru-RU" w:eastAsia="es-ES"/>
        </w:rPr>
        <w:t>Мы должны сопротивляться, быть все более изысканными с качественным туристическим предложением, настаивал он.</w:t>
      </w:r>
    </w:p>
    <w:p w:rsidR="006F675F" w:rsidRPr="006F675F" w:rsidRDefault="006F675F" w:rsidP="006F675F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F675F">
        <w:rPr>
          <w:rFonts w:ascii="Arial" w:eastAsiaTheme="majorEastAsia" w:hAnsi="Arial" w:cs="Arial"/>
          <w:sz w:val="24"/>
          <w:szCs w:val="24"/>
          <w:lang w:val="ru-RU" w:eastAsia="es-ES"/>
        </w:rPr>
        <w:t>Turnat 2022, который продлится до субботы, начался во вторник с теоретических встреч, переговоров и презентаций экспертов, связанных с этой областью, как кубинских, так и иностранных.</w:t>
      </w:r>
    </w:p>
    <w:p w:rsidR="006F675F" w:rsidRPr="006F675F" w:rsidRDefault="006F675F" w:rsidP="006F675F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F675F">
        <w:rPr>
          <w:rFonts w:ascii="Arial" w:eastAsiaTheme="majorEastAsia" w:hAnsi="Arial" w:cs="Arial"/>
          <w:sz w:val="24"/>
          <w:szCs w:val="24"/>
          <w:lang w:val="ru-RU" w:eastAsia="es-ES"/>
        </w:rPr>
        <w:t>В оставшиеся дни будут организованы прогулки, дайвинг и другие мероприятия, чтобы иностранные туроператоры, агентства и промоутеры природного туризма узнавали, продвигали и направляли путешественников на Кубу.</w:t>
      </w:r>
    </w:p>
    <w:p w:rsidR="006F675F" w:rsidRPr="006F675F" w:rsidRDefault="006F675F" w:rsidP="006F675F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F675F">
        <w:rPr>
          <w:rFonts w:ascii="Arial" w:eastAsiaTheme="majorEastAsia" w:hAnsi="Arial" w:cs="Arial"/>
          <w:sz w:val="24"/>
          <w:szCs w:val="24"/>
          <w:lang w:val="ru-RU" w:eastAsia="es-ES"/>
        </w:rPr>
        <w:t>По словам представителей туристического агентства EcoturS.A., на этот раз акции пройдут в провинциях Гавана, Артемиса, Маябеке, Пинар-дель-Рио и в особом муниципалитете Исла-де-ла-Хувентуд.</w:t>
      </w:r>
    </w:p>
    <w:p w:rsidR="006F675F" w:rsidRPr="006F675F" w:rsidRDefault="006F675F" w:rsidP="006F675F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F675F">
        <w:rPr>
          <w:rFonts w:ascii="Arial" w:eastAsiaTheme="majorEastAsia" w:hAnsi="Arial" w:cs="Arial"/>
          <w:sz w:val="24"/>
          <w:szCs w:val="24"/>
          <w:lang w:val="ru-RU" w:eastAsia="es-ES"/>
        </w:rPr>
        <w:t>Для этого создано 12 групп, посвященных деятельности в области экологического туризма, таким как пешие прогулки, верховая езда, приключенческие и воздушные виды спорта, мотоциклы и багги, катание на горных велосипедах, наблюдение за птицами, спортивная рыбалка, дайвинг, каякинг, морские, агроэкологические фермы и доступный туризм.</w:t>
      </w:r>
    </w:p>
    <w:p w:rsidR="00C25FCE" w:rsidRDefault="006F675F" w:rsidP="006F675F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6F675F">
        <w:rPr>
          <w:rFonts w:ascii="Arial" w:eastAsiaTheme="majorEastAsia" w:hAnsi="Arial" w:cs="Arial"/>
          <w:sz w:val="24"/>
          <w:szCs w:val="24"/>
          <w:lang w:val="ru-RU" w:eastAsia="es-ES"/>
        </w:rPr>
        <w:t>Встреча является частью рекреационной программы острова с целью возобновления восходящей спирали туризма в стране, который до пандемии Covid-19 достигал ежегодной посещаемости более четырех миллионов иностранных посетителей.</w:t>
      </w:r>
      <w:r w:rsidRPr="006F675F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  <w:r w:rsidR="008B4B6D" w:rsidRPr="008B4B6D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053C43" w:rsidRPr="00B20EEE" w:rsidRDefault="00FA5B6E" w:rsidP="00FA5B6E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7" w:name="_Toc115083261"/>
      <w:r w:rsidRPr="00FA5B6E">
        <w:rPr>
          <w:rFonts w:cs="Arial"/>
          <w:szCs w:val="24"/>
          <w:lang w:val="ru-RU" w:eastAsia="es-ES"/>
        </w:rPr>
        <w:t>Кубинские парламентские власти обсуждают темы социального эффекта</w:t>
      </w:r>
      <w:bookmarkEnd w:id="7"/>
    </w:p>
    <w:p w:rsidR="00FA5B6E" w:rsidRPr="00FA5B6E" w:rsidRDefault="00504714" w:rsidP="00504714">
      <w:pPr>
        <w:jc w:val="center"/>
        <w:rPr>
          <w:lang w:val="ru-RU" w:eastAsia="es-ES"/>
        </w:rPr>
      </w:pPr>
      <w:r w:rsidRPr="00504714">
        <w:rPr>
          <w:noProof/>
          <w:lang w:eastAsia="es-ES"/>
        </w:rPr>
        <w:drawing>
          <wp:inline distT="0" distB="0" distL="0" distR="0" wp14:anchorId="6B543185" wp14:editId="17FCA2B8">
            <wp:extent cx="2990850" cy="1990725"/>
            <wp:effectExtent l="0" t="0" r="0" b="9525"/>
            <wp:docPr id="28" name="Imagen 28" descr="https://ruso.prensa-latina.cu/images/pl-fr/asamblea-c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uso.prensa-latina.cu/images/pl-fr/asamblea-cub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714" w:rsidRPr="00504714" w:rsidRDefault="00504714" w:rsidP="00504714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lastRenderedPageBreak/>
        <w:t>Гавана, 21 сентября.-</w:t>
      </w:r>
      <w:r w:rsidRPr="00504714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  <w:r w:rsidRPr="00504714">
        <w:rPr>
          <w:rFonts w:ascii="Arial" w:eastAsiaTheme="majorEastAsia" w:hAnsi="Arial" w:cs="Arial"/>
          <w:sz w:val="24"/>
          <w:szCs w:val="24"/>
          <w:lang w:val="ru-RU" w:eastAsia="es-ES"/>
        </w:rPr>
        <w:t>Президент Кубы Мигель Диас-Канель провел беседу с председателями муниципальных ассамблей народной власти (парламентов) и мэрами со всей страны по вопросам, имеющим большое социальное значение.</w:t>
      </w:r>
    </w:p>
    <w:p w:rsidR="00504714" w:rsidRPr="00504714" w:rsidRDefault="00504714" w:rsidP="00504714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04714">
        <w:rPr>
          <w:rFonts w:ascii="Arial" w:eastAsiaTheme="majorEastAsia" w:hAnsi="Arial" w:cs="Arial"/>
          <w:sz w:val="24"/>
          <w:szCs w:val="24"/>
          <w:lang w:val="ru-RU" w:eastAsia="es-ES"/>
        </w:rPr>
        <w:t>На совещании под руководством главы парламента Эстебана Лазо были рассмотрены, среди прочего, ход учебного года и результаты динамического теста, проведенного в прошлое воскресенье для всенародного референдума по Семейному кодексу, который состоится 25 сентября.</w:t>
      </w:r>
    </w:p>
    <w:p w:rsidR="00504714" w:rsidRPr="00504714" w:rsidRDefault="00504714" w:rsidP="00504714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04714">
        <w:rPr>
          <w:rFonts w:ascii="Arial" w:eastAsiaTheme="majorEastAsia" w:hAnsi="Arial" w:cs="Arial"/>
          <w:sz w:val="24"/>
          <w:szCs w:val="24"/>
          <w:lang w:val="ru-RU" w:eastAsia="es-ES"/>
        </w:rPr>
        <w:t>По сообщению Кубинского информационного агентства, в виртуальном контакте, в котором приняли участие 15 провинций и специальный муниципалитет Исла-де-ла-Хувентуд, также были обсуждены предварительные проекты муниципальной экономики и бюджетного плана на 2023 год.</w:t>
      </w:r>
    </w:p>
    <w:p w:rsidR="00504714" w:rsidRPr="00504714" w:rsidRDefault="00504714" w:rsidP="00504714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04714">
        <w:rPr>
          <w:rFonts w:ascii="Arial" w:eastAsiaTheme="majorEastAsia" w:hAnsi="Arial" w:cs="Arial"/>
          <w:sz w:val="24"/>
          <w:szCs w:val="24"/>
          <w:lang w:val="ru-RU" w:eastAsia="es-ES"/>
        </w:rPr>
        <w:t>Эстебан Лазо подчеркнул на встрече, что страна сохранит всеобщий и свободный доступ к образованию, здравоохранению и будет гарантировать остальные социальные достижения Революции, а также подчеркнул важность науки и инноваций для национального развития.</w:t>
      </w:r>
    </w:p>
    <w:p w:rsidR="00504714" w:rsidRPr="00504714" w:rsidRDefault="00504714" w:rsidP="00504714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04714">
        <w:rPr>
          <w:rFonts w:ascii="Arial" w:eastAsiaTheme="majorEastAsia" w:hAnsi="Arial" w:cs="Arial"/>
          <w:sz w:val="24"/>
          <w:szCs w:val="24"/>
          <w:lang w:val="ru-RU" w:eastAsia="es-ES"/>
        </w:rPr>
        <w:t>Он также напомнил о призыве Госсовета к выборам делегатов в муниципальные собрания народной власти сроком на пять лет, которые состоятся 27 ноября в первом туре и 4 декабря во втором.</w:t>
      </w:r>
    </w:p>
    <w:p w:rsidR="00504714" w:rsidRPr="00504714" w:rsidRDefault="00504714" w:rsidP="00504714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04714">
        <w:rPr>
          <w:rFonts w:ascii="Arial" w:eastAsiaTheme="majorEastAsia" w:hAnsi="Arial" w:cs="Arial"/>
          <w:sz w:val="24"/>
          <w:szCs w:val="24"/>
          <w:lang w:val="ru-RU" w:eastAsia="es-ES"/>
        </w:rPr>
        <w:t>Министр образования Эна Эльса Веласкес подтвердила в назначении, что охват образованием по всей стране составляет 96,7 процента, и подтвердила, что ситуация с транспортом и школьным питанием более благоприятна.</w:t>
      </w:r>
    </w:p>
    <w:p w:rsidR="00504714" w:rsidRPr="00504714" w:rsidRDefault="00504714" w:rsidP="00504714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04714">
        <w:rPr>
          <w:rFonts w:ascii="Arial" w:eastAsiaTheme="majorEastAsia" w:hAnsi="Arial" w:cs="Arial"/>
          <w:sz w:val="24"/>
          <w:szCs w:val="24"/>
          <w:lang w:val="ru-RU" w:eastAsia="es-ES"/>
        </w:rPr>
        <w:t>Со своей стороны, заместитель премьер-министра и глава отдела экономики и планирования Алехандро Хиль руководил продвижением экспорта с территорий как со стороны государственных, так и негосударственных агентов.</w:t>
      </w:r>
    </w:p>
    <w:p w:rsidR="006351A6" w:rsidRDefault="00504714" w:rsidP="00504714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504714">
        <w:rPr>
          <w:rFonts w:ascii="Arial" w:eastAsiaTheme="majorEastAsia" w:hAnsi="Arial" w:cs="Arial"/>
          <w:sz w:val="24"/>
          <w:szCs w:val="24"/>
          <w:lang w:val="ru-RU" w:eastAsia="es-ES"/>
        </w:rPr>
        <w:t>Он призвал увеличить оборот розничных товаров с целью увязки его с иностранными инвестициями и развития потенциала местной промышленности и Агро промышленности в качестве одной из целей работы.</w:t>
      </w:r>
      <w:r w:rsidR="006351A6" w:rsidRPr="00504714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6351A6" w:rsidRPr="006351A6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F21C8C" w:rsidRPr="00B20EEE" w:rsidRDefault="00653077" w:rsidP="00653077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8" w:name="_Toc115083262"/>
      <w:r w:rsidRPr="00653077">
        <w:rPr>
          <w:rFonts w:cs="Arial"/>
          <w:szCs w:val="24"/>
          <w:lang w:val="ru-RU" w:eastAsia="es-ES"/>
        </w:rPr>
        <w:lastRenderedPageBreak/>
        <w:t>Международный семинар по хирургии Италия-Куба 2022 года</w:t>
      </w:r>
      <w:bookmarkEnd w:id="8"/>
    </w:p>
    <w:p w:rsidR="00653077" w:rsidRPr="00653077" w:rsidRDefault="00653077" w:rsidP="00653077">
      <w:pPr>
        <w:jc w:val="center"/>
        <w:rPr>
          <w:lang w:val="ru-RU" w:eastAsia="es-ES"/>
        </w:rPr>
      </w:pPr>
      <w:r w:rsidRPr="00653077">
        <w:rPr>
          <w:noProof/>
          <w:lang w:eastAsia="es-ES"/>
        </w:rPr>
        <w:drawing>
          <wp:inline distT="0" distB="0" distL="0" distR="0" wp14:anchorId="51FB39CB" wp14:editId="2DE50F7E">
            <wp:extent cx="2990850" cy="1990725"/>
            <wp:effectExtent l="0" t="0" r="0" b="9525"/>
            <wp:docPr id="31" name="Imagen 31" descr="https://ruso.prensa-latina.cu/images/pl-fr/AmericaLatinaCaribe/Cuba/cuba-medicos-ban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uso.prensa-latina.cu/images/pl-fr/AmericaLatinaCaribe/Cuba/cuba-medicos-bander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77" w:rsidRPr="00653077" w:rsidRDefault="00653077" w:rsidP="00653077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53077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Рим, 21 сентября.- </w:t>
      </w:r>
      <w:r w:rsidRPr="00653077">
        <w:rPr>
          <w:rFonts w:ascii="Arial" w:eastAsiaTheme="majorEastAsia" w:hAnsi="Arial" w:cs="Arial"/>
          <w:sz w:val="24"/>
          <w:szCs w:val="24"/>
          <w:lang w:val="ru-RU" w:eastAsia="es-ES"/>
        </w:rPr>
        <w:t>В присутствии видных итальянских экспертов в области медицины, ученых и бизнесменов из этой страны в посольстве Кубы в Риме состоялся международный семинар «Хирургия Италия-Куба 2022».</w:t>
      </w:r>
    </w:p>
    <w:p w:rsidR="00653077" w:rsidRPr="00653077" w:rsidRDefault="00653077" w:rsidP="00653077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53077">
        <w:rPr>
          <w:rFonts w:ascii="Arial" w:eastAsiaTheme="majorEastAsia" w:hAnsi="Arial" w:cs="Arial"/>
          <w:sz w:val="24"/>
          <w:szCs w:val="24"/>
          <w:lang w:val="ru-RU" w:eastAsia="es-ES"/>
        </w:rPr>
        <w:t>Презентация этого мероприятия, которое состоится в Гаване с 14 по 16 ноября этого года, проходила под председательством посла Кубы Мирты Гранда, которая подчеркнула его важность как часть технического, академического и научного обмена между двумя странами.</w:t>
      </w:r>
    </w:p>
    <w:p w:rsidR="00653077" w:rsidRPr="00653077" w:rsidRDefault="00653077" w:rsidP="00653077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53077">
        <w:rPr>
          <w:rFonts w:ascii="Arial" w:eastAsiaTheme="majorEastAsia" w:hAnsi="Arial" w:cs="Arial"/>
          <w:sz w:val="24"/>
          <w:szCs w:val="24"/>
          <w:lang w:val="ru-RU" w:eastAsia="es-ES"/>
        </w:rPr>
        <w:t>Гранда поблагодарила за присутствие выдающихся специалистов, таких как профессора Джорджио Де Тома и Массимилиано Мунго, президент и вице-президент соответственно следующего XII Международного конгресса итальянско-кубинской хирургии, который пройдет на острове с 26 по 28 апреля 2023 года.</w:t>
      </w:r>
    </w:p>
    <w:p w:rsidR="00653077" w:rsidRPr="00653077" w:rsidRDefault="00653077" w:rsidP="00653077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53077">
        <w:rPr>
          <w:rFonts w:ascii="Arial" w:eastAsiaTheme="majorEastAsia" w:hAnsi="Arial" w:cs="Arial"/>
          <w:sz w:val="24"/>
          <w:szCs w:val="24"/>
          <w:lang w:val="ru-RU" w:eastAsia="es-ES"/>
        </w:rPr>
        <w:t>Она также отметила работу кубинского врача, проживающей в Италии Флораны Менендес, представителя кубинской бизнес-группы Palco и одного из организаторов этих мероприятий.</w:t>
      </w:r>
    </w:p>
    <w:p w:rsidR="00653077" w:rsidRPr="00653077" w:rsidRDefault="00653077" w:rsidP="00653077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53077">
        <w:rPr>
          <w:rFonts w:ascii="Arial" w:eastAsiaTheme="majorEastAsia" w:hAnsi="Arial" w:cs="Arial"/>
          <w:sz w:val="24"/>
          <w:szCs w:val="24"/>
          <w:lang w:val="ru-RU" w:eastAsia="es-ES"/>
        </w:rPr>
        <w:t>Со своей стороны, д-р Де Тома упомянул о важности возобновления этих конгрессов после их перерыва в 2020 году из-за пандемии Covid-19.</w:t>
      </w:r>
    </w:p>
    <w:p w:rsidR="00653077" w:rsidRPr="00653077" w:rsidRDefault="00653077" w:rsidP="00653077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53077">
        <w:rPr>
          <w:rFonts w:ascii="Arial" w:eastAsiaTheme="majorEastAsia" w:hAnsi="Arial" w:cs="Arial"/>
          <w:sz w:val="24"/>
          <w:szCs w:val="24"/>
          <w:lang w:val="ru-RU" w:eastAsia="es-ES"/>
        </w:rPr>
        <w:t>Профессор Массимилиано Мунго сделал обширную презентацию об этом типе научного обмена между двумя странами, в котором он подчеркнул усилия революции по обеспечению права на здоровье всех кубинцев и ее вклад в другие страны мира.</w:t>
      </w:r>
    </w:p>
    <w:p w:rsidR="00B1175B" w:rsidRDefault="00653077" w:rsidP="00653077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653077">
        <w:rPr>
          <w:rFonts w:ascii="Arial" w:eastAsiaTheme="majorEastAsia" w:hAnsi="Arial" w:cs="Arial"/>
          <w:sz w:val="24"/>
          <w:szCs w:val="24"/>
          <w:lang w:val="ru-RU" w:eastAsia="es-ES"/>
        </w:rPr>
        <w:t>В последние годы эти конгрессы и соглашение о сотрудничестве между Ассоциацией развития хирургических наук Италии, Кубы (ONLUS) и Кубинским обществом способствовали укреплению обмена между обеими странами в этом вопросе.</w:t>
      </w:r>
      <w:r w:rsidR="00EF7DE8" w:rsidRPr="00EF7DE8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(Пренса Латина)</w:t>
      </w:r>
    </w:p>
    <w:p w:rsidR="00CE2B66" w:rsidRPr="00CE2B66" w:rsidRDefault="00CE2B66" w:rsidP="00CE2B66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9" w:name="_Toc115083263"/>
      <w:r w:rsidRPr="00CE2B66">
        <w:rPr>
          <w:rFonts w:cs="Arial"/>
          <w:szCs w:val="24"/>
          <w:lang w:val="ru-RU" w:eastAsia="es-ES"/>
        </w:rPr>
        <w:lastRenderedPageBreak/>
        <w:t>Президент Кубы посетил общественные работы в окрестностях столицы</w:t>
      </w:r>
      <w:bookmarkEnd w:id="9"/>
    </w:p>
    <w:p w:rsidR="00CE2B66" w:rsidRDefault="00CE2B66" w:rsidP="00CE2B66">
      <w:pPr>
        <w:jc w:val="center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CE2B66">
        <w:rPr>
          <w:rFonts w:ascii="Arial" w:eastAsiaTheme="majorEastAsia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47901A15" wp14:editId="7E457224">
            <wp:extent cx="3333750" cy="3133725"/>
            <wp:effectExtent l="0" t="0" r="0" b="9525"/>
            <wp:docPr id="16" name="Imagen 16" descr="https://ruso.prensa-latina.cu/images/pl-fr/2020/AmLatina/cuba/---dc%20cienfu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o.prensa-latina.cu/images/pl-fr/2020/AmLatina/cuba/---dc%20cienfue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B66" w:rsidRPr="00CE2B66" w:rsidRDefault="00CE2B66" w:rsidP="00CE2B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CE2B66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Гавана, 23 сентября.- </w:t>
      </w:r>
      <w:r w:rsidRPr="00CE2B66">
        <w:rPr>
          <w:rFonts w:ascii="Arial" w:eastAsiaTheme="majorEastAsia" w:hAnsi="Arial" w:cs="Arial"/>
          <w:sz w:val="24"/>
          <w:szCs w:val="24"/>
          <w:lang w:val="ru-RU" w:eastAsia="es-ES"/>
        </w:rPr>
        <w:t>Президент Кубы Мигель Диас-Канель посетил в эти дни несколько социальных объектов, недавно построенных для жителей столичного района Ла-Гуаяба, расположенного в муниципалитете Серро.</w:t>
      </w:r>
    </w:p>
    <w:p w:rsidR="00CE2B66" w:rsidRPr="00CE2B66" w:rsidRDefault="00CE2B66" w:rsidP="00CE2B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CE2B66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Согласно профилю президента страны в Твиттере, президент карибской нации посетил новый склад, аптеку и пекарню, объекты, которые в настоящее время находятся рядом с жителями, которым ранее приходилось идти около трех километров, чтобы получить доступ к этим услугам. </w:t>
      </w:r>
    </w:p>
    <w:p w:rsidR="00CE2B66" w:rsidRPr="00CE2B66" w:rsidRDefault="00CE2B66" w:rsidP="00CE2B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CE2B66">
        <w:rPr>
          <w:rFonts w:ascii="Arial" w:eastAsiaTheme="majorEastAsia" w:hAnsi="Arial" w:cs="Arial"/>
          <w:sz w:val="24"/>
          <w:szCs w:val="24"/>
          <w:lang w:val="ru-RU" w:eastAsia="es-ES"/>
        </w:rPr>
        <w:t>Помимо диалога о продвигаемых в обществе преобразованиях, глава государства упомянул о всенародном голосовании в следующее воскресенье, 25 сентября, Семейного кодекса, документа, защищенного Конституцией республики, принятой в 2019 году.</w:t>
      </w:r>
    </w:p>
    <w:p w:rsidR="00CE2B66" w:rsidRPr="00CE2B66" w:rsidRDefault="00CE2B66" w:rsidP="00CE2B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CE2B66">
        <w:rPr>
          <w:rFonts w:ascii="Arial" w:eastAsiaTheme="majorEastAsia" w:hAnsi="Arial" w:cs="Arial"/>
          <w:sz w:val="24"/>
          <w:szCs w:val="24"/>
          <w:lang w:val="ru-RU" w:eastAsia="es-ES"/>
        </w:rPr>
        <w:t>Диас-Канель оценил семьи как ядро ​​обществанакрупнейшемизАнтильскихострововипризнал, каконизащищаютгармониюсоседства, призвалжителейэтогогородаответственнопроголосовать в поддержку нового юридического текста.</w:t>
      </w:r>
    </w:p>
    <w:p w:rsidR="00CE2B66" w:rsidRDefault="00CE2B66" w:rsidP="00CE2B66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CE2B66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Ранее президент назвал сильным выступление министра иностранных дел крупнейшего из Антильских островов Бруно Родригеса в сегменте высокого уровня 77-й сессии Генеральной Ассамблеи Организации Объединенных Наций. Высший руководитель острова подтвердил на своей странице в социальной сети Twitter </w:t>
      </w:r>
      <w:r w:rsidRPr="00CE2B66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 xml:space="preserve">позицию продолжения неустанной борьбы до достижения «нашей мечты о мире и развитии, справедливости и социальной справедливости для всех». </w:t>
      </w:r>
      <w:r w:rsidRPr="00CE2B66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92669A" w:rsidRDefault="0092669A" w:rsidP="00CE2B66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</w:p>
    <w:p w:rsidR="0092669A" w:rsidRDefault="0092669A" w:rsidP="0092669A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10" w:name="_Toc115083264"/>
      <w:r w:rsidRPr="0092669A">
        <w:rPr>
          <w:rFonts w:cs="Arial"/>
          <w:szCs w:val="24"/>
          <w:lang w:val="ru-RU" w:eastAsia="es-ES"/>
        </w:rPr>
        <w:t>Семейный кодекс Кубы отражает неодноро</w:t>
      </w:r>
      <w:r>
        <w:rPr>
          <w:rFonts w:cs="Arial"/>
          <w:szCs w:val="24"/>
          <w:lang w:val="ru-RU" w:eastAsia="es-ES"/>
        </w:rPr>
        <w:t>дное и инклюзивное общество</w:t>
      </w:r>
      <w:bookmarkEnd w:id="10"/>
    </w:p>
    <w:p w:rsidR="0092669A" w:rsidRPr="0092669A" w:rsidRDefault="0092669A" w:rsidP="0092669A">
      <w:pPr>
        <w:jc w:val="center"/>
        <w:rPr>
          <w:lang w:val="ru-RU" w:eastAsia="es-ES"/>
        </w:rPr>
      </w:pPr>
      <w:r w:rsidRPr="0092669A">
        <w:rPr>
          <w:lang w:eastAsia="es-ES"/>
        </w:rPr>
        <w:drawing>
          <wp:inline distT="0" distB="0" distL="0" distR="0" wp14:anchorId="4938B91A" wp14:editId="2021F530">
            <wp:extent cx="2847975" cy="2076450"/>
            <wp:effectExtent l="0" t="0" r="9525" b="0"/>
            <wp:docPr id="24" name="Imagen 24" descr="https://ruso.prensa-latina.cu/images/pl-ru/banderas/bandera-cuba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o.prensa-latina.cu/images/pl-ru/banderas/bandera-cubana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69A" w:rsidRPr="0092669A" w:rsidRDefault="0092669A" w:rsidP="0092669A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2669A"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26 сентября.</w:t>
      </w:r>
      <w:r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92669A">
        <w:rPr>
          <w:rFonts w:ascii="Arial" w:eastAsiaTheme="majorEastAsia" w:hAnsi="Arial" w:cs="Arial"/>
          <w:sz w:val="24"/>
          <w:szCs w:val="24"/>
          <w:lang w:val="ru-RU" w:eastAsia="es-ES"/>
        </w:rPr>
        <w:t>Семейный кодекс, вынесенный на всенародный референдум на Кубе, представляет собой неоднородное и инклюзивное общество, которое продолжает делать ставку на большее количество добра и благ для своих граждан.</w:t>
      </w:r>
    </w:p>
    <w:p w:rsidR="0092669A" w:rsidRPr="0092669A" w:rsidRDefault="0092669A" w:rsidP="0092669A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2669A">
        <w:rPr>
          <w:rFonts w:ascii="Arial" w:eastAsiaTheme="majorEastAsia" w:hAnsi="Arial" w:cs="Arial"/>
          <w:sz w:val="24"/>
          <w:szCs w:val="24"/>
          <w:lang w:val="ru-RU" w:eastAsia="es-ES"/>
        </w:rPr>
        <w:t>Об этом заявил в это воскресенье член Политбюро и организационный секретарь Коммунистической партии Кубы Роберто Моралес, воспользовавшись беспрецедентным в истории острова правом голоса.</w:t>
      </w:r>
    </w:p>
    <w:p w:rsidR="0092669A" w:rsidRPr="0092669A" w:rsidRDefault="0092669A" w:rsidP="0092669A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2669A">
        <w:rPr>
          <w:rFonts w:ascii="Arial" w:eastAsiaTheme="majorEastAsia" w:hAnsi="Arial" w:cs="Arial"/>
          <w:sz w:val="24"/>
          <w:szCs w:val="24"/>
          <w:lang w:val="ru-RU" w:eastAsia="es-ES"/>
        </w:rPr>
        <w:t>«Это день праздника и радости для подавляющего большинства кубинцев», — сказал лидер партии, добавив, что голосование «за» сделает Кубу более справедливой нацией.</w:t>
      </w:r>
    </w:p>
    <w:p w:rsidR="0092669A" w:rsidRPr="0092669A" w:rsidRDefault="0092669A" w:rsidP="0092669A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2669A">
        <w:rPr>
          <w:rFonts w:ascii="Arial" w:eastAsiaTheme="majorEastAsia" w:hAnsi="Arial" w:cs="Arial"/>
          <w:sz w:val="24"/>
          <w:szCs w:val="24"/>
          <w:lang w:val="ru-RU" w:eastAsia="es-ES"/>
        </w:rPr>
        <w:t>Он изобиловал существованием слоев населения, которые в предыдущем Кодексе — действующем с 1975 г. — не были представлены, так что с утверждением этого документа будет предоставлена ​​защитавсемтипамсемей, которыежелаютобразоватьсявсоответствиисосвоимиинтересами.</w:t>
      </w:r>
    </w:p>
    <w:p w:rsidR="0092669A" w:rsidRPr="0092669A" w:rsidRDefault="0092669A" w:rsidP="0092669A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2669A">
        <w:rPr>
          <w:rFonts w:ascii="Arial" w:eastAsiaTheme="majorEastAsia" w:hAnsi="Arial" w:cs="Arial"/>
          <w:sz w:val="24"/>
          <w:szCs w:val="24"/>
          <w:lang w:val="ru-RU" w:eastAsia="es-ES"/>
        </w:rPr>
        <w:t>Референдуму предшествовал специализированный и всенародный опрос, позволивший обогатить законодательство критериями гражданства и прийти к варианту, за который вчера на выборах проголосовали почти восемь миллионов кубинцев.</w:t>
      </w:r>
    </w:p>
    <w:p w:rsidR="0092669A" w:rsidRPr="0092669A" w:rsidRDefault="0092669A" w:rsidP="0092669A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2669A">
        <w:rPr>
          <w:rFonts w:ascii="Arial" w:eastAsiaTheme="majorEastAsia" w:hAnsi="Arial" w:cs="Arial"/>
          <w:sz w:val="24"/>
          <w:szCs w:val="24"/>
          <w:lang w:val="ru-RU" w:eastAsia="es-ES"/>
        </w:rPr>
        <w:t>Моралес призвал «голосовать без предубеждений», вне обстоятельств ограничений, которые испытывает страна из-за блокады, ведь они тоже будут преодолены.</w:t>
      </w:r>
    </w:p>
    <w:p w:rsidR="0092669A" w:rsidRPr="0092669A" w:rsidRDefault="0092669A" w:rsidP="0092669A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2669A">
        <w:rPr>
          <w:rFonts w:ascii="Arial" w:eastAsiaTheme="majorEastAsia" w:hAnsi="Arial" w:cs="Arial"/>
          <w:sz w:val="24"/>
          <w:szCs w:val="24"/>
          <w:lang w:val="ru-RU" w:eastAsia="es-ES"/>
        </w:rPr>
        <w:t>По его словам, после возможного утверждения текста закона наступит его реализация и продолжится подготовка и обучение юристов.</w:t>
      </w:r>
    </w:p>
    <w:p w:rsidR="0092669A" w:rsidRPr="0092669A" w:rsidRDefault="0092669A" w:rsidP="0092669A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2669A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Кроме того, подчеркнул роль всех участников процесса, включая Редакционную комиссию, экспертов, массовые организации, Избирательный совет и население.</w:t>
      </w:r>
      <w:r w:rsidRPr="0092669A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CE2B66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7"/>
      </w:tblGrid>
      <w:tr w:rsidR="00B07AFB" w:rsidRPr="0053490E" w:rsidTr="00685202">
        <w:tc>
          <w:tcPr>
            <w:tcW w:w="9487" w:type="dxa"/>
          </w:tcPr>
          <w:p w:rsidR="00B07AFB" w:rsidRPr="00B07AFB" w:rsidRDefault="00B07AFB" w:rsidP="00685202">
            <w:pPr>
              <w:pStyle w:val="Ttulo1"/>
              <w:jc w:val="center"/>
              <w:outlineLvl w:val="0"/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</w:pPr>
            <w:bookmarkStart w:id="11" w:name="_Toc115083265"/>
            <w:r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  <w:t>Блокада США против Кубы</w:t>
            </w:r>
            <w:bookmarkEnd w:id="11"/>
          </w:p>
        </w:tc>
      </w:tr>
    </w:tbl>
    <w:p w:rsidR="00863C1B" w:rsidRPr="00B20EEE" w:rsidRDefault="00281549" w:rsidP="00281549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12" w:name="_Toc115083266"/>
      <w:r w:rsidRPr="00281549">
        <w:rPr>
          <w:rFonts w:cs="Arial"/>
          <w:szCs w:val="24"/>
          <w:lang w:val="ru-RU" w:eastAsia="es-ES"/>
        </w:rPr>
        <w:t>Президент Гондураса отвергла в ООН блокаду США против Кубы</w:t>
      </w:r>
      <w:bookmarkEnd w:id="12"/>
    </w:p>
    <w:p w:rsidR="00281549" w:rsidRPr="00281549" w:rsidRDefault="00281549" w:rsidP="00281549">
      <w:pPr>
        <w:jc w:val="center"/>
        <w:rPr>
          <w:lang w:val="ru-RU" w:eastAsia="es-ES"/>
        </w:rPr>
      </w:pPr>
      <w:r w:rsidRPr="00281549">
        <w:rPr>
          <w:noProof/>
          <w:lang w:eastAsia="es-ES"/>
        </w:rPr>
        <w:drawing>
          <wp:inline distT="0" distB="0" distL="0" distR="0" wp14:anchorId="51C7E4A4" wp14:editId="7C9B35E0">
            <wp:extent cx="2990850" cy="1990725"/>
            <wp:effectExtent l="0" t="0" r="0" b="9525"/>
            <wp:docPr id="21" name="Imagen 21" descr="https://ruso.prensa-latina.cu/images/pl-fr/AmericaLatinaCaribe/Cuba/-bloqueo-rechaz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uso.prensa-latina.cu/images/pl-fr/AmericaLatinaCaribe/Cuba/-bloqueo-rechazo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549" w:rsidRPr="00281549" w:rsidRDefault="00281549" w:rsidP="00281549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281549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ООН, 21 сентября.- </w:t>
      </w:r>
      <w:r w:rsidRPr="00281549">
        <w:rPr>
          <w:rFonts w:ascii="Arial" w:eastAsiaTheme="majorEastAsia" w:hAnsi="Arial" w:cs="Arial"/>
          <w:sz w:val="24"/>
          <w:szCs w:val="24"/>
          <w:lang w:val="ru-RU" w:eastAsia="es-ES"/>
        </w:rPr>
        <w:t>Президент Гондураса Ксиомара Кастро отвергла экономическую, торговую и финансовую блокаду Кубы, введенную Соединенными Штатами и действующую на протяжении более шести десятилетий.</w:t>
      </w:r>
    </w:p>
    <w:p w:rsidR="00281549" w:rsidRPr="00281549" w:rsidRDefault="00281549" w:rsidP="00281549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281549">
        <w:rPr>
          <w:rFonts w:ascii="Arial" w:eastAsiaTheme="majorEastAsia" w:hAnsi="Arial" w:cs="Arial"/>
          <w:sz w:val="24"/>
          <w:szCs w:val="24"/>
          <w:lang w:val="ru-RU" w:eastAsia="es-ES"/>
        </w:rPr>
        <w:t>«Мы провозглашаем возвращение к уважению самоопределения народов, отвергая позорную и жестокую блокаду народа братской Республики Куба», — заявила Глава государства в ходе своего выступления на сегменте высокого уровня 77-й сессия Генеральной Ассамблеи ООН.</w:t>
      </w:r>
    </w:p>
    <w:p w:rsidR="00281549" w:rsidRPr="00281549" w:rsidRDefault="00281549" w:rsidP="00281549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281549">
        <w:rPr>
          <w:rFonts w:ascii="Arial" w:eastAsiaTheme="majorEastAsia" w:hAnsi="Arial" w:cs="Arial"/>
          <w:sz w:val="24"/>
          <w:szCs w:val="24"/>
          <w:lang w:val="ru-RU" w:eastAsia="es-ES"/>
        </w:rPr>
        <w:t>Президент подчеркнула необходимость серьезного обсуждения многополярности мира, добавив, что «Президент Барак Обама сделал первые шаги к прекращению этого позора».</w:t>
      </w:r>
    </w:p>
    <w:p w:rsidR="00281549" w:rsidRPr="00281549" w:rsidRDefault="00281549" w:rsidP="00281549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281549">
        <w:rPr>
          <w:rFonts w:ascii="Arial" w:eastAsiaTheme="majorEastAsia" w:hAnsi="Arial" w:cs="Arial"/>
          <w:sz w:val="24"/>
          <w:szCs w:val="24"/>
          <w:lang w:val="ru-RU" w:eastAsia="es-ES"/>
        </w:rPr>
        <w:t>Касаясь Венесуэлы, Кастро подчеркнула, что президент Колумбии Густаво Петро издал указ о прекращении агрессии против родины Симона Боливара и Уго Чавеса.</w:t>
      </w:r>
    </w:p>
    <w:p w:rsidR="009469D3" w:rsidRDefault="00281549" w:rsidP="00281549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281549">
        <w:rPr>
          <w:rFonts w:ascii="Arial" w:eastAsiaTheme="majorEastAsia" w:hAnsi="Arial" w:cs="Arial"/>
          <w:sz w:val="24"/>
          <w:szCs w:val="24"/>
          <w:lang w:val="ru-RU" w:eastAsia="es-ES"/>
        </w:rPr>
        <w:t>Первая женщина-президент Гондураса произнесла свою первую речь в качестве президента перед многосторонней организацией.</w:t>
      </w:r>
      <w:r w:rsidR="001E4B4C" w:rsidRPr="00863C1B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1E4B4C" w:rsidRPr="001E4B4C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(Пренса Латина)  </w:t>
      </w:r>
    </w:p>
    <w:p w:rsidR="00E544B6" w:rsidRPr="001E4719" w:rsidRDefault="0040527F" w:rsidP="0040527F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b w:val="0"/>
          <w:noProof/>
          <w:szCs w:val="24"/>
          <w:lang w:val="ru-RU" w:eastAsia="es-ES"/>
        </w:rPr>
      </w:pPr>
      <w:bookmarkStart w:id="13" w:name="_Toc115083267"/>
      <w:r w:rsidRPr="0040527F">
        <w:rPr>
          <w:rFonts w:cs="Arial"/>
          <w:szCs w:val="24"/>
          <w:lang w:val="ru-RU" w:eastAsia="es-ES"/>
        </w:rPr>
        <w:lastRenderedPageBreak/>
        <w:t>Куба противостоит и двигается вперёд, несмотря на блокаду США</w:t>
      </w:r>
      <w:bookmarkEnd w:id="13"/>
    </w:p>
    <w:p w:rsidR="0040527F" w:rsidRPr="0040527F" w:rsidRDefault="0040527F" w:rsidP="0040527F">
      <w:pPr>
        <w:jc w:val="center"/>
        <w:rPr>
          <w:lang w:val="ru-RU" w:eastAsia="es-ES"/>
        </w:rPr>
      </w:pPr>
      <w:r w:rsidRPr="0040527F">
        <w:rPr>
          <w:noProof/>
          <w:lang w:eastAsia="es-ES"/>
        </w:rPr>
        <w:drawing>
          <wp:inline distT="0" distB="0" distL="0" distR="0" wp14:anchorId="696ECB75" wp14:editId="5A8035B9">
            <wp:extent cx="2990850" cy="1990725"/>
            <wp:effectExtent l="0" t="0" r="0" b="9525"/>
            <wp:docPr id="13" name="Imagen 13" descr="https://ruso.prensa-latina.cu/images/pl-fr/2020/AmLatina/cuba/cuba-bloque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uso.prensa-latina.cu/images/pl-fr/2020/AmLatina/cuba/cuba-bloqueo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95" w:rsidRPr="00E51195" w:rsidRDefault="00E51195" w:rsidP="00E51195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51195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Париж, 22 сентября.- </w:t>
      </w:r>
      <w:r w:rsidRPr="00E51195">
        <w:rPr>
          <w:rFonts w:ascii="Arial" w:eastAsiaTheme="majorEastAsia" w:hAnsi="Arial" w:cs="Arial"/>
          <w:sz w:val="24"/>
          <w:szCs w:val="24"/>
          <w:lang w:val="ru-RU" w:eastAsia="es-ES"/>
        </w:rPr>
        <w:t>Вице-президент Кубы Сальвадор Вальдес рассказал здесь о сопротивлении жителей острова экономической, торговой и финансовой блокаде США, а также о действиях по преодолению трудностей, которые она порождает.</w:t>
      </w:r>
    </w:p>
    <w:p w:rsidR="00E51195" w:rsidRPr="00E51195" w:rsidRDefault="00E51195" w:rsidP="00E51195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51195">
        <w:rPr>
          <w:rFonts w:ascii="Arial" w:eastAsiaTheme="majorEastAsia" w:hAnsi="Arial" w:cs="Arial"/>
          <w:sz w:val="24"/>
          <w:szCs w:val="24"/>
          <w:lang w:val="ru-RU" w:eastAsia="es-ES"/>
        </w:rPr>
        <w:t>На встрече с членами кубинских государственных миссий во Франции высокопоставленный чиновник обратился в штаб-квартире посольства к ущербу, который политика Вашингтона и её возрождение наносят повседневной жизни людей, но, в то же время, подтвердил доверие, что правительство и народ антильской нации преодолеет трудности.</w:t>
      </w:r>
    </w:p>
    <w:p w:rsidR="00E51195" w:rsidRPr="00E51195" w:rsidRDefault="00E51195" w:rsidP="00E51195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51195">
        <w:rPr>
          <w:rFonts w:ascii="Arial" w:eastAsiaTheme="majorEastAsia" w:hAnsi="Arial" w:cs="Arial"/>
          <w:sz w:val="24"/>
          <w:szCs w:val="24"/>
          <w:lang w:val="ru-RU" w:eastAsia="es-ES"/>
        </w:rPr>
        <w:t>«Мы собираемся продвигаться вперед», подчеркнул он в сопровождении посла Отто Вайяна во время краткого пребывания в Париже после участия в инаугурации переизбранного президента Жоау Лоуренсу в Анголе; и в Лондоне на похоронах королевы Елизаветы II.</w:t>
      </w:r>
    </w:p>
    <w:p w:rsidR="00E51195" w:rsidRPr="00E51195" w:rsidRDefault="00E51195" w:rsidP="00E51195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51195">
        <w:rPr>
          <w:rFonts w:ascii="Arial" w:eastAsiaTheme="majorEastAsia" w:hAnsi="Arial" w:cs="Arial"/>
          <w:sz w:val="24"/>
          <w:szCs w:val="24"/>
          <w:lang w:val="ru-RU" w:eastAsia="es-ES"/>
        </w:rPr>
        <w:t>Вальдес рассказал о некоторых мерах, принимаемых для решения различных проблем на острове, от проблем с нехваткой электроэнергии до дефицита электроэнергии и вызываемых ею раздражающих отключений электроэнергии.</w:t>
      </w:r>
    </w:p>
    <w:p w:rsidR="00E51195" w:rsidRPr="00E51195" w:rsidRDefault="00E51195" w:rsidP="00E51195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51195">
        <w:rPr>
          <w:rFonts w:ascii="Arial" w:eastAsiaTheme="majorEastAsia" w:hAnsi="Arial" w:cs="Arial"/>
          <w:sz w:val="24"/>
          <w:szCs w:val="24"/>
          <w:lang w:val="ru-RU" w:eastAsia="es-ES"/>
        </w:rPr>
        <w:t>Он также упомянул о больших ресурсах, выделенных на борьбу с пандемией Covid-19, в контексте ужесточения Вашингтоном блокады.</w:t>
      </w:r>
    </w:p>
    <w:p w:rsidR="00E51195" w:rsidRPr="00E51195" w:rsidRDefault="00E51195" w:rsidP="00E51195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51195">
        <w:rPr>
          <w:rFonts w:ascii="Arial" w:eastAsiaTheme="majorEastAsia" w:hAnsi="Arial" w:cs="Arial"/>
          <w:sz w:val="24"/>
          <w:szCs w:val="24"/>
          <w:lang w:val="ru-RU" w:eastAsia="es-ES"/>
        </w:rPr>
        <w:t>Касательно пандемии вице-президент республики подчеркнул, что она находится под контролем уже несколько месяцев, и признал производство собственных вакцин, иммуногенов, с помощью которых было защищено практически все население.</w:t>
      </w:r>
    </w:p>
    <w:p w:rsidR="00E51195" w:rsidRPr="00E51195" w:rsidRDefault="00E51195" w:rsidP="00E51195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51195">
        <w:rPr>
          <w:rFonts w:ascii="Arial" w:eastAsiaTheme="majorEastAsia" w:hAnsi="Arial" w:cs="Arial"/>
          <w:sz w:val="24"/>
          <w:szCs w:val="24"/>
          <w:lang w:val="ru-RU" w:eastAsia="es-ES"/>
        </w:rPr>
        <w:t>Несмотря на блокаду, которая сохраняется при президенте Джозефе Байдене и представляет собой главное препятствие для нашего развития, мы на Кубе продолжаем работать над выполнением соглашений VIII съезда Коммунистической партии и того, что воплощено в Конституции, — сказал он.</w:t>
      </w:r>
    </w:p>
    <w:p w:rsidR="00E544B6" w:rsidRDefault="00E51195" w:rsidP="00E51195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E51195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Среди достижений Вальдес упомянул разработку нового Семейного кодекса, текст, который он назвал современным и всеобъемлющим, и который будет вынесен на всенародный референдум в предстоящее воскресенье.</w:t>
      </w:r>
      <w:r w:rsidR="00E544B6" w:rsidRPr="00E544B6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E544B6" w:rsidRPr="00E544B6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3B1896" w:rsidRDefault="003B1896" w:rsidP="003B1896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14" w:name="_Toc115083268"/>
      <w:r w:rsidRPr="003B1896">
        <w:rPr>
          <w:rFonts w:cs="Arial"/>
          <w:szCs w:val="24"/>
          <w:lang w:val="ru-RU" w:eastAsia="es-ES"/>
        </w:rPr>
        <w:t>ALBA-TCP заверила, что народы мира сопровождают Кубу</w:t>
      </w:r>
      <w:bookmarkEnd w:id="14"/>
    </w:p>
    <w:p w:rsidR="003B1896" w:rsidRDefault="003B1896" w:rsidP="003B1896">
      <w:pPr>
        <w:jc w:val="center"/>
        <w:rPr>
          <w:lang w:val="ru-RU" w:eastAsia="es-ES"/>
        </w:rPr>
      </w:pPr>
      <w:r w:rsidRPr="003B1896">
        <w:rPr>
          <w:noProof/>
          <w:lang w:eastAsia="es-ES"/>
        </w:rPr>
        <w:drawing>
          <wp:inline distT="0" distB="0" distL="0" distR="0" wp14:anchorId="0399DB78" wp14:editId="4085353A">
            <wp:extent cx="2990850" cy="1990725"/>
            <wp:effectExtent l="0" t="0" r="0" b="9525"/>
            <wp:docPr id="19" name="Imagen 19" descr="https://ruso.prensa-latina.cu/images/pl-fr/2020/AmLatina/cuba/0-bloqu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o.prensa-latina.cu/images/pl-fr/2020/AmLatina/cuba/0-bloque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896" w:rsidRPr="003B1896" w:rsidRDefault="003B1896" w:rsidP="003B189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B1896">
        <w:rPr>
          <w:rFonts w:ascii="Arial" w:eastAsiaTheme="majorEastAsia" w:hAnsi="Arial" w:cs="Arial"/>
          <w:b/>
          <w:sz w:val="24"/>
          <w:szCs w:val="24"/>
          <w:lang w:val="ru-RU" w:eastAsia="es-ES"/>
        </w:rPr>
        <w:t>Каракас, 16 сентября. -</w:t>
      </w:r>
      <w:r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3B1896">
        <w:rPr>
          <w:rFonts w:ascii="Arial" w:eastAsiaTheme="majorEastAsia" w:hAnsi="Arial" w:cs="Arial"/>
          <w:sz w:val="24"/>
          <w:szCs w:val="24"/>
          <w:lang w:val="ru-RU" w:eastAsia="es-ES"/>
        </w:rPr>
        <w:t>Генеральный секретарь Боливарианского союза народов нашей Америки и Торгового договора народов (ALBA-TCP) Саша Льоренти заверил, что народы мира поддерживают Кубу в ее борьбе против блокады.</w:t>
      </w:r>
    </w:p>
    <w:p w:rsidR="003B1896" w:rsidRPr="003B1896" w:rsidRDefault="003B1896" w:rsidP="003B189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B1896">
        <w:rPr>
          <w:rFonts w:ascii="Arial" w:eastAsiaTheme="majorEastAsia" w:hAnsi="Arial" w:cs="Arial"/>
          <w:sz w:val="24"/>
          <w:szCs w:val="24"/>
          <w:lang w:val="ru-RU" w:eastAsia="es-ES"/>
        </w:rPr>
        <w:t>В своем Twitter-аккаунте боливийский политик отметил, что «народы мира поддерживают справедливое и законное осуждение преступной экономической, торговой и финансовой блокады, которую Соединенные Штаты незаконно ведут против Кубы».</w:t>
      </w:r>
    </w:p>
    <w:p w:rsidR="003B1896" w:rsidRPr="003B1896" w:rsidRDefault="003B1896" w:rsidP="003B189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B1896">
        <w:rPr>
          <w:rFonts w:ascii="Arial" w:eastAsiaTheme="majorEastAsia" w:hAnsi="Arial" w:cs="Arial"/>
          <w:sz w:val="24"/>
          <w:szCs w:val="24"/>
          <w:lang w:val="ru-RU" w:eastAsia="es-ES"/>
        </w:rPr>
        <w:t>Таким образом, Льоренти отреагировал на официальное заявление министра иностранных дел острова Бруно Родригеса о том, что Гавана в тридцатый раз представит Генеральной Ассамблее Организации Объединенных Наций проект резолюции против этой политики осады, которая продолжается уже более 60 лет.</w:t>
      </w:r>
    </w:p>
    <w:p w:rsidR="003B1896" w:rsidRPr="003B1896" w:rsidRDefault="003B1896" w:rsidP="003B189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B1896">
        <w:rPr>
          <w:rFonts w:ascii="Arial" w:eastAsiaTheme="majorEastAsia" w:hAnsi="Arial" w:cs="Arial"/>
          <w:sz w:val="24"/>
          <w:szCs w:val="24"/>
          <w:lang w:val="ru-RU" w:eastAsia="es-ES"/>
        </w:rPr>
        <w:t>«Эта политика, которую осудил министр иностранных дел Кубы в той же социальной сети, сегодня, как никогда раньше, влияет на кубинские семьи внутри страны и за ее пределами. #Куба имеет право жить без блокады #Лучше без блокады».</w:t>
      </w:r>
    </w:p>
    <w:p w:rsidR="003B1896" w:rsidRPr="003B1896" w:rsidRDefault="003B1896" w:rsidP="003B189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B1896">
        <w:rPr>
          <w:rFonts w:ascii="Arial" w:eastAsiaTheme="majorEastAsia" w:hAnsi="Arial" w:cs="Arial"/>
          <w:sz w:val="24"/>
          <w:szCs w:val="24"/>
          <w:lang w:val="ru-RU" w:eastAsia="es-ES"/>
        </w:rPr>
        <w:t>В видео, которое сопровождает твит, глава кубинской дипломатии указал, что экономическая, коммерческая и финансовая осада нанесла ущерб в размере шести тысяч 364 миллионов долларов за первые 14 месяцев правления Джо Байдена.</w:t>
      </w:r>
    </w:p>
    <w:p w:rsidR="003B1896" w:rsidRPr="003B1896" w:rsidRDefault="003B1896" w:rsidP="003B189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B1896">
        <w:rPr>
          <w:rFonts w:ascii="Arial" w:eastAsiaTheme="majorEastAsia" w:hAnsi="Arial" w:cs="Arial"/>
          <w:sz w:val="24"/>
          <w:szCs w:val="24"/>
          <w:lang w:val="ru-RU" w:eastAsia="es-ES"/>
        </w:rPr>
        <w:t>Подчеркнул, что блокада препятствует развитию и препятствует получению доходов, которые можно было бы использовать на благо людей, в то время как Вашингтон упорно игнорирует требования международного сообщества, усиливая карательные меры до беспрецедентного уровня.</w:t>
      </w:r>
    </w:p>
    <w:p w:rsidR="003B1896" w:rsidRPr="003B1896" w:rsidRDefault="003B1896" w:rsidP="003B189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B1896">
        <w:rPr>
          <w:rFonts w:ascii="Arial" w:eastAsiaTheme="majorEastAsia" w:hAnsi="Arial" w:cs="Arial"/>
          <w:sz w:val="24"/>
          <w:szCs w:val="24"/>
          <w:lang w:val="ru-RU" w:eastAsia="es-ES"/>
        </w:rPr>
        <w:t>Родригес заявил, что осада «была неудачной политикой» в целях подрыва конституционного порядка на Кубе».</w:t>
      </w:r>
    </w:p>
    <w:p w:rsidR="003B1896" w:rsidRPr="003B1896" w:rsidRDefault="003B1896" w:rsidP="003B189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B1896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Однако, уточнил он, «это вызывает неоправданный дефицит, боль и страдания кубинских семей», ограничивая доступ к продуктам питания, лекарствам, топливу и другим товарам первой необходимости.</w:t>
      </w:r>
    </w:p>
    <w:p w:rsidR="003B1896" w:rsidRPr="003B1896" w:rsidRDefault="003B1896" w:rsidP="003B189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B1896">
        <w:rPr>
          <w:rFonts w:ascii="Arial" w:eastAsiaTheme="majorEastAsia" w:hAnsi="Arial" w:cs="Arial"/>
          <w:sz w:val="24"/>
          <w:szCs w:val="24"/>
          <w:lang w:val="ru-RU" w:eastAsia="es-ES"/>
        </w:rPr>
        <w:t>Он добавил, что это наносит реальный и значительный ущерб правам кубинцев и третьим странам.</w:t>
      </w:r>
    </w:p>
    <w:p w:rsidR="00E544B6" w:rsidRDefault="003B1896" w:rsidP="00863C1B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3B1896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Администрация Дональда Трампа (2017-2021) ввела более 200 новых мер против карибского острова, усиливших блокаду, подавляющее большинство из которых поддерживает нынешний хозяин Белого дома. </w:t>
      </w:r>
      <w:r w:rsidRPr="00E544B6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BD3D06" w:rsidRPr="004D552D" w:rsidRDefault="00BD3D06" w:rsidP="00F208B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7"/>
      </w:tblGrid>
      <w:tr w:rsidR="009C3AC2" w:rsidRPr="0053490E" w:rsidTr="009C3AC2">
        <w:tc>
          <w:tcPr>
            <w:tcW w:w="9487" w:type="dxa"/>
          </w:tcPr>
          <w:p w:rsidR="009C3AC2" w:rsidRPr="0018342A" w:rsidRDefault="009C3AC2" w:rsidP="008411EB">
            <w:pPr>
              <w:pStyle w:val="Ttulo1"/>
              <w:jc w:val="center"/>
              <w:outlineLvl w:val="0"/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</w:pPr>
            <w:bookmarkStart w:id="15" w:name="_Toc115083269"/>
            <w:r w:rsidRPr="0018342A"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  <w:t>Международные отношения</w:t>
            </w:r>
            <w:bookmarkEnd w:id="15"/>
          </w:p>
        </w:tc>
      </w:tr>
    </w:tbl>
    <w:p w:rsidR="00C8065D" w:rsidRPr="00520386" w:rsidRDefault="0049330E" w:rsidP="0049330E">
      <w:pPr>
        <w:pStyle w:val="Ttulo2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noProof/>
          <w:lang w:val="ru-RU" w:eastAsia="es-ES"/>
        </w:rPr>
      </w:pPr>
      <w:bookmarkStart w:id="16" w:name="_Toc115083270"/>
      <w:r w:rsidRPr="0049330E">
        <w:rPr>
          <w:rFonts w:cs="Arial"/>
          <w:szCs w:val="24"/>
          <w:lang w:val="ru-RU" w:eastAsia="es-ES"/>
        </w:rPr>
        <w:t>Куба и Венгрия подписали соглашения об образовании</w:t>
      </w:r>
      <w:bookmarkEnd w:id="16"/>
    </w:p>
    <w:p w:rsidR="0049330E" w:rsidRPr="0049330E" w:rsidRDefault="0049330E" w:rsidP="0049330E">
      <w:pPr>
        <w:jc w:val="center"/>
        <w:rPr>
          <w:lang w:val="ru-RU" w:eastAsia="es-ES"/>
        </w:rPr>
      </w:pPr>
      <w:r>
        <w:rPr>
          <w:noProof/>
          <w:lang w:eastAsia="es-ES"/>
        </w:rPr>
        <w:drawing>
          <wp:inline distT="0" distB="0" distL="0" distR="0" wp14:anchorId="5157D978" wp14:editId="323EC3E9">
            <wp:extent cx="2438400" cy="1365504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ño-de-la-materia-textil-las-banderas-hungría-y-cuba-dos-textura-tela-dobladas-junto-14553346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30E" w:rsidRPr="0049330E" w:rsidRDefault="0049330E" w:rsidP="0049330E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ООН, 20 сентября</w:t>
      </w:r>
      <w:r w:rsidRPr="0049330E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. - </w:t>
      </w:r>
      <w:r w:rsidRPr="0049330E">
        <w:rPr>
          <w:rFonts w:ascii="Arial" w:eastAsiaTheme="majorEastAsia" w:hAnsi="Arial" w:cs="Arial"/>
          <w:sz w:val="24"/>
          <w:szCs w:val="24"/>
          <w:lang w:val="ru-RU" w:eastAsia="es-ES"/>
        </w:rPr>
        <w:t>Куба и Венгрия подписали соглашения о дипломатической и образовательной подготовке, сообщает министр иностранных дел крупнейшего из Антильских островов Бруно Родригес.</w:t>
      </w:r>
    </w:p>
    <w:p w:rsidR="0049330E" w:rsidRPr="0049330E" w:rsidRDefault="0049330E" w:rsidP="0049330E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9330E">
        <w:rPr>
          <w:rFonts w:ascii="Arial" w:eastAsiaTheme="majorEastAsia" w:hAnsi="Arial" w:cs="Arial"/>
          <w:sz w:val="24"/>
          <w:szCs w:val="24"/>
          <w:lang w:val="ru-RU" w:eastAsia="es-ES"/>
        </w:rPr>
        <w:t>По словам самого высокого представителя кубинской дипломатии, в ходе встречи с его венгерским коллегой Петером Сийярто обе стороны также подтвердили стремление к укреплению двустороннего политического диалога и развитию торгово-экономических, инвестиционных и кооперационных связей.</w:t>
      </w:r>
    </w:p>
    <w:p w:rsidR="0049330E" w:rsidRPr="0049330E" w:rsidRDefault="0049330E" w:rsidP="0049330E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9330E">
        <w:rPr>
          <w:rFonts w:ascii="Arial" w:eastAsiaTheme="majorEastAsia" w:hAnsi="Arial" w:cs="Arial"/>
          <w:sz w:val="24"/>
          <w:szCs w:val="24"/>
          <w:lang w:val="ru-RU" w:eastAsia="es-ES"/>
        </w:rPr>
        <w:t>Встреча состоялась в контексте 77-й сессии Генеральной Ассамблеи ООН, сегмент высокого уровня которой начнется сегодня в штаб-квартире этой многосторонней организации в Нью-Йорке, США.</w:t>
      </w:r>
    </w:p>
    <w:p w:rsidR="0049330E" w:rsidRPr="0049330E" w:rsidRDefault="0049330E" w:rsidP="0049330E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9330E">
        <w:rPr>
          <w:rFonts w:ascii="Arial" w:eastAsiaTheme="majorEastAsia" w:hAnsi="Arial" w:cs="Arial"/>
          <w:sz w:val="24"/>
          <w:szCs w:val="24"/>
          <w:lang w:val="ru-RU" w:eastAsia="es-ES"/>
        </w:rPr>
        <w:t>Подобные встречи были проведены в понедельник министром иностранных дел Кубы со своим китайским коллегой Ван И; Маршалловы Острова, Китланг Кабуа и Гондурас, Энрике Рейна, с которым он обсудил вопросы, представляющие взаимный интерес, и международную повестку дня.</w:t>
      </w:r>
    </w:p>
    <w:p w:rsidR="00AB477C" w:rsidRDefault="0049330E" w:rsidP="0049330E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49330E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Глава дипломатии острова также признал потенциал Сообщества латиноамериканских и карибских государств (СЕЛАК) и Ассоциации карибских </w:t>
      </w:r>
      <w:r w:rsidRPr="0049330E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государств (АКГ) на встрече с министрами иностранных дел обоих блоков.</w:t>
      </w:r>
      <w:r w:rsidR="002663B6" w:rsidRPr="002663B6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220589" w:rsidRPr="00220589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F0053C" w:rsidRDefault="00A433A3" w:rsidP="00A433A3">
      <w:pPr>
        <w:pStyle w:val="Ttulo2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noProof/>
          <w:lang w:val="ru-RU" w:eastAsia="es-ES"/>
        </w:rPr>
      </w:pPr>
      <w:bookmarkStart w:id="17" w:name="_Toc115083271"/>
      <w:r w:rsidRPr="00A433A3">
        <w:rPr>
          <w:rFonts w:cs="Arial"/>
          <w:szCs w:val="24"/>
          <w:lang w:val="ru-RU" w:eastAsia="es-ES"/>
        </w:rPr>
        <w:t>Карибские страны обменяются на Кубе сотрудничеством</w:t>
      </w:r>
      <w:bookmarkEnd w:id="17"/>
    </w:p>
    <w:p w:rsidR="00A433A3" w:rsidRPr="00A433A3" w:rsidRDefault="00A433A3" w:rsidP="00A433A3">
      <w:pPr>
        <w:jc w:val="center"/>
        <w:rPr>
          <w:lang w:val="ru-RU" w:eastAsia="es-ES"/>
        </w:rPr>
      </w:pPr>
      <w:r w:rsidRPr="00A433A3">
        <w:rPr>
          <w:noProof/>
          <w:lang w:eastAsia="es-ES"/>
        </w:rPr>
        <w:drawing>
          <wp:inline distT="0" distB="0" distL="0" distR="0" wp14:anchorId="2CEE8A07" wp14:editId="5631F3DA">
            <wp:extent cx="2619375" cy="1743075"/>
            <wp:effectExtent l="0" t="0" r="9525" b="9525"/>
            <wp:docPr id="15" name="Imagen 15" descr="https://ruso.prensa-latina.cu/images/pl-fr/2020/AmLatina/cuba/---cuba%20b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o.prensa-latina.cu/images/pl-fr/2020/AmLatina/cuba/---cuba%20ban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3A3" w:rsidRPr="00A433A3" w:rsidRDefault="00A433A3" w:rsidP="00A433A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21 сентября.-</w:t>
      </w:r>
      <w:r w:rsidRPr="00A433A3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  <w:r w:rsidRPr="00A433A3">
        <w:rPr>
          <w:rFonts w:ascii="Arial" w:eastAsiaTheme="majorEastAsia" w:hAnsi="Arial" w:cs="Arial"/>
          <w:sz w:val="24"/>
          <w:szCs w:val="24"/>
          <w:lang w:val="ru-RU" w:eastAsia="es-ES"/>
        </w:rPr>
        <w:t>10 и 11 ноября на Кубе пройдет 6-я Конференция по международному сотрудничеству Ассоциации карибских государств (АКГ).</w:t>
      </w:r>
    </w:p>
    <w:p w:rsidR="00A433A3" w:rsidRPr="00A433A3" w:rsidRDefault="00A433A3" w:rsidP="00A433A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433A3">
        <w:rPr>
          <w:rFonts w:ascii="Arial" w:eastAsiaTheme="majorEastAsia" w:hAnsi="Arial" w:cs="Arial"/>
          <w:sz w:val="24"/>
          <w:szCs w:val="24"/>
          <w:lang w:val="ru-RU" w:eastAsia="es-ES"/>
        </w:rPr>
        <w:t>Первый заместитель министра внешней торговли и иностранных инвестиций (Mincex) острова Ана Тересита Гонсалес подчеркнула, что центральным направлением встречи является сотрудничество для достижения взаимодополняемости между странами географического региона.</w:t>
      </w:r>
    </w:p>
    <w:p w:rsidR="00A433A3" w:rsidRPr="00A433A3" w:rsidRDefault="00A433A3" w:rsidP="00A433A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433A3">
        <w:rPr>
          <w:rFonts w:ascii="Arial" w:eastAsiaTheme="majorEastAsia" w:hAnsi="Arial" w:cs="Arial"/>
          <w:sz w:val="24"/>
          <w:szCs w:val="24"/>
          <w:lang w:val="ru-RU" w:eastAsia="es-ES"/>
        </w:rPr>
        <w:t>Гонсалес отметила, что встреча пройдет в контексте многоаспектного кризиса, который после двух лет пандемии Covid-19 особым образом влияет на мир в сценариях экономики, здравоохранения и окружающей среды.</w:t>
      </w:r>
    </w:p>
    <w:p w:rsidR="00A433A3" w:rsidRPr="00A433A3" w:rsidRDefault="00A433A3" w:rsidP="00A433A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433A3">
        <w:rPr>
          <w:rFonts w:ascii="Arial" w:eastAsiaTheme="majorEastAsia" w:hAnsi="Arial" w:cs="Arial"/>
          <w:sz w:val="24"/>
          <w:szCs w:val="24"/>
          <w:lang w:val="ru-RU" w:eastAsia="es-ES"/>
        </w:rPr>
        <w:t>Заместитель главы также подчеркнула, что современная глобальная ситуация ставит большие задачи перед странами Большого Карибского бассейна.</w:t>
      </w:r>
    </w:p>
    <w:p w:rsidR="00A433A3" w:rsidRPr="00A433A3" w:rsidRDefault="00A433A3" w:rsidP="00A433A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433A3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Она выделила международное сотрудничество как способ поиска инновационных решений, способствующих устойчивому будущему народов региона.</w:t>
      </w:r>
    </w:p>
    <w:p w:rsidR="00A433A3" w:rsidRPr="00A433A3" w:rsidRDefault="00A433A3" w:rsidP="00A433A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433A3">
        <w:rPr>
          <w:rFonts w:ascii="Arial" w:eastAsiaTheme="majorEastAsia" w:hAnsi="Arial" w:cs="Arial"/>
          <w:sz w:val="24"/>
          <w:szCs w:val="24"/>
          <w:lang w:val="ru-RU" w:eastAsia="es-ES"/>
        </w:rPr>
        <w:t>Пояснила, что в конференции примут участие 25 стран-членов АКГ те страны, которые входят в организацию в качестве ассоциированных.</w:t>
      </w:r>
    </w:p>
    <w:p w:rsidR="00A433A3" w:rsidRPr="00A433A3" w:rsidRDefault="00A433A3" w:rsidP="00A433A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433A3">
        <w:rPr>
          <w:rFonts w:ascii="Arial" w:eastAsiaTheme="majorEastAsia" w:hAnsi="Arial" w:cs="Arial"/>
          <w:sz w:val="24"/>
          <w:szCs w:val="24"/>
          <w:lang w:val="ru-RU" w:eastAsia="es-ES"/>
        </w:rPr>
        <w:t>Также указала на наличие других заинтересованных территорий, а также организаций-наблюдателей, аккредитованных общественных деятелей и финансовых учреждений.</w:t>
      </w:r>
    </w:p>
    <w:p w:rsidR="00A433A3" w:rsidRPr="00A433A3" w:rsidRDefault="00A433A3" w:rsidP="00A433A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433A3">
        <w:rPr>
          <w:rFonts w:ascii="Arial" w:eastAsiaTheme="majorEastAsia" w:hAnsi="Arial" w:cs="Arial"/>
          <w:sz w:val="24"/>
          <w:szCs w:val="24"/>
          <w:lang w:val="ru-RU" w:eastAsia="es-ES"/>
        </w:rPr>
        <w:t>Ана Тересита Гонсалес Минрекс подчеркнула, что встреча предлагает среди своих целей достижение стратегического и всеобъемлющего видения проблем развития Карибского бассейна и позиционирование проектов для мобилизации новых экономических ресурсов.</w:t>
      </w:r>
    </w:p>
    <w:p w:rsidR="00AB477C" w:rsidRDefault="00A433A3" w:rsidP="00A433A3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A433A3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Кроме того, отмечается важность достижения на форуме определения приоритетных направлений международного сотрудничества, региональных и многосторонних </w:t>
      </w:r>
      <w:r w:rsidRPr="00A433A3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банков и сотрудничества Юг-Юг. Еще одной целью конференции является содействие уточнению Плана реализации (на основе Плана действий на 2022–2028 годы для данной области), обеспечивающего согласованность между стратегическими направлениями и ежегодными задачами АКГ.</w:t>
      </w:r>
      <w:r w:rsidR="00AB477C" w:rsidRPr="00A433A3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AB477C" w:rsidRPr="00AB477C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C07B90" w:rsidRDefault="00B20EEE" w:rsidP="00B20EEE">
      <w:pPr>
        <w:pStyle w:val="Ttulo2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noProof/>
          <w:lang w:val="ru-RU" w:eastAsia="es-ES"/>
        </w:rPr>
      </w:pPr>
      <w:bookmarkStart w:id="18" w:name="_Toc115083272"/>
      <w:r w:rsidRPr="00B20EEE">
        <w:rPr>
          <w:rFonts w:cs="Arial"/>
          <w:szCs w:val="24"/>
          <w:lang w:val="ru-RU" w:eastAsia="es-ES"/>
        </w:rPr>
        <w:t>Напряженный график встреч главы кубинского МИД в США</w:t>
      </w:r>
      <w:bookmarkEnd w:id="18"/>
    </w:p>
    <w:p w:rsidR="00B20EEE" w:rsidRPr="00B20EEE" w:rsidRDefault="00B20EEE" w:rsidP="00B20EEE">
      <w:pPr>
        <w:jc w:val="center"/>
        <w:rPr>
          <w:lang w:val="ru-RU" w:eastAsia="es-ES"/>
        </w:rPr>
      </w:pPr>
      <w:r w:rsidRPr="00B20EEE">
        <w:rPr>
          <w:noProof/>
          <w:lang w:eastAsia="es-ES"/>
        </w:rPr>
        <w:drawing>
          <wp:inline distT="0" distB="0" distL="0" distR="0" wp14:anchorId="5564CCB5" wp14:editId="170E25C8">
            <wp:extent cx="2990850" cy="1990725"/>
            <wp:effectExtent l="0" t="0" r="0" b="9525"/>
            <wp:docPr id="3" name="Imagen 3" descr="https://ruso.prensa-latina.cu/images/pl-fr/2020/AmLatina/cuba/bruno-v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o.prensa-latina.cu/images/pl-fr/2020/AmLatina/cuba/bruno-ven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EEE" w:rsidRPr="00B20EEE" w:rsidRDefault="00B20EEE" w:rsidP="00B20EEE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ООН, 22 сентября</w:t>
      </w:r>
      <w:r w:rsidRPr="00B20EEE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.- </w:t>
      </w:r>
      <w:r w:rsidRPr="00B20EEE">
        <w:rPr>
          <w:rFonts w:ascii="Arial" w:eastAsiaTheme="majorEastAsia" w:hAnsi="Arial" w:cs="Arial"/>
          <w:sz w:val="24"/>
          <w:szCs w:val="24"/>
          <w:lang w:val="ru-RU" w:eastAsia="es-ES"/>
        </w:rPr>
        <w:t>Министр иностранных дел Кубы Бруно Родригес встретился в Нью-Йорке, США, с Генеральным секретарем Иберо-американской конференции Андресом Алламандом.</w:t>
      </w:r>
    </w:p>
    <w:p w:rsidR="00B20EEE" w:rsidRPr="00B20EEE" w:rsidRDefault="00B20EEE" w:rsidP="00B20EEE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20EEE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В своем профиле в Twitter высший представитель дипломатии острова сообщил, что в контакте, сделанном в рамках его повестки дня двусторонних встреч в этом городе, он выразил собеседнику важность, которую остров придает Конференции в укреплении инклюзивного сотрудничества. </w:t>
      </w:r>
    </w:p>
    <w:p w:rsidR="00B20EEE" w:rsidRPr="00B20EEE" w:rsidRDefault="00B20EEE" w:rsidP="00B20EEE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20EEE">
        <w:rPr>
          <w:rFonts w:ascii="Arial" w:eastAsiaTheme="majorEastAsia" w:hAnsi="Arial" w:cs="Arial"/>
          <w:sz w:val="24"/>
          <w:szCs w:val="24"/>
          <w:lang w:val="ru-RU" w:eastAsia="es-ES"/>
        </w:rPr>
        <w:t>Иберо-американская конференция фокусирует свою работу на содействии сотрудничеству и продвижении проектов и программ в этой области. Его следующий саммит состоится в марте 2023 года в Доминиканской Республике под лозунгом «Вместе к справедливой и устойчивой Иберо-Америке».</w:t>
      </w:r>
    </w:p>
    <w:p w:rsidR="00B20EEE" w:rsidRPr="00B20EEE" w:rsidRDefault="00B20EEE" w:rsidP="00B20EEE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20EEE">
        <w:rPr>
          <w:rFonts w:ascii="Arial" w:eastAsiaTheme="majorEastAsia" w:hAnsi="Arial" w:cs="Arial"/>
          <w:sz w:val="24"/>
          <w:szCs w:val="24"/>
          <w:lang w:val="ru-RU" w:eastAsia="es-ES"/>
        </w:rPr>
        <w:t>Родригес также принял участие в министерской встрече Движения неприсоединения по пост пандемическому восстановлению в рамках Генеральной Ассамблеи ООН.</w:t>
      </w:r>
    </w:p>
    <w:p w:rsidR="00B20EEE" w:rsidRPr="00B20EEE" w:rsidRDefault="00B20EEE" w:rsidP="00B20EEE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20EEE">
        <w:rPr>
          <w:rFonts w:ascii="Arial" w:eastAsiaTheme="majorEastAsia" w:hAnsi="Arial" w:cs="Arial"/>
          <w:sz w:val="24"/>
          <w:szCs w:val="24"/>
          <w:lang w:val="ru-RU" w:eastAsia="es-ES"/>
        </w:rPr>
        <w:t>На этой встрече он призвал к действиям, основанным на единстве, сплоченности, творчестве и солидарности, в защиту коллективных интересов.</w:t>
      </w:r>
    </w:p>
    <w:p w:rsidR="00882392" w:rsidRPr="00882392" w:rsidRDefault="00B20EEE" w:rsidP="00B20EEE">
      <w:pPr>
        <w:jc w:val="both"/>
        <w:rPr>
          <w:lang w:val="ru-RU" w:eastAsia="es-ES"/>
        </w:rPr>
      </w:pPr>
      <w:r w:rsidRPr="00B20EEE">
        <w:rPr>
          <w:rFonts w:ascii="Arial" w:eastAsiaTheme="majorEastAsia" w:hAnsi="Arial" w:cs="Arial"/>
          <w:sz w:val="24"/>
          <w:szCs w:val="24"/>
          <w:lang w:val="ru-RU" w:eastAsia="es-ES"/>
        </w:rPr>
        <w:t>Кубинский чиновник выступил накануне в сегменте высокого уровня 77-й сессии Генеральной Ассамблеи ООН.</w:t>
      </w:r>
      <w:r w:rsidR="00882392" w:rsidRPr="00B20EEE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882392" w:rsidRPr="00882392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CB72F8" w:rsidRPr="001E4719" w:rsidRDefault="004043EF" w:rsidP="004043EF">
      <w:pPr>
        <w:pStyle w:val="Ttulo2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noProof/>
          <w:lang w:val="ru-RU" w:eastAsia="es-ES"/>
        </w:rPr>
      </w:pPr>
      <w:bookmarkStart w:id="19" w:name="_Toc115083273"/>
      <w:r w:rsidRPr="004043EF">
        <w:rPr>
          <w:rFonts w:cs="Arial"/>
          <w:bCs/>
          <w:szCs w:val="24"/>
          <w:lang w:val="ru-RU" w:eastAsia="es-ES"/>
        </w:rPr>
        <w:lastRenderedPageBreak/>
        <w:t>В Венесуэле созывается XII Национальный митинг солидарности с Кубой</w:t>
      </w:r>
      <w:bookmarkEnd w:id="19"/>
    </w:p>
    <w:p w:rsidR="004043EF" w:rsidRPr="004043EF" w:rsidRDefault="004043EF" w:rsidP="004043EF">
      <w:pPr>
        <w:jc w:val="center"/>
        <w:rPr>
          <w:lang w:val="ru-RU" w:eastAsia="es-ES"/>
        </w:rPr>
      </w:pPr>
      <w:r w:rsidRPr="004043EF">
        <w:rPr>
          <w:noProof/>
          <w:lang w:eastAsia="es-ES"/>
        </w:rPr>
        <w:drawing>
          <wp:inline distT="0" distB="0" distL="0" distR="0" wp14:anchorId="14CC1DF6" wp14:editId="75A61199">
            <wp:extent cx="962025" cy="942975"/>
            <wp:effectExtent l="0" t="0" r="9525" b="9525"/>
            <wp:docPr id="4" name="Imagen 4" descr="https://ruso.prensa-latina.cu/images/stories/BANDERAS/cubavenezu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o.prensa-latina.cu/images/stories/BANDERAS/cubavenezuel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3EF" w:rsidRPr="004043EF" w:rsidRDefault="004043EF" w:rsidP="004043EF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Каракас, 22 сентября.-</w:t>
      </w:r>
      <w:r w:rsidRPr="004043EF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  <w:r w:rsidRPr="004043EF">
        <w:rPr>
          <w:rFonts w:ascii="Arial" w:eastAsiaTheme="majorEastAsia" w:hAnsi="Arial" w:cs="Arial"/>
          <w:sz w:val="24"/>
          <w:szCs w:val="24"/>
          <w:lang w:val="ru-RU" w:eastAsia="es-ES"/>
        </w:rPr>
        <w:t>Движение взаимной дружбы и солидарности Венесуэлы и Кубы созвало XII Национальное собрание, которое пройдет в этой столице с 17 по 19 ноября, с целью осуждения экономической, торговой и финансовой блокады. Мероприятие будет посвящено венесуэльскому революционеру Али Родригесу Араке и общественно-политическим организациям этой страны, примут участие Кубинский институт дружбы с народами и Латиноамериканская и карибская континентальная сеть.</w:t>
      </w:r>
    </w:p>
    <w:p w:rsidR="004043EF" w:rsidRPr="004043EF" w:rsidRDefault="004043EF" w:rsidP="004043EF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043EF">
        <w:rPr>
          <w:rFonts w:ascii="Arial" w:eastAsiaTheme="majorEastAsia" w:hAnsi="Arial" w:cs="Arial"/>
          <w:sz w:val="24"/>
          <w:szCs w:val="24"/>
          <w:lang w:val="ru-RU" w:eastAsia="es-ES"/>
        </w:rPr>
        <w:t>Генеральный координатор Движения Йонни Гарсия сообщил PrensaLatina, что на мероприятии будут предложены четыре дискуссионных стола, и ожидается, что в нем примут участие более 150 национальных делегатов. Они, по его словам, будут связаны с экономической, торговой и финансовой блокадой и односторонними принудительными мерами как формами империалистической агрессии; коммуникация и контркультура как имперское оружие против независимости и суверенитета народов Венесуэлы и Кубы.</w:t>
      </w:r>
    </w:p>
    <w:p w:rsidR="004043EF" w:rsidRPr="004043EF" w:rsidRDefault="004043EF" w:rsidP="004043EF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043EF">
        <w:rPr>
          <w:rFonts w:ascii="Arial" w:eastAsiaTheme="majorEastAsia" w:hAnsi="Arial" w:cs="Arial"/>
          <w:sz w:val="24"/>
          <w:szCs w:val="24"/>
          <w:lang w:val="ru-RU" w:eastAsia="es-ES"/>
        </w:rPr>
        <w:t>Также включают роль женщин и молодежи в контексте взаимной солидарности между двумя странами и организации солидарности в южноамериканской нации.</w:t>
      </w:r>
    </w:p>
    <w:p w:rsidR="004043EF" w:rsidRPr="004043EF" w:rsidRDefault="004043EF" w:rsidP="004043EF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043EF">
        <w:rPr>
          <w:rFonts w:ascii="Arial" w:eastAsiaTheme="majorEastAsia" w:hAnsi="Arial" w:cs="Arial"/>
          <w:sz w:val="24"/>
          <w:szCs w:val="24"/>
          <w:lang w:val="ru-RU" w:eastAsia="es-ES"/>
        </w:rPr>
        <w:t>Гарсия упомянул, что эти четыре тематических оси во многом связаны с войнами, которые североамериканский империализм «объявил против народов, решивших стать свободными и осуществить свою автономию и самоопределение».</w:t>
      </w:r>
    </w:p>
    <w:p w:rsidR="004043EF" w:rsidRPr="004043EF" w:rsidRDefault="004043EF" w:rsidP="004043EF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043EF">
        <w:rPr>
          <w:rFonts w:ascii="Arial" w:eastAsiaTheme="majorEastAsia" w:hAnsi="Arial" w:cs="Arial"/>
          <w:sz w:val="24"/>
          <w:szCs w:val="24"/>
          <w:lang w:val="ru-RU" w:eastAsia="es-ES"/>
        </w:rPr>
        <w:t>Этот призыв включает в себя более 18 региональных движений солидарности по всей стране, которые через два года впервые встретятся друг с другом из-за пандемии Covid-19.</w:t>
      </w:r>
    </w:p>
    <w:p w:rsidR="004043EF" w:rsidRPr="004043EF" w:rsidRDefault="004043EF" w:rsidP="004043EF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043EF">
        <w:rPr>
          <w:rFonts w:ascii="Arial" w:eastAsiaTheme="majorEastAsia" w:hAnsi="Arial" w:cs="Arial"/>
          <w:sz w:val="24"/>
          <w:szCs w:val="24"/>
          <w:lang w:val="ru-RU" w:eastAsia="es-ES"/>
        </w:rPr>
        <w:t>Генеральный координатор Движения взаимной дружбы и солидарности Венесуэла-Куба заявил, что этим новым изданием они отдадут дань уважения «памяти, верности и революционному резюме Али Родригеса Араке», который был послом Каракаса в Гаване.</w:t>
      </w:r>
    </w:p>
    <w:p w:rsidR="004043EF" w:rsidRPr="004043EF" w:rsidRDefault="004043EF" w:rsidP="004043EF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043EF">
        <w:rPr>
          <w:rFonts w:ascii="Arial" w:eastAsiaTheme="majorEastAsia" w:hAnsi="Arial" w:cs="Arial"/>
          <w:sz w:val="24"/>
          <w:szCs w:val="24"/>
          <w:lang w:val="ru-RU" w:eastAsia="es-ES"/>
        </w:rPr>
        <w:t>«В течение трех дней заседаний мы еще раз подтвердим все органическое содержание организации, которой в следующем году исполнится 20 лет», подчеркнул он.</w:t>
      </w:r>
    </w:p>
    <w:p w:rsidR="004043EF" w:rsidRPr="004043EF" w:rsidRDefault="004043EF" w:rsidP="004043EF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043EF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Отметил, что с приходом к власти Уго Чавеса (1954-2013 гг.) новый способ солидарности между Венесуэлой и Кубой был настроен не только «единым путем, но и взаимно», что сегодня находит свое отражение в великих проектах, связанных с Соглашением о всеобъемлющем сотрудничестве между двумя странами.</w:t>
      </w:r>
    </w:p>
    <w:p w:rsidR="009310E0" w:rsidRPr="00931B19" w:rsidRDefault="004043EF" w:rsidP="004043EF">
      <w:pPr>
        <w:spacing w:before="100" w:beforeAutospacing="1" w:after="100" w:afterAutospacing="1"/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4043EF">
        <w:rPr>
          <w:rFonts w:ascii="Arial" w:eastAsiaTheme="majorEastAsia" w:hAnsi="Arial" w:cs="Arial"/>
          <w:sz w:val="24"/>
          <w:szCs w:val="24"/>
          <w:lang w:val="ru-RU" w:eastAsia="es-ES"/>
        </w:rPr>
        <w:t>Он объявил, что в последний день они представят итоговую декларацию, которая послужит основой для рабочей повестки дня на 2023 год и тем самым гарантирует преемственность знамен борьбы для народов Венесуэлы и Кубы.</w:t>
      </w:r>
      <w:r w:rsidRPr="004043EF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  <w:r w:rsidR="00931B19" w:rsidRPr="00931B19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374C3E" w:rsidRPr="001E4719" w:rsidRDefault="00C67955" w:rsidP="00C67955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20" w:name="_Toc115083274"/>
      <w:r w:rsidRPr="00C67955">
        <w:rPr>
          <w:rFonts w:cs="Arial"/>
          <w:szCs w:val="24"/>
          <w:lang w:val="ru-RU" w:eastAsia="es-ES"/>
        </w:rPr>
        <w:t>Движение солидарности Венесуэлы отправило пожертвование на Кубу</w:t>
      </w:r>
      <w:bookmarkEnd w:id="20"/>
    </w:p>
    <w:p w:rsidR="00C67955" w:rsidRPr="00C67955" w:rsidRDefault="00C67955" w:rsidP="00C67955">
      <w:pPr>
        <w:jc w:val="center"/>
        <w:rPr>
          <w:lang w:val="ru-RU" w:eastAsia="es-ES"/>
        </w:rPr>
      </w:pPr>
      <w:r w:rsidRPr="00C67955">
        <w:rPr>
          <w:noProof/>
          <w:lang w:eastAsia="es-ES"/>
        </w:rPr>
        <w:drawing>
          <wp:inline distT="0" distB="0" distL="0" distR="0" wp14:anchorId="7EFE135D" wp14:editId="7439CF7E">
            <wp:extent cx="2847975" cy="2219325"/>
            <wp:effectExtent l="0" t="0" r="9525" b="9525"/>
            <wp:docPr id="6" name="Imagen 6" descr="https://ruso.prensa-latina.cu/images/pl-ru/banderas/venezu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o.prensa-latina.cu/images/pl-ru/banderas/venezuel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55" w:rsidRPr="00C67955" w:rsidRDefault="00C67955" w:rsidP="00C67955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C67955">
        <w:rPr>
          <w:rFonts w:ascii="Arial" w:eastAsiaTheme="majorEastAsia" w:hAnsi="Arial" w:cs="Arial"/>
          <w:b/>
          <w:sz w:val="24"/>
          <w:szCs w:val="24"/>
          <w:lang w:val="ru-RU" w:eastAsia="es-ES"/>
        </w:rPr>
        <w:t>Каракас, 22 сентября.-</w:t>
      </w:r>
      <w:r w:rsidRPr="00C67955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Движение дружбы и взаимной солидарности Венесуэла-Куба отправило партию медицинских и школьных принадлежностей на карибский остров, сообщил генеральный координатор организации Йонни Гарсия.</w:t>
      </w:r>
    </w:p>
    <w:p w:rsidR="00C67955" w:rsidRPr="00C67955" w:rsidRDefault="00C67955" w:rsidP="00C67955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C67955">
        <w:rPr>
          <w:rFonts w:ascii="Arial" w:eastAsiaTheme="majorEastAsia" w:hAnsi="Arial" w:cs="Arial"/>
          <w:sz w:val="24"/>
          <w:szCs w:val="24"/>
          <w:lang w:val="ru-RU" w:eastAsia="es-ES"/>
        </w:rPr>
        <w:t>На пресс-конференции, посвященной созыву XII Национального собрания солидарности с крупнейшим из Антильских островов, Гарсия указал, что общая партия груза составляет более 350 кг различных материалов.</w:t>
      </w:r>
    </w:p>
    <w:p w:rsidR="00C67955" w:rsidRPr="00C67955" w:rsidRDefault="00C67955" w:rsidP="00C67955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C67955">
        <w:rPr>
          <w:rFonts w:ascii="Arial" w:eastAsiaTheme="majorEastAsia" w:hAnsi="Arial" w:cs="Arial"/>
          <w:sz w:val="24"/>
          <w:szCs w:val="24"/>
          <w:lang w:val="ru-RU" w:eastAsia="es-ES"/>
        </w:rPr>
        <w:t>Он уточнил, что эти ресурсы предназначены для школы Уго Чавеса в Гаване и пострадавших в результате пожара на базе супертанкеров в провинции Матансас, на западе страны.</w:t>
      </w:r>
    </w:p>
    <w:p w:rsidR="00C67955" w:rsidRPr="00C67955" w:rsidRDefault="00C67955" w:rsidP="00C67955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C67955">
        <w:rPr>
          <w:rFonts w:ascii="Arial" w:eastAsiaTheme="majorEastAsia" w:hAnsi="Arial" w:cs="Arial"/>
          <w:sz w:val="24"/>
          <w:szCs w:val="24"/>
          <w:lang w:val="ru-RU" w:eastAsia="es-ES"/>
        </w:rPr>
        <w:t>Этот жест является частью исторической дружбы и братства между венесуэльским и кубинским народами, сплетенных на протяжении многих лет Симоном Боливаром и Хосе Марти в преемственности Уго Чавеса (1954–2013) и Фиделя Кастро (1926–2016), а также Николасом Мадуро и Мигелем Диас-Канелем.</w:t>
      </w:r>
    </w:p>
    <w:p w:rsidR="00C67955" w:rsidRPr="00C67955" w:rsidRDefault="00C67955" w:rsidP="00C67955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C67955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Инес Луиджи, из отдела координации организации, объяснила PrensaLatina, что пожертвование, отправленное в эту среду на Кубу, было продвинуто ими, и в нем участвовали люди из всех штатов страны.</w:t>
      </w:r>
    </w:p>
    <w:p w:rsidR="00C67955" w:rsidRPr="00C67955" w:rsidRDefault="00C67955" w:rsidP="00C67955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C67955">
        <w:rPr>
          <w:rFonts w:ascii="Arial" w:eastAsiaTheme="majorEastAsia" w:hAnsi="Arial" w:cs="Arial"/>
          <w:sz w:val="24"/>
          <w:szCs w:val="24"/>
          <w:lang w:val="ru-RU" w:eastAsia="es-ES"/>
        </w:rPr>
        <w:t>Груз включает «некоторое количество лекарств для пациентов, получивших ожоги в результате аварии в Матансасе», а также предметы снабжения для школы, носящей имя боливарианского лидера, которую спонсирует Движение дружбы и взаимной солидарности Венесуэла-Куба.</w:t>
      </w:r>
    </w:p>
    <w:p w:rsidR="004778F0" w:rsidRDefault="00C67955" w:rsidP="00C67955">
      <w:pPr>
        <w:spacing w:before="100" w:beforeAutospacing="1" w:after="100" w:afterAutospacing="1"/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C67955">
        <w:rPr>
          <w:rFonts w:ascii="Arial" w:eastAsiaTheme="majorEastAsia" w:hAnsi="Arial" w:cs="Arial"/>
          <w:sz w:val="24"/>
          <w:szCs w:val="24"/>
          <w:lang w:val="ru-RU" w:eastAsia="es-ES"/>
        </w:rPr>
        <w:t>Во время пресс-конференции Гарсия отметил, что XII Национальное собрание солидарности с крупнейшим из Антильских островов пройдет с 17 по 19 ноября в Каракасе, на нем будут предложены четыре дискуссионных стола, и ожидается, что в нем примут участие более 150 национальных делегатов.</w:t>
      </w:r>
      <w:r w:rsidR="0080136F" w:rsidRPr="00C67955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80136F" w:rsidRPr="0080136F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600D7A" w:rsidRPr="001E4719" w:rsidRDefault="00A408C5" w:rsidP="00A408C5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21" w:name="_Toc115083275"/>
      <w:r w:rsidRPr="00A408C5">
        <w:rPr>
          <w:rFonts w:cs="Arial"/>
          <w:szCs w:val="24"/>
          <w:lang w:val="ru-RU" w:eastAsia="es-ES"/>
        </w:rPr>
        <w:t>Призыв к новому международному каравану против американской блокады Кубы</w:t>
      </w:r>
      <w:bookmarkEnd w:id="21"/>
    </w:p>
    <w:p w:rsidR="00A408C5" w:rsidRPr="00A408C5" w:rsidRDefault="00A408C5" w:rsidP="00A408C5">
      <w:pPr>
        <w:jc w:val="center"/>
        <w:rPr>
          <w:lang w:val="ru-RU" w:eastAsia="es-ES"/>
        </w:rPr>
      </w:pPr>
      <w:r w:rsidRPr="00A408C5">
        <w:rPr>
          <w:noProof/>
          <w:lang w:eastAsia="es-ES"/>
        </w:rPr>
        <w:drawing>
          <wp:inline distT="0" distB="0" distL="0" distR="0" wp14:anchorId="68DA0696" wp14:editId="0F3BA567">
            <wp:extent cx="2714625" cy="1685925"/>
            <wp:effectExtent l="0" t="0" r="9525" b="9525"/>
            <wp:docPr id="12" name="Imagen 12" descr="https://ruso.prensa-latina.cu/images/pl-fr/2020/AmLatina/cuba/puentes%20de%20am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o.prensa-latina.cu/images/pl-fr/2020/AmLatina/cuba/puentes%20de%20amor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C5" w:rsidRPr="00A408C5" w:rsidRDefault="00A408C5" w:rsidP="00A408C5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408C5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Вашингтон, 22 сентября.- </w:t>
      </w:r>
      <w:r w:rsidRPr="00A408C5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Движение «Мосты любви» сегодня призвало к созданию нового мирового каравана, который протянется на несколько континентов, чтобы еще раз потребовать прекращения экономической, торговой и финансовой блокады, введенной Соединенными Штатами Америки против Кубы. </w:t>
      </w:r>
    </w:p>
    <w:p w:rsidR="00A408C5" w:rsidRPr="00A408C5" w:rsidRDefault="00A408C5" w:rsidP="00A408C5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408C5">
        <w:rPr>
          <w:rFonts w:ascii="Arial" w:eastAsiaTheme="majorEastAsia" w:hAnsi="Arial" w:cs="Arial"/>
          <w:sz w:val="24"/>
          <w:szCs w:val="24"/>
          <w:lang w:val="ru-RU" w:eastAsia="es-ES"/>
        </w:rPr>
        <w:t>В новом призыве активист Карлос Лазо, промоутер Пуэнтес де Амор, указал, что эта мобилизация состоится в предстоящее воскресенье и станет международным криком, чтобы попросить президента США Джо Байдена отменить санкции против карибского острова.</w:t>
      </w:r>
    </w:p>
    <w:p w:rsidR="00A408C5" w:rsidRPr="00A408C5" w:rsidRDefault="00A408C5" w:rsidP="00A408C5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408C5">
        <w:rPr>
          <w:rFonts w:ascii="Arial" w:eastAsiaTheme="majorEastAsia" w:hAnsi="Arial" w:cs="Arial"/>
          <w:sz w:val="24"/>
          <w:szCs w:val="24"/>
          <w:lang w:val="ru-RU" w:eastAsia="es-ES"/>
        </w:rPr>
        <w:t>«Мы призываем всех людей доброй воли в мире проводить мероприятия и караваны, призывающие к отмене санкций, которые наказывают кубинские семьи», — сказал Лазо в заявлениях для агентства Prensa Latina.</w:t>
      </w:r>
    </w:p>
    <w:p w:rsidR="00A408C5" w:rsidRPr="00A408C5" w:rsidRDefault="00A408C5" w:rsidP="00A408C5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408C5">
        <w:rPr>
          <w:rFonts w:ascii="Arial" w:eastAsiaTheme="majorEastAsia" w:hAnsi="Arial" w:cs="Arial"/>
          <w:sz w:val="24"/>
          <w:szCs w:val="24"/>
          <w:lang w:val="ru-RU" w:eastAsia="es-ES"/>
        </w:rPr>
        <w:t>Активист отметил, что в воскресенье «мы еще раз поднимем свои голоса за кубинский народ, чтобы Байден положил конец экономической осаде в отношении Кубы, и которая наказывает и убивает семьи».</w:t>
      </w:r>
    </w:p>
    <w:p w:rsidR="00A408C5" w:rsidRPr="00A408C5" w:rsidRDefault="00A408C5" w:rsidP="00A408C5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408C5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Лазо также призвал средства массовой информации разрушить другую существующую блокаду, информационную блокаду, которая заставляет замолчать такого рода инициативы, и призвал мужчин и женщин доброй воли во всем мире, которые на протяжении десятилетий призывали положить конец этому одностороннему забору, навязанному более шести десятилетий, чтобы присоединиться к каравану.</w:t>
      </w:r>
    </w:p>
    <w:p w:rsidR="00A408C5" w:rsidRPr="00A408C5" w:rsidRDefault="00A408C5" w:rsidP="00A408C5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408C5">
        <w:rPr>
          <w:rFonts w:ascii="Arial" w:eastAsiaTheme="majorEastAsia" w:hAnsi="Arial" w:cs="Arial"/>
          <w:sz w:val="24"/>
          <w:szCs w:val="24"/>
          <w:lang w:val="ru-RU" w:eastAsia="es-ES"/>
        </w:rPr>
        <w:t>Также он объявил, что несколько городов в Соединенных Штатах, таких как Майами, Нью-Йорк и Лос-Анджелес, уже подтвердили свое присоединение, а также будут реплики мобилизации в Канаде, нескольких странах Европы и Латинской Америки.</w:t>
      </w:r>
    </w:p>
    <w:p w:rsidR="00A408C5" w:rsidRPr="00A408C5" w:rsidRDefault="00A408C5" w:rsidP="00A408C5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408C5">
        <w:rPr>
          <w:rFonts w:ascii="Arial" w:eastAsiaTheme="majorEastAsia" w:hAnsi="Arial" w:cs="Arial"/>
          <w:sz w:val="24"/>
          <w:szCs w:val="24"/>
          <w:lang w:val="ru-RU" w:eastAsia="es-ES"/>
        </w:rPr>
        <w:t>В последние выходные каждого месяца движение «Мосты любви» проводит эту акцию, чтобы потребовать от правительства Джо Байдена отмены всех санкций против Кубы и отмены блокады, введенной сменяющими друг друга правительствами Белого дома, будь то демократы или республиканцы.</w:t>
      </w:r>
    </w:p>
    <w:p w:rsidR="00600D7A" w:rsidRDefault="00A408C5" w:rsidP="00A408C5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A408C5">
        <w:rPr>
          <w:rFonts w:ascii="Arial" w:eastAsiaTheme="majorEastAsia" w:hAnsi="Arial" w:cs="Arial"/>
          <w:sz w:val="24"/>
          <w:szCs w:val="24"/>
          <w:lang w:val="ru-RU" w:eastAsia="es-ES"/>
        </w:rPr>
        <w:t>С момента вступления в должность Байден пообещал изменить неудавшуюся политику своего предшественника Дональда Трампа (2017-2021) в отношении острова, который ужесточил одностороннюю ограду во время своего срока, приняв более 240 мер, еще действующие.</w:t>
      </w:r>
      <w:r w:rsidR="006B1485" w:rsidRPr="00A408C5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600D7A" w:rsidRPr="00A569BC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3A17D1" w:rsidRPr="003A17D1" w:rsidRDefault="003A17D1" w:rsidP="003A17D1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22" w:name="_Toc115083276"/>
      <w:r w:rsidRPr="003A17D1">
        <w:rPr>
          <w:rFonts w:cs="Arial"/>
          <w:szCs w:val="24"/>
          <w:lang w:val="ru-RU" w:eastAsia="es-ES"/>
        </w:rPr>
        <w:t>Куба подтверждает готовность двигаться к лучшему взаимопониманию с США</w:t>
      </w:r>
      <w:bookmarkEnd w:id="22"/>
    </w:p>
    <w:p w:rsidR="003A17D1" w:rsidRDefault="003A17D1" w:rsidP="003A17D1">
      <w:pPr>
        <w:jc w:val="center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3A17D1">
        <w:rPr>
          <w:rFonts w:ascii="Arial" w:eastAsiaTheme="majorEastAsia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7E450C06" wp14:editId="39EB3771">
            <wp:extent cx="2714625" cy="2152650"/>
            <wp:effectExtent l="0" t="0" r="9525" b="0"/>
            <wp:docPr id="10" name="Imagen 10" descr="https://ruso.prensa-latina.cu/images/stories/BANDERAS/cuba-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o.prensa-latina.cu/images/stories/BANDERAS/cuba-us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7D1" w:rsidRPr="003A17D1" w:rsidRDefault="003A17D1" w:rsidP="003A17D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A17D1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ООН, 23 сентября.-  </w:t>
      </w:r>
      <w:r w:rsidRPr="003A17D1">
        <w:rPr>
          <w:rFonts w:ascii="Arial" w:eastAsiaTheme="majorEastAsia" w:hAnsi="Arial" w:cs="Arial"/>
          <w:sz w:val="24"/>
          <w:szCs w:val="24"/>
          <w:lang w:val="ru-RU" w:eastAsia="es-ES"/>
        </w:rPr>
        <w:t>Министр иностранных дел Кубы Бруно Родригес заявил, что сегодня его страна сохраняет готовность двигаться к лучшему взаимопониманию с правительством Соединенных Штатов.</w:t>
      </w:r>
    </w:p>
    <w:p w:rsidR="003A17D1" w:rsidRPr="003A17D1" w:rsidRDefault="003A17D1" w:rsidP="003A17D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A17D1">
        <w:rPr>
          <w:rFonts w:ascii="Arial" w:eastAsiaTheme="majorEastAsia" w:hAnsi="Arial" w:cs="Arial"/>
          <w:sz w:val="24"/>
          <w:szCs w:val="24"/>
          <w:lang w:val="ru-RU" w:eastAsia="es-ES"/>
        </w:rPr>
        <w:t>Министр иностранных дел в ходе своего выступления накануне на сегменте высокого уровня 77-й сессии Генассамблеи ООН расценил как позитивный шаг объявление о том, что оформление миграционных виз вернется в посольство США в Гаване.</w:t>
      </w:r>
    </w:p>
    <w:p w:rsidR="003A17D1" w:rsidRPr="003A17D1" w:rsidRDefault="003A17D1" w:rsidP="003A17D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A17D1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Однако он подчеркнул, что правительство Соединенных Штатов должно устранить факторы, которые способствуют нелегальной миграции и приводят к гибели людей.</w:t>
      </w:r>
    </w:p>
    <w:p w:rsidR="003A17D1" w:rsidRPr="003A17D1" w:rsidRDefault="003A17D1" w:rsidP="003A17D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A17D1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В качестве провоцирующих факторов этих явлений министр иностранных дел назвал невыдачу с 2017 года не менее двадцати тысяч виз в год, действие кубинского Закона об урегулировании, ограничительное давление на страны регулярного транзита и ужесточение экономических, финансовых и торговых отношений. </w:t>
      </w:r>
    </w:p>
    <w:p w:rsidR="003A17D1" w:rsidRPr="003A17D1" w:rsidRDefault="003A17D1" w:rsidP="003A17D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A17D1">
        <w:rPr>
          <w:rFonts w:ascii="Arial" w:eastAsiaTheme="majorEastAsia" w:hAnsi="Arial" w:cs="Arial"/>
          <w:sz w:val="24"/>
          <w:szCs w:val="24"/>
          <w:lang w:val="ru-RU" w:eastAsia="es-ES"/>
        </w:rPr>
        <w:t>Что касается враждебной политики США, он указал, что невозможно количественно оценить человеческий ущерб, который она наносит всем кубинским семьям. «Это грандиозно, жестоко и аморально», — сказал он.</w:t>
      </w:r>
    </w:p>
    <w:p w:rsidR="003A17D1" w:rsidRPr="003A17D1" w:rsidRDefault="003A17D1" w:rsidP="003A17D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A17D1">
        <w:rPr>
          <w:rFonts w:ascii="Arial" w:eastAsiaTheme="majorEastAsia" w:hAnsi="Arial" w:cs="Arial"/>
          <w:sz w:val="24"/>
          <w:szCs w:val="24"/>
          <w:lang w:val="ru-RU" w:eastAsia="es-ES"/>
        </w:rPr>
        <w:t>Блокада, заверил он, является актом экономической войны в мирное время.</w:t>
      </w:r>
    </w:p>
    <w:p w:rsidR="003A17D1" w:rsidRDefault="003A17D1" w:rsidP="003A17D1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3A17D1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Накануне посольство США в Гаване объявило, что в начале 2023 года возобновит полное оформление иммиграционных виз. Также будет ускорен процесс воссоединения семей, а также будет увеличен штат дипломатического представительства в Гаване. </w:t>
      </w:r>
      <w:r w:rsidRPr="003A17D1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F249A0" w:rsidRPr="00F249A0" w:rsidRDefault="00F249A0" w:rsidP="00F249A0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23" w:name="_Toc115083277"/>
      <w:r w:rsidRPr="00F249A0">
        <w:rPr>
          <w:rFonts w:cs="Arial"/>
          <w:szCs w:val="24"/>
          <w:lang w:val="ru-RU" w:eastAsia="es-ES"/>
        </w:rPr>
        <w:t>Политический совет АЛБА – ТДН проводит собрание в Нью-Йорке</w:t>
      </w:r>
      <w:bookmarkEnd w:id="23"/>
    </w:p>
    <w:p w:rsidR="00F249A0" w:rsidRDefault="00F249A0" w:rsidP="00F249A0">
      <w:pPr>
        <w:jc w:val="center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F249A0">
        <w:rPr>
          <w:rFonts w:ascii="Arial" w:eastAsiaTheme="majorEastAsia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0FBACE3C" wp14:editId="0C8681A8">
            <wp:extent cx="2714625" cy="3267075"/>
            <wp:effectExtent l="0" t="0" r="9525" b="9525"/>
            <wp:docPr id="18" name="Imagen 18" descr="https://ruso.prensa-latina.cu/images/pl-ru/logos/alb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uso.prensa-latina.cu/images/pl-ru/logos/alba-log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A0" w:rsidRPr="00F249A0" w:rsidRDefault="00F249A0" w:rsidP="00F249A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249A0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Каракас, 23 сентября.- </w:t>
      </w:r>
      <w:r w:rsidRPr="00F249A0">
        <w:rPr>
          <w:rFonts w:ascii="Arial" w:eastAsiaTheme="majorEastAsia" w:hAnsi="Arial" w:cs="Arial"/>
          <w:sz w:val="24"/>
          <w:szCs w:val="24"/>
          <w:lang w:val="ru-RU" w:eastAsia="es-ES"/>
        </w:rPr>
        <w:t>Боливарианский альянс народов нашей Америки и Торговый договор между народами (ALBA-TCP) проводит сегодня в Нью-Йорке свой XXII Политический совет, сообщил интеграционный механизм.</w:t>
      </w:r>
    </w:p>
    <w:p w:rsidR="00F249A0" w:rsidRPr="00F249A0" w:rsidRDefault="00F249A0" w:rsidP="00F249A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249A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</w:p>
    <w:p w:rsidR="00F249A0" w:rsidRPr="00F249A0" w:rsidRDefault="00F249A0" w:rsidP="00F249A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</w:p>
    <w:p w:rsidR="00F249A0" w:rsidRPr="00F249A0" w:rsidRDefault="00F249A0" w:rsidP="00F249A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249A0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Встреча проводится в рамках 77-й сессии Генассамблеи ООН, в ней примут участие министры иностранных дел ее государств-членов.</w:t>
      </w:r>
    </w:p>
    <w:p w:rsidR="00F249A0" w:rsidRPr="00F249A0" w:rsidRDefault="00F249A0" w:rsidP="00F249A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249A0">
        <w:rPr>
          <w:rFonts w:ascii="Arial" w:eastAsiaTheme="majorEastAsia" w:hAnsi="Arial" w:cs="Arial"/>
          <w:sz w:val="24"/>
          <w:szCs w:val="24"/>
          <w:lang w:val="ru-RU" w:eastAsia="es-ES"/>
        </w:rPr>
        <w:t>Целью заседания Политического совета ALBA-TCP является «оценка региональной политической ситуации и ее перспектив. Альянс на всю жизнь!» — указал альянс в своем Twitter-аккаунте.</w:t>
      </w:r>
    </w:p>
    <w:p w:rsidR="00F249A0" w:rsidRPr="00F249A0" w:rsidRDefault="00F249A0" w:rsidP="00F249A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249A0">
        <w:rPr>
          <w:rFonts w:ascii="Arial" w:eastAsiaTheme="majorEastAsia" w:hAnsi="Arial" w:cs="Arial"/>
          <w:sz w:val="24"/>
          <w:szCs w:val="24"/>
          <w:lang w:val="ru-RU" w:eastAsia="es-ES"/>
        </w:rPr>
        <w:t>Министерство народной власти Венесуэлы по иностранным делам сообщило несколько дней назад, что на встрече министры иностранных дел также согласуют совместную позицию Североатлантического союза по различным многосторонним вопросам.</w:t>
      </w:r>
    </w:p>
    <w:p w:rsidR="00F249A0" w:rsidRPr="00F249A0" w:rsidRDefault="00F249A0" w:rsidP="00F249A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249A0">
        <w:rPr>
          <w:rFonts w:ascii="Arial" w:eastAsiaTheme="majorEastAsia" w:hAnsi="Arial" w:cs="Arial"/>
          <w:sz w:val="24"/>
          <w:szCs w:val="24"/>
          <w:lang w:val="ru-RU" w:eastAsia="es-ES"/>
        </w:rPr>
        <w:t>В рамках подготовки к встрече исполнительный секретарь интеграционного органа Саша Льоренти провел здесь обмен мнениями с национальными властями и другими членами группы в режиме видеоконференции.</w:t>
      </w:r>
    </w:p>
    <w:p w:rsidR="00F249A0" w:rsidRPr="00F249A0" w:rsidRDefault="00F249A0" w:rsidP="00F249A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249A0">
        <w:rPr>
          <w:rFonts w:ascii="Arial" w:eastAsiaTheme="majorEastAsia" w:hAnsi="Arial" w:cs="Arial"/>
          <w:sz w:val="24"/>
          <w:szCs w:val="24"/>
          <w:lang w:val="ru-RU" w:eastAsia="es-ES"/>
        </w:rPr>
        <w:t>Среди них он поговорил с министром иностранных дел Венесуэлы Карлосом Фариа с целью рассмотрения повестки дня по укреплению интеграции Латинской Америки и Карибского бассейна.</w:t>
      </w:r>
    </w:p>
    <w:p w:rsidR="00F249A0" w:rsidRPr="00F249A0" w:rsidRDefault="00F249A0" w:rsidP="00F249A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249A0">
        <w:rPr>
          <w:rFonts w:ascii="Arial" w:eastAsiaTheme="majorEastAsia" w:hAnsi="Arial" w:cs="Arial"/>
          <w:sz w:val="24"/>
          <w:szCs w:val="24"/>
          <w:lang w:val="ru-RU" w:eastAsia="es-ES"/>
        </w:rPr>
        <w:t>Также поговорил с заместителем министра иностранных дел по делам Латинской Америки Рандером Пенья, чтобы согласовать стратегию работы в политической, экономической, культурной и спортивной сферах на следующий семестр.</w:t>
      </w:r>
    </w:p>
    <w:p w:rsidR="00F249A0" w:rsidRPr="00F249A0" w:rsidRDefault="00F249A0" w:rsidP="00F249A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249A0">
        <w:rPr>
          <w:rFonts w:ascii="Arial" w:eastAsiaTheme="majorEastAsia" w:hAnsi="Arial" w:cs="Arial"/>
          <w:sz w:val="24"/>
          <w:szCs w:val="24"/>
          <w:lang w:val="ru-RU" w:eastAsia="es-ES"/>
        </w:rPr>
        <w:t>Политический совет многосторонней организации Латинской Америки и Карибского бассейна состоит из министров иностранных дел каждой страны-члена, и среди его функций он консультирует Президентский совет.</w:t>
      </w:r>
    </w:p>
    <w:p w:rsidR="00F249A0" w:rsidRPr="00F249A0" w:rsidRDefault="00F249A0" w:rsidP="00F249A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249A0">
        <w:rPr>
          <w:rFonts w:ascii="Arial" w:eastAsiaTheme="majorEastAsia" w:hAnsi="Arial" w:cs="Arial"/>
          <w:sz w:val="24"/>
          <w:szCs w:val="24"/>
          <w:lang w:val="ru-RU" w:eastAsia="es-ES"/>
        </w:rPr>
        <w:t>На своей последней встрече в марте 2021 года участники осудили политику разжигания войны и доминирования западных стран, в частности Соединенных Штатов, которые не прекращают своих попыток нагнуть суверенные страны даже в разгар глубокого мирового кризиса, порожденного пандемией Ковид-19.</w:t>
      </w:r>
    </w:p>
    <w:p w:rsidR="00F249A0" w:rsidRDefault="00F249A0" w:rsidP="00F249A0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F249A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В состав ALBA-TCP входят Куба, Венесуэла, Боливия, Никарагуа, Антигуа и Барбуда, Доминика, Гренада, Сент-Китс и Невис, Сент-Винсент и Гренадины и Сент-Люсия. </w:t>
      </w:r>
      <w:r w:rsidRPr="00F249A0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A4671B" w:rsidRPr="00A4671B" w:rsidRDefault="00A4671B" w:rsidP="00A4671B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24" w:name="_Toc115083278"/>
      <w:r w:rsidRPr="00A4671B">
        <w:rPr>
          <w:rFonts w:cs="Arial"/>
          <w:szCs w:val="24"/>
          <w:lang w:val="ru-RU" w:eastAsia="es-ES"/>
        </w:rPr>
        <w:lastRenderedPageBreak/>
        <w:t>Куба и Алжир подтверждают отличное состояние двусторонних отношений</w:t>
      </w:r>
      <w:bookmarkEnd w:id="24"/>
    </w:p>
    <w:p w:rsidR="00A4671B" w:rsidRDefault="00A4671B" w:rsidP="00A4671B">
      <w:pPr>
        <w:jc w:val="center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1F28C3CE" wp14:editId="79EC6B08">
            <wp:extent cx="3148965" cy="1771313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nderas-realistas-de-argelia-y-cuba-medias-junto-13472550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081" cy="177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71B" w:rsidRPr="00A4671B" w:rsidRDefault="00A4671B" w:rsidP="00A4671B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4671B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ООН, 23 сентября.- </w:t>
      </w:r>
      <w:r w:rsidRPr="00A4671B">
        <w:rPr>
          <w:rFonts w:ascii="Arial" w:eastAsiaTheme="majorEastAsia" w:hAnsi="Arial" w:cs="Arial"/>
          <w:sz w:val="24"/>
          <w:szCs w:val="24"/>
          <w:lang w:val="ru-RU" w:eastAsia="es-ES"/>
        </w:rPr>
        <w:t>Куба и Алжир подтвердили прекрасное состояние своих политических отношений, которым в октябре исполнится шесть десятилетий, сообщил министр иностранных дел острова Бруно Родригес.</w:t>
      </w:r>
    </w:p>
    <w:p w:rsidR="00A4671B" w:rsidRPr="00A4671B" w:rsidRDefault="00A4671B" w:rsidP="00A4671B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4671B">
        <w:rPr>
          <w:rFonts w:ascii="Arial" w:eastAsiaTheme="majorEastAsia" w:hAnsi="Arial" w:cs="Arial"/>
          <w:sz w:val="24"/>
          <w:szCs w:val="24"/>
          <w:lang w:val="ru-RU" w:eastAsia="es-ES"/>
        </w:rPr>
        <w:t>По словам кубинского министра, на встрече, состоявшейся в Нью-Йорке, США, с его алжирским коллегой Рамтаном Ламамрой стороны подтвердили необходимость углубления экономических и торговых связей.</w:t>
      </w:r>
    </w:p>
    <w:p w:rsidR="00A4671B" w:rsidRPr="00A4671B" w:rsidRDefault="00A4671B" w:rsidP="00A4671B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4671B">
        <w:rPr>
          <w:rFonts w:ascii="Arial" w:eastAsiaTheme="majorEastAsia" w:hAnsi="Arial" w:cs="Arial"/>
          <w:sz w:val="24"/>
          <w:szCs w:val="24"/>
          <w:lang w:val="ru-RU" w:eastAsia="es-ES"/>
        </w:rPr>
        <w:t>Также Родригес встретился здесь с вице-премьер-министром Вьетнама Фам Бин Минем в рамках его повестки двусторонних встреч в контексте 77-й сессии Генеральной Ассамблеи Организации Объединенных Наций.</w:t>
      </w:r>
    </w:p>
    <w:p w:rsidR="00A4671B" w:rsidRPr="00A4671B" w:rsidRDefault="00A4671B" w:rsidP="00A4671B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4671B">
        <w:rPr>
          <w:rFonts w:ascii="Arial" w:eastAsiaTheme="majorEastAsia" w:hAnsi="Arial" w:cs="Arial"/>
          <w:sz w:val="24"/>
          <w:szCs w:val="24"/>
          <w:lang w:val="ru-RU" w:eastAsia="es-ES"/>
        </w:rPr>
        <w:t>По этому случаю он подчеркнул тесную дружбу, которая объединяет его страну с этой азиатской нацией, а также стремление к укреплению экономических, торговых, финансовых и кооперационных связей.</w:t>
      </w:r>
    </w:p>
    <w:p w:rsidR="00A4671B" w:rsidRDefault="00A4671B" w:rsidP="00A4671B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A4671B">
        <w:rPr>
          <w:rFonts w:ascii="Arial" w:eastAsiaTheme="majorEastAsia" w:hAnsi="Arial" w:cs="Arial"/>
          <w:sz w:val="24"/>
          <w:szCs w:val="24"/>
          <w:lang w:val="ru-RU" w:eastAsia="es-ES"/>
        </w:rPr>
        <w:t>Родригес, кроме того, принял участие в этот четверг во встрече министров иностранных дел и других представителей 22 стран Латинской Америки, Испании и Португалии для анализа деталей подготовки к XXVIII Иберо-американскому саммиту, который состоится в следующем году в Доминиканской Республике.</w:t>
      </w:r>
      <w:r w:rsidRPr="00A4671B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(Пренса Латина)</w:t>
      </w:r>
    </w:p>
    <w:p w:rsidR="00F52413" w:rsidRPr="00F52413" w:rsidRDefault="00F52413" w:rsidP="00F52413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25" w:name="_Toc115083279"/>
      <w:r w:rsidRPr="00F52413">
        <w:rPr>
          <w:rFonts w:cs="Arial"/>
          <w:szCs w:val="24"/>
          <w:lang w:val="ru-RU" w:eastAsia="es-ES"/>
        </w:rPr>
        <w:lastRenderedPageBreak/>
        <w:t>Контролер Кубы на региональной встрече в Мексике</w:t>
      </w:r>
      <w:bookmarkEnd w:id="25"/>
    </w:p>
    <w:p w:rsidR="00F52413" w:rsidRDefault="00F52413" w:rsidP="00F52413">
      <w:pPr>
        <w:jc w:val="center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F52413">
        <w:rPr>
          <w:rFonts w:ascii="Arial" w:eastAsiaTheme="majorEastAsia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7DD310C2" wp14:editId="2536D040">
            <wp:extent cx="2990850" cy="2238375"/>
            <wp:effectExtent l="0" t="0" r="0" b="9525"/>
            <wp:docPr id="22" name="Imagen 22" descr="https://ruso.prensa-latina.cu/images/pl-fr/2020/onu%20cl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uso.prensa-latina.cu/images/pl-fr/2020/onu%20clim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413" w:rsidRPr="00F52413" w:rsidRDefault="00F52413" w:rsidP="00F5241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52413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Мехико, 23 сентября.- </w:t>
      </w:r>
      <w:r w:rsidRPr="00F52413">
        <w:rPr>
          <w:rFonts w:ascii="Arial" w:eastAsiaTheme="majorEastAsia" w:hAnsi="Arial" w:cs="Arial"/>
          <w:sz w:val="24"/>
          <w:szCs w:val="24"/>
          <w:lang w:val="ru-RU" w:eastAsia="es-ES"/>
        </w:rPr>
        <w:t>Генеральный контролер Кубы Гладис Бехерано выступила модератором технической сессии XXXI Очередной Генеральной ассамблеи Латиноамериканской и Карибской организации высших органов финансового контроля в Мексике.</w:t>
      </w:r>
    </w:p>
    <w:p w:rsidR="00F52413" w:rsidRPr="00F52413" w:rsidRDefault="00F52413" w:rsidP="00F5241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52413">
        <w:rPr>
          <w:rFonts w:ascii="Arial" w:eastAsiaTheme="majorEastAsia" w:hAnsi="Arial" w:cs="Arial"/>
          <w:sz w:val="24"/>
          <w:szCs w:val="24"/>
          <w:lang w:val="ru-RU" w:eastAsia="es-ES"/>
        </w:rPr>
        <w:t>Специалисты региона обсуждали риск стихийных бедствий, событие, совпадающее с двумя сильными землетрясениями большой силы, с научным интересом, поскольку они совпали в одни и те же месяцы и дни некоторых других лет.</w:t>
      </w:r>
    </w:p>
    <w:p w:rsidR="00F52413" w:rsidRPr="00F52413" w:rsidRDefault="00F52413" w:rsidP="00F5241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52413">
        <w:rPr>
          <w:rFonts w:ascii="Arial" w:eastAsiaTheme="majorEastAsia" w:hAnsi="Arial" w:cs="Arial"/>
          <w:sz w:val="24"/>
          <w:szCs w:val="24"/>
          <w:lang w:val="ru-RU" w:eastAsia="es-ES"/>
        </w:rPr>
        <w:t>Вопрос аудита программ снижения риска бедствий в отношении многочисленных угроз бедности, образования и здравоохранения координировался на технической сессии Ассамблеи, которая проводится в Оахаке, экономистом Давидом Рохелио Кольменаресом, старшим аудитором Федерации Мексики, и принимающей стороной мероприятие.</w:t>
      </w:r>
    </w:p>
    <w:p w:rsidR="00F52413" w:rsidRPr="00F52413" w:rsidRDefault="00F52413" w:rsidP="00F5241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52413">
        <w:rPr>
          <w:rFonts w:ascii="Arial" w:eastAsiaTheme="majorEastAsia" w:hAnsi="Arial" w:cs="Arial"/>
          <w:sz w:val="24"/>
          <w:szCs w:val="24"/>
          <w:lang w:val="ru-RU" w:eastAsia="es-ES"/>
        </w:rPr>
        <w:t>Бехерано пояснила, что базовый документ встречи представляет собой сборник предложений государствам-членам и техническому сотрудничеству высших органов аудита Аргентины, Бразилии, Колумбии, Коста-Рики, Кубы, Эквадора, Гондураса, Гватемалы, Никарагуа, Перу и Пуэрто-Рико.</w:t>
      </w:r>
    </w:p>
    <w:p w:rsidR="00F52413" w:rsidRPr="00F52413" w:rsidRDefault="00F52413" w:rsidP="00F5241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52413">
        <w:rPr>
          <w:rFonts w:ascii="Arial" w:eastAsiaTheme="majorEastAsia" w:hAnsi="Arial" w:cs="Arial"/>
          <w:sz w:val="24"/>
          <w:szCs w:val="24"/>
          <w:lang w:val="ru-RU" w:eastAsia="es-ES"/>
        </w:rPr>
        <w:t>По этой причине она поблагодарила за отзывы и присланную информацию и пояснила, что на основе предоставленных материалов базовый документ, который обсуждался координатором Кольменаресом, был реструктурирован и расширен.</w:t>
      </w:r>
    </w:p>
    <w:p w:rsidR="00F52413" w:rsidRPr="00F52413" w:rsidRDefault="00F52413" w:rsidP="00F5241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52413">
        <w:rPr>
          <w:rFonts w:ascii="Arial" w:eastAsiaTheme="majorEastAsia" w:hAnsi="Arial" w:cs="Arial"/>
          <w:sz w:val="24"/>
          <w:szCs w:val="24"/>
          <w:lang w:val="ru-RU" w:eastAsia="es-ES"/>
        </w:rPr>
        <w:t>Высшее контрольно-ревизионное управление Федерации Мексики и Генеральный контролер Республики Куба поблагодарили делегатов за их участие в прениях и напомнили, что это отражение продолжается в группах и столах, которые будут проводиться, как и запланировано в программе.</w:t>
      </w:r>
    </w:p>
    <w:p w:rsidR="00F52413" w:rsidRPr="00F52413" w:rsidRDefault="00F52413" w:rsidP="00F5241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52413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Бехерано пояснила, что на Кубе Гражданская оборона отвечает за защиту людей и их имущества, социальной инфраструктуры, экономики и природных ресурсов от </w:t>
      </w:r>
      <w:r w:rsidRPr="00F52413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стихийных бедствий, а также от последствий изменения климата посредством комплекса мер и действий, направленных на устранение со стихийными бедствиями любого рода и происхождения.</w:t>
      </w:r>
    </w:p>
    <w:p w:rsidR="00F52413" w:rsidRPr="00F52413" w:rsidRDefault="00F52413" w:rsidP="00F5241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52413">
        <w:rPr>
          <w:rFonts w:ascii="Arial" w:eastAsiaTheme="majorEastAsia" w:hAnsi="Arial" w:cs="Arial"/>
          <w:sz w:val="24"/>
          <w:szCs w:val="24"/>
          <w:lang w:val="ru-RU" w:eastAsia="es-ES"/>
        </w:rPr>
        <w:t>В 2017 году был составлен Государственный план противодействия изменению климата, широко известный как «Жизненная задача», пояснила кубинский чиновник, отметив, что, среди прочего, они разрабатывают уже популярные учения «Метеор», мероприятие, дружественное к заботе окружающей среды.</w:t>
      </w:r>
    </w:p>
    <w:p w:rsidR="00F52413" w:rsidRPr="00F52413" w:rsidRDefault="00F52413" w:rsidP="00F52413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F52413">
        <w:rPr>
          <w:rFonts w:ascii="Arial" w:eastAsiaTheme="majorEastAsia" w:hAnsi="Arial" w:cs="Arial"/>
          <w:sz w:val="24"/>
          <w:szCs w:val="24"/>
          <w:lang w:val="ru-RU" w:eastAsia="es-ES"/>
        </w:rPr>
        <w:t>В связи с активизацией подготовки к стихийным бедствиям и эффективным реагированием на восстановление, реабилитацию и реконструкцию с 1986 года на Кубе проводятся ежегодные учения.</w:t>
      </w:r>
    </w:p>
    <w:p w:rsidR="00F52413" w:rsidRDefault="00F52413" w:rsidP="00F52413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F52413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Добавила, что это позволило увеличить и проверить подготовку, планирование и организацию задач гражданской обороны, способствуя улучшению условий для противостояния опасностям и минимизации человеческого и экономического ущерба. </w:t>
      </w:r>
      <w:r w:rsidRPr="00F52413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162A4C" w:rsidRPr="005E0FB7" w:rsidRDefault="00162A4C" w:rsidP="005E0FB7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26" w:name="_Toc115083280"/>
      <w:r w:rsidRPr="00162A4C">
        <w:rPr>
          <w:rFonts w:cs="Arial"/>
          <w:szCs w:val="24"/>
          <w:lang w:val="ru-RU" w:eastAsia="es-ES"/>
        </w:rPr>
        <w:t>Арабские дипломаты проинформированы об инвестициях на Кубе</w:t>
      </w:r>
      <w:bookmarkEnd w:id="26"/>
    </w:p>
    <w:p w:rsidR="00162A4C" w:rsidRDefault="00162A4C" w:rsidP="00162A4C">
      <w:pPr>
        <w:jc w:val="center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42DFDEC6" wp14:editId="21721C43">
            <wp:extent cx="3962400" cy="3444240"/>
            <wp:effectExtent l="0" t="0" r="0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rabic-countries-flags-all-arab-icon-arab-gcc-flag-badges-4847552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FB7" w:rsidRPr="005E0FB7" w:rsidRDefault="005E0FB7" w:rsidP="005E0FB7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E0FB7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Гавана, 23 сентября.- </w:t>
      </w:r>
      <w:r w:rsidRPr="005E0FB7">
        <w:rPr>
          <w:rFonts w:ascii="Arial" w:eastAsiaTheme="majorEastAsia" w:hAnsi="Arial" w:cs="Arial"/>
          <w:sz w:val="24"/>
          <w:szCs w:val="24"/>
          <w:lang w:val="ru-RU" w:eastAsia="es-ES"/>
        </w:rPr>
        <w:t>Аккредитованный Арабский дипломатический корпус на Кубе получил информацию о мерах, недавно принятых на острове для поощрения иностранных инвестиций. По сообщению Министерства внешней торговли и иностранных инвестиций (Mincex), обновленное совещание, состоявшееся накануне, возглавила исполняющая обязанности министра этого портфеля Ана Тересита Гонсалес.</w:t>
      </w:r>
    </w:p>
    <w:p w:rsidR="005E0FB7" w:rsidRPr="005E0FB7" w:rsidRDefault="005E0FB7" w:rsidP="005E0FB7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E0FB7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Утвержденные положения позволяют иностранным компаниям инвестировать в оптовую и розничную торговлю в рамках действий, направленных на восстановление кубинской экономики, пояснил Карлос Луис Хорхе, генеральный директор по иностранным инвестициям Mincex.</w:t>
      </w:r>
    </w:p>
    <w:p w:rsidR="005E0FB7" w:rsidRPr="005E0FB7" w:rsidRDefault="005E0FB7" w:rsidP="005E0FB7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E0FB7">
        <w:rPr>
          <w:rFonts w:ascii="Arial" w:eastAsiaTheme="majorEastAsia" w:hAnsi="Arial" w:cs="Arial"/>
          <w:sz w:val="24"/>
          <w:szCs w:val="24"/>
          <w:lang w:val="ru-RU" w:eastAsia="es-ES"/>
        </w:rPr>
        <w:t>Чиновник подчеркнул важность увеличения оптовых поставок материалов и сырья, а также усилий правительства по созданию более благоприятных условий для развития инвестиций на острове.</w:t>
      </w:r>
    </w:p>
    <w:p w:rsidR="005E0FB7" w:rsidRPr="005E0FB7" w:rsidRDefault="005E0FB7" w:rsidP="005E0FB7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E0FB7">
        <w:rPr>
          <w:rFonts w:ascii="Arial" w:eastAsiaTheme="majorEastAsia" w:hAnsi="Arial" w:cs="Arial"/>
          <w:sz w:val="24"/>
          <w:szCs w:val="24"/>
          <w:lang w:val="ru-RU" w:eastAsia="es-ES"/>
        </w:rPr>
        <w:t>На встрече посол Объединенных Арабских Эмиратов на Кубе и декан арабской группы дипломатического корпуса Бадер Алматруши подчеркнули возможности, предлагаемые островом в этой области, и важность быть в курсе последних достижений в этом вопросе.</w:t>
      </w:r>
    </w:p>
    <w:p w:rsidR="005E0FB7" w:rsidRPr="005E0FB7" w:rsidRDefault="005E0FB7" w:rsidP="005E0FB7">
      <w:pPr>
        <w:jc w:val="both"/>
        <w:rPr>
          <w:rFonts w:ascii="Arial" w:eastAsiaTheme="majorEastAsia" w:hAnsi="Arial" w:cs="Arial"/>
          <w:b/>
          <w:sz w:val="24"/>
          <w:szCs w:val="24"/>
          <w:lang w:eastAsia="es-ES"/>
        </w:rPr>
      </w:pPr>
      <w:r w:rsidRPr="005E0FB7">
        <w:rPr>
          <w:rFonts w:ascii="Arial" w:eastAsiaTheme="majorEastAsia" w:hAnsi="Arial" w:cs="Arial"/>
          <w:sz w:val="24"/>
          <w:szCs w:val="24"/>
          <w:lang w:val="ru-RU" w:eastAsia="es-ES"/>
        </w:rPr>
        <w:t>Дебора Ривас, заместитель министра Mincex, и послы Палестины, Джибути, Йемена, Ливана, Египта, Саудовской Аравии, Катара, Алжира, Марокко и Кувейта также приняли участие в контакте.</w:t>
      </w:r>
      <w:r w:rsidRPr="005E0FB7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(Пренса Латина)</w:t>
      </w:r>
    </w:p>
    <w:p w:rsidR="00162A4C" w:rsidRPr="00162A4C" w:rsidRDefault="00162A4C" w:rsidP="00F52413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</w:p>
    <w:p w:rsidR="00E1684C" w:rsidRPr="00781992" w:rsidRDefault="00DC1849" w:rsidP="00DC1849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jc w:val="center"/>
        <w:rPr>
          <w:rFonts w:ascii="Arial" w:hAnsi="Arial" w:cs="Arial"/>
          <w:b/>
          <w:color w:val="auto"/>
          <w:sz w:val="24"/>
          <w:szCs w:val="24"/>
          <w:lang w:val="ru-RU" w:eastAsia="es-ES"/>
        </w:rPr>
      </w:pPr>
      <w:bookmarkStart w:id="27" w:name="_Toc115083281"/>
      <w:r w:rsidRPr="00DC1849">
        <w:rPr>
          <w:rFonts w:ascii="Arial" w:hAnsi="Arial" w:cs="Arial"/>
          <w:b/>
          <w:color w:val="auto"/>
          <w:sz w:val="24"/>
          <w:szCs w:val="24"/>
          <w:lang w:val="ru-RU" w:eastAsia="es-ES"/>
        </w:rPr>
        <w:t>Двусторонние</w:t>
      </w:r>
      <w:r w:rsidRPr="00781992">
        <w:rPr>
          <w:rFonts w:ascii="Arial" w:hAnsi="Arial" w:cs="Arial"/>
          <w:b/>
          <w:color w:val="auto"/>
          <w:sz w:val="24"/>
          <w:szCs w:val="24"/>
          <w:lang w:val="ru-RU" w:eastAsia="es-ES"/>
        </w:rPr>
        <w:t xml:space="preserve"> </w:t>
      </w:r>
      <w:r w:rsidRPr="00DC1849">
        <w:rPr>
          <w:rFonts w:ascii="Arial" w:hAnsi="Arial" w:cs="Arial"/>
          <w:b/>
          <w:color w:val="auto"/>
          <w:sz w:val="24"/>
          <w:szCs w:val="24"/>
          <w:lang w:val="ru-RU" w:eastAsia="es-ES"/>
        </w:rPr>
        <w:t>отношения</w:t>
      </w:r>
      <w:bookmarkEnd w:id="27"/>
    </w:p>
    <w:p w:rsidR="001E4B4C" w:rsidRPr="00781992" w:rsidRDefault="001E4B4C" w:rsidP="001E4B4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</w:p>
    <w:p w:rsidR="00781992" w:rsidRPr="0092669A" w:rsidRDefault="001E4719" w:rsidP="001E4719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28" w:name="_Toc115083282"/>
      <w:r w:rsidRPr="001E4719">
        <w:rPr>
          <w:rFonts w:cs="Arial"/>
          <w:szCs w:val="24"/>
          <w:lang w:val="ru-RU" w:eastAsia="es-ES"/>
        </w:rPr>
        <w:t>Губернатор Александр Гусев: Воронежская область усилит сотрудничество с Кубой</w:t>
      </w:r>
      <w:bookmarkEnd w:id="28"/>
    </w:p>
    <w:p w:rsidR="001E4719" w:rsidRPr="001E4719" w:rsidRDefault="001E4719" w:rsidP="001E4719">
      <w:pPr>
        <w:jc w:val="both"/>
        <w:rPr>
          <w:lang w:val="ru-RU" w:eastAsia="es-ES"/>
        </w:rPr>
      </w:pPr>
      <w:r w:rsidRPr="001E4719">
        <w:rPr>
          <w:noProof/>
          <w:lang w:eastAsia="es-ES"/>
        </w:rPr>
        <w:drawing>
          <wp:inline distT="0" distB="0" distL="0" distR="0" wp14:anchorId="31B2F103" wp14:editId="38D4BC2F">
            <wp:extent cx="2726918" cy="1533525"/>
            <wp:effectExtent l="0" t="0" r="0" b="0"/>
            <wp:docPr id="2" name="Imagen 2" descr="Губернатор Александр Гусев: Воронежская область усилит сотрудничество с Куб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убернатор Александр Гусев: Воронежская область усилит сотрудничество с Кубой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66" cy="153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719">
        <w:rPr>
          <w:noProof/>
          <w:lang w:eastAsia="es-ES"/>
        </w:rPr>
        <w:drawing>
          <wp:inline distT="0" distB="0" distL="0" distR="0" wp14:anchorId="54442479" wp14:editId="55382826">
            <wp:extent cx="3048000" cy="1537335"/>
            <wp:effectExtent l="0" t="0" r="0" b="5715"/>
            <wp:docPr id="5" name="Imagen 5" descr="https://riavrn.ru/media/archive/image/2022/09/tezpu61e-Fl6ngQBZtjkuYhp64otFG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iavrn.ru/media/archive/image/2022/09/tezpu61e-Fl6ngQBZtjkuYhp64otFG4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719" w:rsidRPr="001E4719" w:rsidRDefault="00781992" w:rsidP="001E4719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81992">
        <w:rPr>
          <w:rFonts w:ascii="Arial" w:eastAsiaTheme="majorEastAsia" w:hAnsi="Arial" w:cs="Arial"/>
          <w:b/>
          <w:sz w:val="24"/>
          <w:szCs w:val="24"/>
          <w:lang w:val="ru-RU" w:eastAsia="es-ES"/>
        </w:rPr>
        <w:t>М</w:t>
      </w:r>
      <w:r w:rsidR="001E4719">
        <w:rPr>
          <w:rFonts w:ascii="Arial" w:eastAsiaTheme="majorEastAsia" w:hAnsi="Arial" w:cs="Arial"/>
          <w:b/>
          <w:sz w:val="24"/>
          <w:szCs w:val="24"/>
          <w:lang w:val="ru-RU" w:eastAsia="es-ES"/>
        </w:rPr>
        <w:t>осква, 22</w:t>
      </w:r>
      <w:r w:rsidRPr="00781992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сентября. -</w:t>
      </w: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1E4719" w:rsidRPr="001E4719">
        <w:rPr>
          <w:rFonts w:ascii="Arial" w:eastAsiaTheme="majorEastAsia" w:hAnsi="Arial" w:cs="Arial"/>
          <w:sz w:val="24"/>
          <w:szCs w:val="24"/>
          <w:lang w:val="ru-RU" w:eastAsia="es-ES"/>
        </w:rPr>
        <w:t>Воронежская область расширит сферу сотрудничества с Республикой Куба. Вопрос обсуждался в ходе рабочей встречи губернатора Александра Гусева с делегацией государства в среду, 21 сентября, сообщила пресс-служба регионального правительства.</w:t>
      </w:r>
    </w:p>
    <w:p w:rsidR="001E4719" w:rsidRPr="001E4719" w:rsidRDefault="001E4719" w:rsidP="001E4719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1E4719">
        <w:rPr>
          <w:rFonts w:ascii="Arial" w:eastAsiaTheme="majorEastAsia" w:hAnsi="Arial" w:cs="Arial"/>
          <w:sz w:val="24"/>
          <w:szCs w:val="24"/>
          <w:lang w:val="ru-RU" w:eastAsia="es-ES"/>
        </w:rPr>
        <w:t>В рабочей встрече приняли участие чрезвычайный и полномочный посол Кубы в России Хулио Антонио Гармендия Пенья и военный атташе посольства Кубы в РФ Луис Марсело Алонсо Диас. Губернатор Александр Гусев отметил, что многие воронежцы с теплыми чувствами вспоминают визит в Воронеж легендарного Фиделя Кастро в 1972 году. По словам главы региона, у Воронежской области и Кубы достаточно устойчивые связи по многим направлениям, но есть и куда расти.</w:t>
      </w:r>
    </w:p>
    <w:p w:rsidR="001E4719" w:rsidRPr="001E4719" w:rsidRDefault="001E4719" w:rsidP="001E4719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1E4719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В 2021 году динамика товарооборота между Воронежской областью и Кубой увеличилась на четверть.</w:t>
      </w:r>
    </w:p>
    <w:p w:rsidR="00351A3D" w:rsidRDefault="001E4719" w:rsidP="001E4719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1E4719">
        <w:rPr>
          <w:rFonts w:ascii="Arial" w:eastAsiaTheme="majorEastAsia" w:hAnsi="Arial" w:cs="Arial"/>
          <w:sz w:val="24"/>
          <w:szCs w:val="24"/>
          <w:lang w:val="ru-RU" w:eastAsia="es-ES"/>
        </w:rPr>
        <w:t>Хулио Антонио Гармендия Пенья рассказал, что на Кубе развита медицинская сфера и есть уникальные медикаменты – например, эффективные при борьбе с раком. Участники встречи также обсудили работу экономической зоны в порту Мариэль на Кубе и возможность сотрудничества с воронежскими предприятиями. Кроме того, поднималась тема обмена свежими идеями в сфере высшего образования и туризма.</w:t>
      </w:r>
      <w:r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1E4719">
        <w:rPr>
          <w:rFonts w:ascii="Arial" w:eastAsiaTheme="majorEastAsia" w:hAnsi="Arial" w:cs="Arial"/>
          <w:sz w:val="24"/>
          <w:szCs w:val="24"/>
          <w:lang w:val="ru-RU" w:eastAsia="es-ES"/>
        </w:rPr>
        <w:t>Глава региона Александр Гусев выразил интерес к предложениям для сотрудничества. Глава региона дал поручения проработать вопросы взаимодействия.</w:t>
      </w:r>
      <w:r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351A3D" w:rsidRPr="00781992">
        <w:rPr>
          <w:rFonts w:ascii="Arial" w:eastAsiaTheme="majorEastAsia" w:hAnsi="Arial" w:cs="Arial"/>
          <w:b/>
          <w:sz w:val="24"/>
          <w:szCs w:val="24"/>
          <w:lang w:val="ru-RU" w:eastAsia="es-ES"/>
        </w:rPr>
        <w:t>(</w:t>
      </w: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РИА Воронеж</w:t>
      </w:r>
      <w:r w:rsidR="00351A3D" w:rsidRPr="00781992">
        <w:rPr>
          <w:rFonts w:ascii="Arial" w:eastAsiaTheme="majorEastAsia" w:hAnsi="Arial" w:cs="Arial"/>
          <w:b/>
          <w:sz w:val="24"/>
          <w:szCs w:val="24"/>
          <w:lang w:val="ru-RU" w:eastAsia="es-ES"/>
        </w:rPr>
        <w:t>)</w:t>
      </w:r>
    </w:p>
    <w:p w:rsidR="00781992" w:rsidRDefault="00781992" w:rsidP="00781992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29" w:name="_Toc115083283"/>
      <w:r w:rsidRPr="00781992">
        <w:rPr>
          <w:rFonts w:cs="Arial"/>
          <w:szCs w:val="24"/>
          <w:lang w:val="ru-RU" w:eastAsia="es-ES"/>
        </w:rPr>
        <w:t>В Санкт-Петербурге отмечается 60-летие Карибского кризиса</w:t>
      </w:r>
      <w:bookmarkEnd w:id="29"/>
    </w:p>
    <w:p w:rsidR="00781992" w:rsidRDefault="00781992" w:rsidP="00781992">
      <w:pPr>
        <w:jc w:val="center"/>
        <w:rPr>
          <w:lang w:val="ru-RU" w:eastAsia="es-ES"/>
        </w:rPr>
      </w:pPr>
      <w:r w:rsidRPr="00781992">
        <w:rPr>
          <w:noProof/>
          <w:lang w:eastAsia="es-ES"/>
        </w:rPr>
        <w:drawing>
          <wp:inline distT="0" distB="0" distL="0" distR="0" wp14:anchorId="66690CC0" wp14:editId="671AFE82">
            <wp:extent cx="3339197" cy="2506846"/>
            <wp:effectExtent l="0" t="0" r="0" b="8255"/>
            <wp:docPr id="26" name="Imagen 26" descr="https://misiones.cubaminrex.cu/sites/default/files/imagenes/editorrusia/articulos/e8767c8c-eeea-4a7f-9d82-70805cefec7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siones.cubaminrex.cu/sites/default/files/imagenes/editorrusia/articulos/e8767c8c-eeea-4a7f-9d82-70805cefec7a_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921" cy="251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992" w:rsidRPr="00781992" w:rsidRDefault="00567FB0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Санкт-Петербург, 13</w:t>
      </w:r>
      <w:r w:rsidR="00781992" w:rsidRPr="00781992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сентября. -</w:t>
      </w:r>
      <w:r w:rsidR="00781992"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Ветераны «Группы советских военных специалистов в Республике Куба» торжественно провели в Санкт-Петербурге день памяти, посвященный 60-летию Карибского кризиса.</w:t>
      </w:r>
    </w:p>
    <w:p w:rsidR="00781992" w:rsidRPr="0078199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>Отправной точкой стал железнодорожный вокзал Санкт-Петербурга, где встретилась большая группа ветеранов, прибывших из разных уголков страны, таких как Москва, Юг России, Кавказ, Великий Устюг и других регионов, с целью участия в памятном мероприятии.  Ветераны разных возрастов были одеты в свою военную форму, пуловеры с символическими названиями этой организации, с фуражками и беретами с изображением кубинского герба и флага и с гордостью демонстрировали многочисленные награды и медали, среди которых особо выделялась государственная награда Республики Куба «Воин-интернационалист 2-й степени».</w:t>
      </w:r>
    </w:p>
    <w:p w:rsidR="00781992" w:rsidRPr="0078199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Основное действо состоялось у памятника воину-интернационалисту в Сертолово, где собрались участники. После исполнения Государственных гимнов России и Кубы мероприятие торжественно началось со слов членов президиума, а перед ветеранами выступили: полковник (в отставке) Виктор Авдеев, председатель Межрегиональной </w:t>
      </w: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общественной организации «Содружество воинов-интернационалистов кубинцев»; генерал-майор (в отставке) Михаил Макарук первый вице-президент Российского общества дружбы с Кубой; генерал-майор (в отставке) Владимир Высоков, командир 7-й отдельной мотострелковой бригады Советских военных специалистов в Республике Куба; Савощик Александр, председатель правления общественной организации «Содружество ветеранов Группы советских военных специалистов на Кубе» ; председатель Ленинградского областного Совета ветеранов боевых действий Владимир Широков и председатель Правления Сертоловской городской общественной организации ветеранов «Боевое братство» Игорь Ефремов, военно-морской и военно-воздушный атташе Республики Куба в Российской Федерации полковник Моника Милиан Гомес.</w:t>
      </w:r>
      <w:r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>В выступлениях был отмечен подвиг советских бойцов, принимавших участие в различных интернационалистических миссиях с 1962 по 1993 годы, которые отдали свои прекрасные годы юности во имя солидарности и выполнения священного интернационального долга Острову Свободы.</w:t>
      </w:r>
      <w:r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</w:p>
    <w:p w:rsidR="00781992" w:rsidRPr="005B405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Со своей стороны, военно-морской и военно-воздушный атташе дипломатической миссии Кубы передала теплое послание солидарности от Посла Кубы в России Хулио </w:t>
      </w:r>
      <w:r w:rsidRPr="005B4052">
        <w:rPr>
          <w:rFonts w:ascii="Arial" w:eastAsiaTheme="majorEastAsia" w:hAnsi="Arial" w:cs="Arial"/>
          <w:sz w:val="24"/>
          <w:szCs w:val="24"/>
          <w:lang w:val="ru-RU" w:eastAsia="es-ES"/>
        </w:rPr>
        <w:t>Гармендия Пенья, в котором подчеркивались прочные исторические узы дружбы и взаимного сотрудничества, а также бесконечная благодарность всем советским военнослужащим, которые поддерживали кубинский народ  в защите завоеваний Кубинской Революции. По окончании официальной части состоялось вручение ветеранам удостоверений членов Ассоциации ветеранов Санкт-Петербурга.</w:t>
      </w:r>
    </w:p>
    <w:p w:rsidR="00781992" w:rsidRPr="005B405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B4052">
        <w:rPr>
          <w:rFonts w:ascii="Arial" w:eastAsiaTheme="majorEastAsia" w:hAnsi="Arial" w:cs="Arial"/>
          <w:sz w:val="24"/>
          <w:szCs w:val="24"/>
          <w:lang w:val="ru-RU" w:eastAsia="es-ES"/>
        </w:rPr>
        <w:t>С особой торжественностью все участники мероприятия  и члены их семей возложили венки с изображением кубинского флага, а также цветы к памятнику советским воинам-интернационалистам, выполнявшим  миссии в ряде стран, таких как Куба, Ангола, Эфиопия, Афганистан, Ливия, Сирия, Мозамбик и во многих других уголках планеты.</w:t>
      </w:r>
    </w:p>
    <w:p w:rsidR="00781992" w:rsidRPr="005B405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B4052">
        <w:rPr>
          <w:rFonts w:ascii="Arial" w:eastAsiaTheme="majorEastAsia" w:hAnsi="Arial" w:cs="Arial"/>
          <w:sz w:val="24"/>
          <w:szCs w:val="24"/>
          <w:lang w:val="ru-RU" w:eastAsia="es-ES"/>
        </w:rPr>
        <w:t>Еще одним важным моментом мероприятия стало посещение памятника, установленного за счет собственных средств группой советских ветеранов, выполнявших интернациональную миссию на Кубе, расположенного у входа в воинскую часть, служившую базой для подготовки к отъезду на Кубу. Это почти уменьшенная копия памятника советскому солдату, установленного в Гаване.  Здесь также были сказаны искренние слова в память о погибших товарищах, присутствующие вспомнили пережитое и поделились своими впечатлениями.</w:t>
      </w:r>
    </w:p>
    <w:p w:rsidR="00781992" w:rsidRPr="00781992" w:rsidRDefault="00781992" w:rsidP="00781992">
      <w:pPr>
        <w:jc w:val="both"/>
        <w:rPr>
          <w:lang w:val="ru-RU" w:eastAsia="es-ES"/>
        </w:rPr>
      </w:pPr>
      <w:r w:rsidRPr="005B4052">
        <w:rPr>
          <w:rFonts w:ascii="Arial" w:eastAsiaTheme="majorEastAsia" w:hAnsi="Arial" w:cs="Arial"/>
          <w:sz w:val="24"/>
          <w:szCs w:val="24"/>
          <w:lang w:val="ru-RU" w:eastAsia="es-ES"/>
        </w:rPr>
        <w:t>В конце мероприятия участники подписали документ, осуждающий несправедливую блокаду Кубы со стороны США, с требованием немедленно отменить жестокую и бесчеловечную политику, передать документ в ООН, опубликовать его в различных СМИ и социальных сетях и отправить властям США.</w:t>
      </w:r>
      <w:r w:rsidR="005B4052" w:rsidRPr="005B405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5B4052" w:rsidRPr="00781992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(Посольство Кубы в РФ</w:t>
      </w:r>
      <w:r w:rsidR="005B4052" w:rsidRPr="00781992">
        <w:rPr>
          <w:rFonts w:ascii="Arial" w:eastAsiaTheme="majorEastAsia" w:hAnsi="Arial" w:cs="Arial"/>
          <w:b/>
          <w:sz w:val="24"/>
          <w:szCs w:val="24"/>
          <w:lang w:eastAsia="es-ES"/>
        </w:rPr>
        <w:t>)</w:t>
      </w:r>
    </w:p>
    <w:p w:rsidR="00781992" w:rsidRDefault="00781992" w:rsidP="00781992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30" w:name="_Toc115083284"/>
      <w:r w:rsidRPr="00781992">
        <w:rPr>
          <w:rFonts w:cs="Arial"/>
          <w:szCs w:val="24"/>
          <w:lang w:val="ru-RU" w:eastAsia="es-ES"/>
        </w:rPr>
        <w:lastRenderedPageBreak/>
        <w:t>Заместитель Председателя правительства Российской Федерации, сопредседатель Межправительственной Российско-Кубинской комиссии принимает Посла Республики Куба</w:t>
      </w:r>
      <w:bookmarkEnd w:id="30"/>
    </w:p>
    <w:p w:rsidR="00781992" w:rsidRDefault="00781992" w:rsidP="00781992">
      <w:pPr>
        <w:jc w:val="center"/>
        <w:rPr>
          <w:lang w:val="ru-RU" w:eastAsia="es-ES"/>
        </w:rPr>
      </w:pPr>
      <w:r w:rsidRPr="00781992">
        <w:rPr>
          <w:noProof/>
          <w:lang w:eastAsia="es-ES"/>
        </w:rPr>
        <w:drawing>
          <wp:inline distT="0" distB="0" distL="0" distR="0" wp14:anchorId="11A2BC7D" wp14:editId="2B25B32B">
            <wp:extent cx="2162175" cy="3381976"/>
            <wp:effectExtent l="0" t="0" r="0" b="9525"/>
            <wp:docPr id="25" name="Imagen 25" descr="https://misiones.cubaminrex.cu/sites/default/files/imagenes/editorrusia/articulos/102d12ac-b92a-4e20-b154-3a5191dd20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siones.cubaminrex.cu/sites/default/files/imagenes/editorrusia/articulos/102d12ac-b92a-4e20-b154-3a5191dd2045_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72" cy="338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992" w:rsidRPr="0078199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81992">
        <w:rPr>
          <w:rFonts w:ascii="Arial" w:eastAsiaTheme="majorEastAsia" w:hAnsi="Arial" w:cs="Arial"/>
          <w:b/>
          <w:sz w:val="24"/>
          <w:szCs w:val="24"/>
          <w:lang w:val="ru-RU" w:eastAsia="es-ES"/>
        </w:rPr>
        <w:t>Москва, 15 сентября. -</w:t>
      </w: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Заместитель Председателя правительства и председатель с российской стороны Межправительственной Российско-Кубинской комиссии по торгово-экономическому и научно-техническому сотрудничеству Дмитрий Чернышенко принял в этот четверг с визитом вежливости Посла Кубы в России Хулио Гармендия Пенья в штаб-квартире правительства.</w:t>
      </w:r>
    </w:p>
    <w:p w:rsidR="00781992" w:rsidRPr="0078199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>В ходе встречи обе стороны рассмотрели текущее состояние двустороннего сотрудничества в рамках участия России в плане социально-экономического развития Кубы до 2030 года и подтвердили взаимную готовность работать над его укреплением. Также обсуждалось предстоящее заседание XIX Межправительственной Российско-Кубинской комиссии, которое планируется провести до конца года.</w:t>
      </w:r>
    </w:p>
    <w:p w:rsidR="00781992" w:rsidRPr="0078199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>Кроме того, Посол Кубы вновь выразил поздравления заместителю Председателя Дмитрию Чернышенко в связи с его назначением на пост председателя российской части Межправительственной комиссии и передал благодарность Кубы за солидарную поддержку, полученную от России в период противостояния пандемии COVID-19, а также за недавнюю помощь  в связи с аварией, произошедшей на нефтехранилище в кубинской провинции Матансас. Встреча прошла в дружественной атмосфере, характерной для отношений между Российской Федерацией и Республикой Куба.</w:t>
      </w:r>
      <w:r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Вместе с заместителем Председателя на встрече присутствовали: Посол Российской Федерации на Кубе Андрей Гуськов; директор Департамента </w:t>
      </w: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развития международного сотрудничества Правительства Российской Федерации Виктор Кузнецов; директор Департамента развития двустороннего сотрудничества Министерства экономического развития Павел Калмычек; и директор латиноамериканского департамента МИД России Александр Щетинин.</w:t>
      </w:r>
      <w:r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</w:p>
    <w:p w:rsidR="00781992" w:rsidRDefault="00781992" w:rsidP="00781992">
      <w:pPr>
        <w:jc w:val="both"/>
        <w:rPr>
          <w:rFonts w:ascii="Arial" w:eastAsiaTheme="majorEastAsia" w:hAnsi="Arial" w:cs="Arial"/>
          <w:b/>
          <w:sz w:val="24"/>
          <w:szCs w:val="24"/>
          <w:lang w:eastAsia="es-ES"/>
        </w:rPr>
      </w:pP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>С кубинской стороны Посла сопровождали Маркос Феликс Ласо Вильтрес, заместитель главы миссии, и Одалис Сейхо Гарсия, советник-посланник, глава экономического отдела Посольства.</w:t>
      </w:r>
      <w:r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781992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(Посольство Кубы в РФ</w:t>
      </w:r>
      <w:r w:rsidRPr="00781992">
        <w:rPr>
          <w:rFonts w:ascii="Arial" w:eastAsiaTheme="majorEastAsia" w:hAnsi="Arial" w:cs="Arial"/>
          <w:b/>
          <w:sz w:val="24"/>
          <w:szCs w:val="24"/>
          <w:lang w:eastAsia="es-ES"/>
        </w:rPr>
        <w:t>)</w:t>
      </w:r>
    </w:p>
    <w:p w:rsidR="00781992" w:rsidRDefault="00781992" w:rsidP="00781992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31" w:name="_Toc115083285"/>
      <w:r w:rsidRPr="00781992">
        <w:rPr>
          <w:rFonts w:cs="Arial"/>
          <w:szCs w:val="24"/>
          <w:lang w:val="ru-RU" w:eastAsia="es-ES"/>
        </w:rPr>
        <w:t>Дипломатическое представительство Кубы в России начало проведение Народного референдума по новому Семейному кодексу</w:t>
      </w:r>
      <w:bookmarkEnd w:id="31"/>
    </w:p>
    <w:p w:rsidR="00781992" w:rsidRDefault="00781992" w:rsidP="00781992">
      <w:pPr>
        <w:jc w:val="center"/>
        <w:rPr>
          <w:lang w:val="ru-RU" w:eastAsia="es-ES"/>
        </w:rPr>
      </w:pPr>
      <w:r w:rsidRPr="00781992">
        <w:rPr>
          <w:noProof/>
          <w:lang w:eastAsia="es-ES"/>
        </w:rPr>
        <w:drawing>
          <wp:inline distT="0" distB="0" distL="0" distR="0" wp14:anchorId="60575575" wp14:editId="1176455F">
            <wp:extent cx="3357806" cy="2515075"/>
            <wp:effectExtent l="0" t="0" r="0" b="0"/>
            <wp:docPr id="8" name="Imagen 8" descr="https://misiones.cubaminrex.cu/sites/default/files/imagenes/editorrusia/articulos/6c8caa56-da22-4c04-97a7-a8a3c76d968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siones.cubaminrex.cu/sites/default/files/imagenes/editorrusia/articulos/6c8caa56-da22-4c04-97a7-a8a3c76d9682_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070" cy="252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992" w:rsidRPr="0078199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81992">
        <w:rPr>
          <w:rFonts w:ascii="Arial" w:eastAsiaTheme="majorEastAsia" w:hAnsi="Arial" w:cs="Arial"/>
          <w:b/>
          <w:sz w:val="24"/>
          <w:szCs w:val="24"/>
          <w:lang w:val="ru-RU" w:eastAsia="es-ES"/>
        </w:rPr>
        <w:t>Москва, 18 сентября. -</w:t>
      </w: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В 7 часов утра в Посольстве Республики Куба в Российской Федерации открылся избирательный участок № 1 в Москве, где проходит Народный референдум по новому Семейному кодексу, Специальная избирательная комиссия по избирательному округу № 58.</w:t>
      </w:r>
    </w:p>
    <w:p w:rsidR="00781992" w:rsidRPr="0078199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>В присутствии Посла Кубы в России Хулио Гармендия Пенья и коллектива дипломатического представительства, председатель Московской избирательной комиссии Лиана Эрнандес Гонсалес, зачитала присягу членов избирательного участка. Кроме того, были подписаны акт об обязательствах и этический кодекс его членов, закрепленные в Законе о выборах № 127.</w:t>
      </w:r>
    </w:p>
    <w:p w:rsidR="00781992" w:rsidRPr="0078199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>Кодекс был признан экспертами как революционный, современный и передовой, готовый показать преобразующий потенциал кубинского общества, сильные стороны его политической системы в области семейного права, в соответствии с  текущей ситуацией на Кубе.</w:t>
      </w:r>
    </w:p>
    <w:p w:rsidR="00781992" w:rsidRPr="00781992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По словам Президента Республики Мигеля Диас-Канеля Бермудеса, новый Семейный кодекс Кубы (…) «Это дань уважения взглядам Фиделя, Рауля, Вильмы. </w:t>
      </w: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Гуманистическому наследию Кубинской революции. Это Кодекс, верный концепции Революции».</w:t>
      </w:r>
    </w:p>
    <w:p w:rsidR="00781992" w:rsidRDefault="00781992" w:rsidP="00781992">
      <w:pPr>
        <w:jc w:val="both"/>
        <w:rPr>
          <w:rFonts w:ascii="Arial" w:eastAsiaTheme="majorEastAsia" w:hAnsi="Arial" w:cs="Arial"/>
          <w:b/>
          <w:sz w:val="24"/>
          <w:szCs w:val="24"/>
          <w:lang w:eastAsia="es-ES"/>
        </w:rPr>
      </w:pPr>
      <w:r w:rsidRPr="0078199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Помимо избирательного участка № 1, работает участок для голосования № 2 в Санкт-Петербурге, а также избирательный участок № 3 в Уфе, на котором в основном будут голосовать студенты, обучающиеся в рамках государственной программы «100 стипендий». </w:t>
      </w:r>
      <w:r w:rsidRPr="00781992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(Посольство Кубы в РФ</w:t>
      </w:r>
      <w:r w:rsidRPr="00781992">
        <w:rPr>
          <w:rFonts w:ascii="Arial" w:eastAsiaTheme="majorEastAsia" w:hAnsi="Arial" w:cs="Arial"/>
          <w:b/>
          <w:sz w:val="24"/>
          <w:szCs w:val="24"/>
          <w:lang w:eastAsia="es-ES"/>
        </w:rPr>
        <w:t>)</w:t>
      </w:r>
    </w:p>
    <w:p w:rsidR="00567FB0" w:rsidRDefault="00567FB0" w:rsidP="00567FB0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32" w:name="_Toc115083286"/>
      <w:r w:rsidRPr="00567FB0">
        <w:rPr>
          <w:rFonts w:cs="Arial"/>
          <w:szCs w:val="24"/>
          <w:lang w:val="ru-RU" w:eastAsia="es-ES"/>
        </w:rPr>
        <w:t>На Кубе вспоминают о полёте в космос первого латиноамериканского космонавта</w:t>
      </w:r>
      <w:bookmarkEnd w:id="32"/>
    </w:p>
    <w:p w:rsidR="00567FB0" w:rsidRDefault="00567FB0" w:rsidP="00567FB0">
      <w:pPr>
        <w:jc w:val="center"/>
        <w:rPr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1838124" cy="2028063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96573684759f2760565bfa4a9a01ee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839" cy="203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FB0" w:rsidRPr="00567FB0" w:rsidRDefault="00567FB0" w:rsidP="00567FB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67FB0"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19 сентября.-</w:t>
      </w: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Сегодня кубинцы помнят одно из самых выдающихся событий в истории карибского государства и Латинской Америки — полёт в космос, совершенный  42 года назад космонавтом Арнальдо Тамайо.</w:t>
      </w:r>
    </w:p>
    <w:p w:rsidR="00567FB0" w:rsidRPr="00567FB0" w:rsidRDefault="00567FB0" w:rsidP="00567FB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>18 сентября 1980 года Тамайо — уроженец восточной провинции Гуантанамо — отправился в космос в составе совместного советско-кубинского экипажа.</w:t>
      </w:r>
    </w:p>
    <w:p w:rsidR="00567FB0" w:rsidRPr="00567FB0" w:rsidRDefault="00567FB0" w:rsidP="00567FB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>Согласно историческим записям, ракета-носитель, которая должна была вывести на орбиту космический корабль «Союз-38», начала свой полет с космодрома Байконур в Казахстане и совершила полет к орбитальному комплексу «Салют-6».</w:t>
      </w:r>
    </w:p>
    <w:p w:rsidR="00567FB0" w:rsidRPr="00567FB0" w:rsidRDefault="00567FB0" w:rsidP="00567FB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>В этот момент Тамайо и его коллега по миссии Юрий В. Романенко встретились с постоянным экипажем станции, состоящим из космонавтов Леонида Попова и Валерия Рюмина.</w:t>
      </w:r>
    </w:p>
    <w:p w:rsidR="00567FB0" w:rsidRPr="00567FB0" w:rsidRDefault="00567FB0" w:rsidP="00567FB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Большая часть исследовательской программы миссии была подготовлена ​​Кубинскойакадемиейнаукивключалатакиенаучныезадачи, каквыращиваниепервыхорганическихмонокристалловвусловияхмикрогравитации с использованием кубинского сахара. </w:t>
      </w:r>
    </w:p>
    <w:p w:rsidR="00567FB0" w:rsidRPr="00567FB0" w:rsidRDefault="00567FB0" w:rsidP="00567FB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Проводились также медико-биологические эксперименты, в том числе по изучению причин космического адаптационного синдрома, в дополнение к исследованию из </w:t>
      </w: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 xml:space="preserve">космоса Карибского острова и его континентального шельфа в поисках полезных ископаемых и возможных месторождений нефти. </w:t>
      </w:r>
    </w:p>
    <w:p w:rsidR="00567FB0" w:rsidRPr="00567FB0" w:rsidRDefault="00567FB0" w:rsidP="00567FB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После выполнения программы исследований космонавты перенесли материалы экспериментов и исследований в спускаемый аппарат и 26 сентября 1980 года вернулись на Землю. </w:t>
      </w:r>
    </w:p>
    <w:p w:rsidR="00567FB0" w:rsidRPr="00567FB0" w:rsidRDefault="00567FB0" w:rsidP="00567FB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По возвращении Тамайо был награжден первой почетной медалью Героя Республики Куба, а в Москве получил орден Ленина и Золотую Звезду Героя Советского Союза, награду, присуждаемую Советским правительством. </w:t>
      </w:r>
    </w:p>
    <w:p w:rsidR="00567FB0" w:rsidRPr="00567FB0" w:rsidRDefault="00567FB0" w:rsidP="00567FB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Выступая в кубинской телепрограмме «Переход в неизвестность», Тамайо объяснил, что за два с половиной года получил сильную теоретическую и практическую подготовку. </w:t>
      </w:r>
    </w:p>
    <w:p w:rsidR="00567FB0" w:rsidRPr="00567FB0" w:rsidRDefault="00567FB0" w:rsidP="00567FB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Он подчеркнул, что космический полет на корабле "Саюз-38" с его коллегой Романенко, продвигаемый программой "Интеркосмос", был не личным подвигом, а триумфом Кубы и Латинской Америки. </w:t>
      </w:r>
    </w:p>
    <w:p w:rsidR="00567FB0" w:rsidRPr="00567FB0" w:rsidRDefault="00567FB0" w:rsidP="00567FB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67FB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18 сентября 1980 года Куба стала девятой страной, отправившей человека в космос с космодрома Байконур в бывшем Советском Союзе. </w:t>
      </w:r>
      <w:r w:rsidRPr="00567FB0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781992" w:rsidRPr="00567FB0" w:rsidRDefault="00781992" w:rsidP="00781992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</w:p>
    <w:p w:rsidR="00781992" w:rsidRPr="00567FB0" w:rsidRDefault="00781992" w:rsidP="0078199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</w:p>
    <w:p w:rsidR="00781992" w:rsidRPr="001E4B4C" w:rsidRDefault="00781992" w:rsidP="001E4B4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</w:p>
    <w:sectPr w:rsidR="00781992" w:rsidRPr="001E4B4C" w:rsidSect="00B730F1">
      <w:headerReference w:type="default" r:id="rId38"/>
      <w:footerReference w:type="default" r:id="rId39"/>
      <w:pgSz w:w="11906" w:h="16838"/>
      <w:pgMar w:top="1417" w:right="99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D09" w:rsidRDefault="00E72D09" w:rsidP="00B22C72">
      <w:pPr>
        <w:spacing w:after="0" w:line="240" w:lineRule="auto"/>
      </w:pPr>
      <w:r>
        <w:separator/>
      </w:r>
    </w:p>
  </w:endnote>
  <w:endnote w:type="continuationSeparator" w:id="0">
    <w:p w:rsidR="00E72D09" w:rsidRDefault="00E72D09" w:rsidP="00B22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8221719"/>
      <w:docPartObj>
        <w:docPartGallery w:val="Page Numbers (Bottom of Page)"/>
        <w:docPartUnique/>
      </w:docPartObj>
    </w:sdtPr>
    <w:sdtEndPr/>
    <w:sdtContent>
      <w:p w:rsidR="00A4671B" w:rsidRDefault="00A4671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6EC">
          <w:rPr>
            <w:noProof/>
          </w:rPr>
          <w:t>17</w:t>
        </w:r>
        <w:r>
          <w:fldChar w:fldCharType="end"/>
        </w:r>
      </w:p>
    </w:sdtContent>
  </w:sdt>
  <w:p w:rsidR="00A4671B" w:rsidRDefault="00A4671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D09" w:rsidRDefault="00E72D09" w:rsidP="00B22C72">
      <w:pPr>
        <w:spacing w:after="0" w:line="240" w:lineRule="auto"/>
      </w:pPr>
      <w:r>
        <w:separator/>
      </w:r>
    </w:p>
  </w:footnote>
  <w:footnote w:type="continuationSeparator" w:id="0">
    <w:p w:rsidR="00E72D09" w:rsidRDefault="00E72D09" w:rsidP="00B22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71B" w:rsidRDefault="00A4671B" w:rsidP="009715DC">
    <w:pPr>
      <w:jc w:val="center"/>
      <w:rPr>
        <w:rFonts w:ascii="Arial" w:eastAsia="Calibri" w:hAnsi="Arial" w:cs="Arial"/>
        <w:b/>
        <w:sz w:val="32"/>
        <w:szCs w:val="32"/>
        <w:lang w:val="ru-RU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 w:rsidRPr="00B36A8A">
      <w:rPr>
        <w:rFonts w:ascii="Arial" w:eastAsia="Calibri" w:hAnsi="Arial" w:cs="Arial"/>
        <w:b/>
        <w:noProof/>
        <w:sz w:val="32"/>
        <w:szCs w:val="32"/>
        <w:lang w:eastAsia="es-ES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drawing>
        <wp:anchor distT="0" distB="0" distL="114300" distR="114300" simplePos="0" relativeHeight="251659264" behindDoc="1" locked="0" layoutInCell="1" allowOverlap="1" wp14:anchorId="679CE4A1" wp14:editId="08FBD6F3">
          <wp:simplePos x="0" y="0"/>
          <wp:positionH relativeFrom="margin">
            <wp:posOffset>-104775</wp:posOffset>
          </wp:positionH>
          <wp:positionV relativeFrom="paragraph">
            <wp:posOffset>126365</wp:posOffset>
          </wp:positionV>
          <wp:extent cx="824511" cy="648000"/>
          <wp:effectExtent l="133350" t="114300" r="109220" b="762000"/>
          <wp:wrapNone/>
          <wp:docPr id="27" name="Imagen 27" descr="C:\Users\politico3\Pictures\13180_653820484747117_5987021503485927352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litico3\Pictures\13180_653820484747117_5987021503485927352_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0340959">
                    <a:off x="0" y="0"/>
                    <a:ext cx="824511" cy="648000"/>
                  </a:xfrm>
                  <a:prstGeom prst="ellipse">
                    <a:avLst/>
                  </a:prstGeom>
                  <a:ln w="63500" cap="rnd">
                    <a:solidFill>
                      <a:srgbClr val="333333"/>
                    </a:solidFill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6114">
      <w:rPr>
        <w:rFonts w:ascii="Arial" w:eastAsia="Calibri" w:hAnsi="Arial" w:cs="Arial"/>
        <w:b/>
        <w:sz w:val="32"/>
        <w:szCs w:val="32"/>
        <w:lang w:val="ru-RU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Новости о Кубе</w:t>
    </w:r>
  </w:p>
  <w:p w:rsidR="00A4671B" w:rsidRDefault="00A4671B" w:rsidP="00476BC3">
    <w:pPr>
      <w:jc w:val="center"/>
      <w:rPr>
        <w:rFonts w:ascii="Arial" w:eastAsia="Calibri" w:hAnsi="Arial" w:cs="Arial"/>
        <w:b/>
        <w:sz w:val="24"/>
        <w:szCs w:val="24"/>
        <w:lang w:val="ru-RU"/>
      </w:rPr>
    </w:pPr>
    <w:r w:rsidRPr="00636448">
      <w:rPr>
        <w:rFonts w:ascii="Arial" w:eastAsia="Calibri" w:hAnsi="Arial" w:cs="Arial"/>
        <w:b/>
        <w:sz w:val="24"/>
        <w:szCs w:val="24"/>
        <w:lang w:val="ru-RU"/>
      </w:rPr>
      <w:t>Посольство Республики Куба в Российской Федерации</w:t>
    </w:r>
  </w:p>
  <w:p w:rsidR="00A4671B" w:rsidRPr="00636448" w:rsidRDefault="00A4671B" w:rsidP="00476BC3">
    <w:pPr>
      <w:jc w:val="center"/>
      <w:rPr>
        <w:rFonts w:ascii="Arial" w:eastAsia="Calibri" w:hAnsi="Arial" w:cs="Arial"/>
        <w:b/>
        <w:sz w:val="24"/>
        <w:szCs w:val="24"/>
      </w:rPr>
    </w:pPr>
    <w:r>
      <w:rPr>
        <w:rFonts w:ascii="Arial" w:eastAsia="Calibri" w:hAnsi="Arial" w:cs="Arial"/>
        <w:b/>
        <w:sz w:val="24"/>
        <w:szCs w:val="24"/>
      </w:rPr>
      <w:t>Embajada de la República de Cuba en la Federación de Rusia</w:t>
    </w:r>
  </w:p>
  <w:p w:rsidR="00A4671B" w:rsidRDefault="00A467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61226"/>
    <w:multiLevelType w:val="multilevel"/>
    <w:tmpl w:val="C5061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B105E8"/>
    <w:multiLevelType w:val="multilevel"/>
    <w:tmpl w:val="A9AE2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F6CB2"/>
    <w:multiLevelType w:val="multilevel"/>
    <w:tmpl w:val="8D3E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0B1D00"/>
    <w:multiLevelType w:val="multilevel"/>
    <w:tmpl w:val="A2B22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0116EE"/>
    <w:multiLevelType w:val="multilevel"/>
    <w:tmpl w:val="BF26B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A308E7"/>
    <w:multiLevelType w:val="multilevel"/>
    <w:tmpl w:val="93300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B418F3"/>
    <w:multiLevelType w:val="multilevel"/>
    <w:tmpl w:val="CA32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FB44DF"/>
    <w:multiLevelType w:val="multilevel"/>
    <w:tmpl w:val="D02E1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5C6100"/>
    <w:multiLevelType w:val="multilevel"/>
    <w:tmpl w:val="0B181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305E5F"/>
    <w:multiLevelType w:val="multilevel"/>
    <w:tmpl w:val="38F2E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AF34DA"/>
    <w:multiLevelType w:val="multilevel"/>
    <w:tmpl w:val="A61AC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4E7125"/>
    <w:multiLevelType w:val="multilevel"/>
    <w:tmpl w:val="B2CCB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535222"/>
    <w:multiLevelType w:val="multilevel"/>
    <w:tmpl w:val="4F6A0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C315E2"/>
    <w:multiLevelType w:val="multilevel"/>
    <w:tmpl w:val="5C328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521AD6"/>
    <w:multiLevelType w:val="hybridMultilevel"/>
    <w:tmpl w:val="7F8468FC"/>
    <w:lvl w:ilvl="0" w:tplc="930CDAE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96FFF"/>
    <w:multiLevelType w:val="multilevel"/>
    <w:tmpl w:val="C8783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1C4715"/>
    <w:multiLevelType w:val="multilevel"/>
    <w:tmpl w:val="7E82B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ED37B4"/>
    <w:multiLevelType w:val="multilevel"/>
    <w:tmpl w:val="555A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4E3A26"/>
    <w:multiLevelType w:val="multilevel"/>
    <w:tmpl w:val="EA2AE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9C6DF4"/>
    <w:multiLevelType w:val="multilevel"/>
    <w:tmpl w:val="CF08F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271DE1"/>
    <w:multiLevelType w:val="multilevel"/>
    <w:tmpl w:val="E9A6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380AC2"/>
    <w:multiLevelType w:val="multilevel"/>
    <w:tmpl w:val="AECC4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172C99"/>
    <w:multiLevelType w:val="multilevel"/>
    <w:tmpl w:val="412CB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E87DC8"/>
    <w:multiLevelType w:val="multilevel"/>
    <w:tmpl w:val="45983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DB00B6"/>
    <w:multiLevelType w:val="multilevel"/>
    <w:tmpl w:val="CB144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C4691A"/>
    <w:multiLevelType w:val="hybridMultilevel"/>
    <w:tmpl w:val="BDCA83A6"/>
    <w:lvl w:ilvl="0" w:tplc="930CDAEC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ED05BF"/>
    <w:multiLevelType w:val="multilevel"/>
    <w:tmpl w:val="22405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6F7A29"/>
    <w:multiLevelType w:val="multilevel"/>
    <w:tmpl w:val="798C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B03A57"/>
    <w:multiLevelType w:val="multilevel"/>
    <w:tmpl w:val="D960B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9D6CBC"/>
    <w:multiLevelType w:val="multilevel"/>
    <w:tmpl w:val="6E9E2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3BD25E2"/>
    <w:multiLevelType w:val="hybridMultilevel"/>
    <w:tmpl w:val="175C663E"/>
    <w:lvl w:ilvl="0" w:tplc="930CDAE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266EE6"/>
    <w:multiLevelType w:val="multilevel"/>
    <w:tmpl w:val="5B566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8F0BED"/>
    <w:multiLevelType w:val="multilevel"/>
    <w:tmpl w:val="489E2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2F0876"/>
    <w:multiLevelType w:val="multilevel"/>
    <w:tmpl w:val="6AEEC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0B2F16"/>
    <w:multiLevelType w:val="multilevel"/>
    <w:tmpl w:val="3BFA5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3165C1"/>
    <w:multiLevelType w:val="multilevel"/>
    <w:tmpl w:val="CB503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837C9E"/>
    <w:multiLevelType w:val="multilevel"/>
    <w:tmpl w:val="01D6B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2E4FE4"/>
    <w:multiLevelType w:val="multilevel"/>
    <w:tmpl w:val="3FB8E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4"/>
  </w:num>
  <w:num w:numId="3">
    <w:abstractNumId w:val="32"/>
  </w:num>
  <w:num w:numId="4">
    <w:abstractNumId w:val="35"/>
  </w:num>
  <w:num w:numId="5">
    <w:abstractNumId w:val="19"/>
  </w:num>
  <w:num w:numId="6">
    <w:abstractNumId w:val="28"/>
  </w:num>
  <w:num w:numId="7">
    <w:abstractNumId w:val="3"/>
  </w:num>
  <w:num w:numId="8">
    <w:abstractNumId w:val="15"/>
  </w:num>
  <w:num w:numId="9">
    <w:abstractNumId w:val="21"/>
  </w:num>
  <w:num w:numId="10">
    <w:abstractNumId w:val="24"/>
  </w:num>
  <w:num w:numId="11">
    <w:abstractNumId w:val="37"/>
  </w:num>
  <w:num w:numId="12">
    <w:abstractNumId w:val="33"/>
  </w:num>
  <w:num w:numId="13">
    <w:abstractNumId w:val="26"/>
  </w:num>
  <w:num w:numId="14">
    <w:abstractNumId w:val="17"/>
  </w:num>
  <w:num w:numId="15">
    <w:abstractNumId w:val="31"/>
  </w:num>
  <w:num w:numId="16">
    <w:abstractNumId w:val="22"/>
  </w:num>
  <w:num w:numId="17">
    <w:abstractNumId w:val="6"/>
  </w:num>
  <w:num w:numId="18">
    <w:abstractNumId w:val="4"/>
  </w:num>
  <w:num w:numId="19">
    <w:abstractNumId w:val="1"/>
  </w:num>
  <w:num w:numId="20">
    <w:abstractNumId w:val="9"/>
  </w:num>
  <w:num w:numId="21">
    <w:abstractNumId w:val="0"/>
  </w:num>
  <w:num w:numId="22">
    <w:abstractNumId w:val="27"/>
  </w:num>
  <w:num w:numId="23">
    <w:abstractNumId w:val="36"/>
  </w:num>
  <w:num w:numId="24">
    <w:abstractNumId w:val="2"/>
  </w:num>
  <w:num w:numId="25">
    <w:abstractNumId w:val="34"/>
  </w:num>
  <w:num w:numId="26">
    <w:abstractNumId w:val="5"/>
  </w:num>
  <w:num w:numId="27">
    <w:abstractNumId w:val="30"/>
  </w:num>
  <w:num w:numId="28">
    <w:abstractNumId w:val="16"/>
  </w:num>
  <w:num w:numId="29">
    <w:abstractNumId w:val="18"/>
  </w:num>
  <w:num w:numId="30">
    <w:abstractNumId w:val="7"/>
  </w:num>
  <w:num w:numId="31">
    <w:abstractNumId w:val="8"/>
  </w:num>
  <w:num w:numId="32">
    <w:abstractNumId w:val="11"/>
  </w:num>
  <w:num w:numId="33">
    <w:abstractNumId w:val="10"/>
  </w:num>
  <w:num w:numId="34">
    <w:abstractNumId w:val="13"/>
  </w:num>
  <w:num w:numId="35">
    <w:abstractNumId w:val="23"/>
  </w:num>
  <w:num w:numId="36">
    <w:abstractNumId w:val="20"/>
  </w:num>
  <w:num w:numId="37">
    <w:abstractNumId w:val="12"/>
  </w:num>
  <w:num w:numId="38">
    <w:abstractNumId w:val="2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29C"/>
    <w:rsid w:val="000004F0"/>
    <w:rsid w:val="000007F0"/>
    <w:rsid w:val="0000092A"/>
    <w:rsid w:val="00000A28"/>
    <w:rsid w:val="00001F9F"/>
    <w:rsid w:val="00002993"/>
    <w:rsid w:val="000031E3"/>
    <w:rsid w:val="00003E1A"/>
    <w:rsid w:val="00004190"/>
    <w:rsid w:val="00004CE6"/>
    <w:rsid w:val="00004E8C"/>
    <w:rsid w:val="00004FE2"/>
    <w:rsid w:val="0000535E"/>
    <w:rsid w:val="000064CA"/>
    <w:rsid w:val="00006615"/>
    <w:rsid w:val="00007009"/>
    <w:rsid w:val="000100B4"/>
    <w:rsid w:val="00010192"/>
    <w:rsid w:val="00010508"/>
    <w:rsid w:val="00010AA9"/>
    <w:rsid w:val="0001263F"/>
    <w:rsid w:val="0001405A"/>
    <w:rsid w:val="000140BD"/>
    <w:rsid w:val="000140C7"/>
    <w:rsid w:val="0001425F"/>
    <w:rsid w:val="00014384"/>
    <w:rsid w:val="0001692D"/>
    <w:rsid w:val="000176EC"/>
    <w:rsid w:val="000200BA"/>
    <w:rsid w:val="00020708"/>
    <w:rsid w:val="00020C74"/>
    <w:rsid w:val="00020DF4"/>
    <w:rsid w:val="0002107C"/>
    <w:rsid w:val="00021AB2"/>
    <w:rsid w:val="00024BD8"/>
    <w:rsid w:val="000255F8"/>
    <w:rsid w:val="00025BD4"/>
    <w:rsid w:val="000260A9"/>
    <w:rsid w:val="000261D2"/>
    <w:rsid w:val="000263DE"/>
    <w:rsid w:val="00026B1F"/>
    <w:rsid w:val="000303BF"/>
    <w:rsid w:val="00030F85"/>
    <w:rsid w:val="00032EEC"/>
    <w:rsid w:val="00033775"/>
    <w:rsid w:val="00033922"/>
    <w:rsid w:val="000339C0"/>
    <w:rsid w:val="000353AC"/>
    <w:rsid w:val="00036422"/>
    <w:rsid w:val="0003744E"/>
    <w:rsid w:val="0003751F"/>
    <w:rsid w:val="0003786F"/>
    <w:rsid w:val="0004002E"/>
    <w:rsid w:val="0004034D"/>
    <w:rsid w:val="000438F9"/>
    <w:rsid w:val="0004392A"/>
    <w:rsid w:val="0004430B"/>
    <w:rsid w:val="000450E2"/>
    <w:rsid w:val="0004662A"/>
    <w:rsid w:val="00050A00"/>
    <w:rsid w:val="00051176"/>
    <w:rsid w:val="000524A6"/>
    <w:rsid w:val="000528E8"/>
    <w:rsid w:val="000536F3"/>
    <w:rsid w:val="00053C43"/>
    <w:rsid w:val="00053D40"/>
    <w:rsid w:val="000541ED"/>
    <w:rsid w:val="00054CEA"/>
    <w:rsid w:val="00055878"/>
    <w:rsid w:val="00055A6D"/>
    <w:rsid w:val="00056E2D"/>
    <w:rsid w:val="0006032C"/>
    <w:rsid w:val="00061FEC"/>
    <w:rsid w:val="00062609"/>
    <w:rsid w:val="00062878"/>
    <w:rsid w:val="00063BC4"/>
    <w:rsid w:val="0006475F"/>
    <w:rsid w:val="00064F3C"/>
    <w:rsid w:val="00065056"/>
    <w:rsid w:val="00065D64"/>
    <w:rsid w:val="00066344"/>
    <w:rsid w:val="00066D85"/>
    <w:rsid w:val="00067339"/>
    <w:rsid w:val="000678EC"/>
    <w:rsid w:val="00071009"/>
    <w:rsid w:val="00071196"/>
    <w:rsid w:val="00072708"/>
    <w:rsid w:val="00072832"/>
    <w:rsid w:val="00072D32"/>
    <w:rsid w:val="00073126"/>
    <w:rsid w:val="0007432E"/>
    <w:rsid w:val="0007641E"/>
    <w:rsid w:val="000767B8"/>
    <w:rsid w:val="00076C55"/>
    <w:rsid w:val="0007704F"/>
    <w:rsid w:val="00080031"/>
    <w:rsid w:val="000800D2"/>
    <w:rsid w:val="000812C5"/>
    <w:rsid w:val="000818AE"/>
    <w:rsid w:val="000837B5"/>
    <w:rsid w:val="0008423D"/>
    <w:rsid w:val="00085936"/>
    <w:rsid w:val="00085DA5"/>
    <w:rsid w:val="000862D3"/>
    <w:rsid w:val="00086DA4"/>
    <w:rsid w:val="00087188"/>
    <w:rsid w:val="0008744D"/>
    <w:rsid w:val="00087507"/>
    <w:rsid w:val="0008752A"/>
    <w:rsid w:val="00091370"/>
    <w:rsid w:val="000915F6"/>
    <w:rsid w:val="00091632"/>
    <w:rsid w:val="00093B01"/>
    <w:rsid w:val="0009517B"/>
    <w:rsid w:val="00095222"/>
    <w:rsid w:val="00095638"/>
    <w:rsid w:val="00095DB4"/>
    <w:rsid w:val="0009620E"/>
    <w:rsid w:val="00096298"/>
    <w:rsid w:val="00096932"/>
    <w:rsid w:val="00097024"/>
    <w:rsid w:val="00097EE0"/>
    <w:rsid w:val="000A0536"/>
    <w:rsid w:val="000A0641"/>
    <w:rsid w:val="000A24AB"/>
    <w:rsid w:val="000A565C"/>
    <w:rsid w:val="000A6B88"/>
    <w:rsid w:val="000B00FD"/>
    <w:rsid w:val="000B0490"/>
    <w:rsid w:val="000B1090"/>
    <w:rsid w:val="000B134B"/>
    <w:rsid w:val="000B1D0D"/>
    <w:rsid w:val="000B3070"/>
    <w:rsid w:val="000B3A44"/>
    <w:rsid w:val="000B404A"/>
    <w:rsid w:val="000B4628"/>
    <w:rsid w:val="000B4773"/>
    <w:rsid w:val="000B6CAF"/>
    <w:rsid w:val="000C0212"/>
    <w:rsid w:val="000C0301"/>
    <w:rsid w:val="000C0371"/>
    <w:rsid w:val="000C16DD"/>
    <w:rsid w:val="000C3E80"/>
    <w:rsid w:val="000C5EBF"/>
    <w:rsid w:val="000D0374"/>
    <w:rsid w:val="000D07BA"/>
    <w:rsid w:val="000D1F09"/>
    <w:rsid w:val="000D23ED"/>
    <w:rsid w:val="000D3427"/>
    <w:rsid w:val="000D34A2"/>
    <w:rsid w:val="000D640E"/>
    <w:rsid w:val="000D6931"/>
    <w:rsid w:val="000D6AC9"/>
    <w:rsid w:val="000D6C87"/>
    <w:rsid w:val="000D7241"/>
    <w:rsid w:val="000E23C1"/>
    <w:rsid w:val="000E50F3"/>
    <w:rsid w:val="000E5F5E"/>
    <w:rsid w:val="000E6133"/>
    <w:rsid w:val="000E6146"/>
    <w:rsid w:val="000E68C4"/>
    <w:rsid w:val="000E6B59"/>
    <w:rsid w:val="000E6CF4"/>
    <w:rsid w:val="000E714A"/>
    <w:rsid w:val="000E74AA"/>
    <w:rsid w:val="000F0F06"/>
    <w:rsid w:val="000F1C92"/>
    <w:rsid w:val="000F1EE6"/>
    <w:rsid w:val="000F60BF"/>
    <w:rsid w:val="000F7A2C"/>
    <w:rsid w:val="000F7DF4"/>
    <w:rsid w:val="001021A2"/>
    <w:rsid w:val="00104C0E"/>
    <w:rsid w:val="001057CD"/>
    <w:rsid w:val="00106596"/>
    <w:rsid w:val="001103E7"/>
    <w:rsid w:val="00110638"/>
    <w:rsid w:val="00110DDE"/>
    <w:rsid w:val="00113EAE"/>
    <w:rsid w:val="00114327"/>
    <w:rsid w:val="001158A6"/>
    <w:rsid w:val="001162FA"/>
    <w:rsid w:val="0011691E"/>
    <w:rsid w:val="00116E12"/>
    <w:rsid w:val="001200FA"/>
    <w:rsid w:val="00120D5E"/>
    <w:rsid w:val="00121285"/>
    <w:rsid w:val="00121AFE"/>
    <w:rsid w:val="00121BBF"/>
    <w:rsid w:val="0012422C"/>
    <w:rsid w:val="001246E3"/>
    <w:rsid w:val="001252CB"/>
    <w:rsid w:val="001255A8"/>
    <w:rsid w:val="00125A32"/>
    <w:rsid w:val="00125A9A"/>
    <w:rsid w:val="00126063"/>
    <w:rsid w:val="00126C11"/>
    <w:rsid w:val="00130B3E"/>
    <w:rsid w:val="00130D9F"/>
    <w:rsid w:val="00131544"/>
    <w:rsid w:val="00132B2B"/>
    <w:rsid w:val="00132E34"/>
    <w:rsid w:val="0013305F"/>
    <w:rsid w:val="00133139"/>
    <w:rsid w:val="00133571"/>
    <w:rsid w:val="00133EBA"/>
    <w:rsid w:val="00134EEB"/>
    <w:rsid w:val="00135DAF"/>
    <w:rsid w:val="00136671"/>
    <w:rsid w:val="00136B8B"/>
    <w:rsid w:val="00136D6B"/>
    <w:rsid w:val="00137313"/>
    <w:rsid w:val="00140089"/>
    <w:rsid w:val="00140574"/>
    <w:rsid w:val="001414AD"/>
    <w:rsid w:val="001418CE"/>
    <w:rsid w:val="00141997"/>
    <w:rsid w:val="00141AB6"/>
    <w:rsid w:val="001420D0"/>
    <w:rsid w:val="001430C7"/>
    <w:rsid w:val="0014342C"/>
    <w:rsid w:val="00143BF8"/>
    <w:rsid w:val="001457D1"/>
    <w:rsid w:val="00146BC0"/>
    <w:rsid w:val="00147223"/>
    <w:rsid w:val="00147485"/>
    <w:rsid w:val="00147A49"/>
    <w:rsid w:val="00150CA7"/>
    <w:rsid w:val="00150DD8"/>
    <w:rsid w:val="00151264"/>
    <w:rsid w:val="00151D78"/>
    <w:rsid w:val="00152322"/>
    <w:rsid w:val="0015254F"/>
    <w:rsid w:val="00152742"/>
    <w:rsid w:val="001547EF"/>
    <w:rsid w:val="00154863"/>
    <w:rsid w:val="00154F26"/>
    <w:rsid w:val="00155DC9"/>
    <w:rsid w:val="00157450"/>
    <w:rsid w:val="00160B54"/>
    <w:rsid w:val="00162A4C"/>
    <w:rsid w:val="00162B4B"/>
    <w:rsid w:val="00162D33"/>
    <w:rsid w:val="00164FD3"/>
    <w:rsid w:val="00165819"/>
    <w:rsid w:val="001665AC"/>
    <w:rsid w:val="001668E8"/>
    <w:rsid w:val="00166A94"/>
    <w:rsid w:val="001675CB"/>
    <w:rsid w:val="001701D2"/>
    <w:rsid w:val="00170734"/>
    <w:rsid w:val="001709AE"/>
    <w:rsid w:val="00172012"/>
    <w:rsid w:val="0017213B"/>
    <w:rsid w:val="00172E17"/>
    <w:rsid w:val="0017407A"/>
    <w:rsid w:val="00175057"/>
    <w:rsid w:val="00175156"/>
    <w:rsid w:val="001755C3"/>
    <w:rsid w:val="00175F60"/>
    <w:rsid w:val="00176141"/>
    <w:rsid w:val="00176772"/>
    <w:rsid w:val="00177D2C"/>
    <w:rsid w:val="00180A46"/>
    <w:rsid w:val="001818DC"/>
    <w:rsid w:val="001827C7"/>
    <w:rsid w:val="0018342A"/>
    <w:rsid w:val="0018414E"/>
    <w:rsid w:val="00185245"/>
    <w:rsid w:val="00190A85"/>
    <w:rsid w:val="00190D97"/>
    <w:rsid w:val="001916D2"/>
    <w:rsid w:val="00192723"/>
    <w:rsid w:val="00192A4D"/>
    <w:rsid w:val="0019553D"/>
    <w:rsid w:val="0019634C"/>
    <w:rsid w:val="00196A05"/>
    <w:rsid w:val="001A12EF"/>
    <w:rsid w:val="001A220F"/>
    <w:rsid w:val="001A3F10"/>
    <w:rsid w:val="001A4FD2"/>
    <w:rsid w:val="001A5540"/>
    <w:rsid w:val="001A593D"/>
    <w:rsid w:val="001A6FDA"/>
    <w:rsid w:val="001A7003"/>
    <w:rsid w:val="001B3D1A"/>
    <w:rsid w:val="001B3F5C"/>
    <w:rsid w:val="001B59BA"/>
    <w:rsid w:val="001B5C65"/>
    <w:rsid w:val="001C00C1"/>
    <w:rsid w:val="001C16FC"/>
    <w:rsid w:val="001C1A4B"/>
    <w:rsid w:val="001C2E1E"/>
    <w:rsid w:val="001C3F6B"/>
    <w:rsid w:val="001C413F"/>
    <w:rsid w:val="001C4161"/>
    <w:rsid w:val="001C6680"/>
    <w:rsid w:val="001C6850"/>
    <w:rsid w:val="001C69AD"/>
    <w:rsid w:val="001C7930"/>
    <w:rsid w:val="001C7CBC"/>
    <w:rsid w:val="001C7F62"/>
    <w:rsid w:val="001D2649"/>
    <w:rsid w:val="001D2E81"/>
    <w:rsid w:val="001D457D"/>
    <w:rsid w:val="001D485A"/>
    <w:rsid w:val="001D5371"/>
    <w:rsid w:val="001D61D5"/>
    <w:rsid w:val="001E016C"/>
    <w:rsid w:val="001E055F"/>
    <w:rsid w:val="001E067C"/>
    <w:rsid w:val="001E390C"/>
    <w:rsid w:val="001E3A8E"/>
    <w:rsid w:val="001E4719"/>
    <w:rsid w:val="001E4B4C"/>
    <w:rsid w:val="001E4DE3"/>
    <w:rsid w:val="001E5255"/>
    <w:rsid w:val="001E537E"/>
    <w:rsid w:val="001E5971"/>
    <w:rsid w:val="001E5D21"/>
    <w:rsid w:val="001E5D2D"/>
    <w:rsid w:val="001E5EA9"/>
    <w:rsid w:val="001F00D4"/>
    <w:rsid w:val="001F0749"/>
    <w:rsid w:val="001F0CAB"/>
    <w:rsid w:val="001F0E63"/>
    <w:rsid w:val="001F104D"/>
    <w:rsid w:val="001F277A"/>
    <w:rsid w:val="001F2E5A"/>
    <w:rsid w:val="001F51F2"/>
    <w:rsid w:val="001F5294"/>
    <w:rsid w:val="001F5DCD"/>
    <w:rsid w:val="001F61E2"/>
    <w:rsid w:val="001F6208"/>
    <w:rsid w:val="001F6CA0"/>
    <w:rsid w:val="001F721F"/>
    <w:rsid w:val="001F784D"/>
    <w:rsid w:val="001F7DD3"/>
    <w:rsid w:val="00201181"/>
    <w:rsid w:val="002014C2"/>
    <w:rsid w:val="00202123"/>
    <w:rsid w:val="00202550"/>
    <w:rsid w:val="00202711"/>
    <w:rsid w:val="0020289E"/>
    <w:rsid w:val="00202914"/>
    <w:rsid w:val="00202ECC"/>
    <w:rsid w:val="00202FDD"/>
    <w:rsid w:val="002032DB"/>
    <w:rsid w:val="00203A1E"/>
    <w:rsid w:val="002070AF"/>
    <w:rsid w:val="002073FC"/>
    <w:rsid w:val="00210E10"/>
    <w:rsid w:val="00212490"/>
    <w:rsid w:val="00212F20"/>
    <w:rsid w:val="002159F9"/>
    <w:rsid w:val="00215A44"/>
    <w:rsid w:val="00215E71"/>
    <w:rsid w:val="002166E2"/>
    <w:rsid w:val="0021695E"/>
    <w:rsid w:val="002169E3"/>
    <w:rsid w:val="00220589"/>
    <w:rsid w:val="00220E7F"/>
    <w:rsid w:val="00221190"/>
    <w:rsid w:val="002229B6"/>
    <w:rsid w:val="002230B5"/>
    <w:rsid w:val="00223389"/>
    <w:rsid w:val="00223687"/>
    <w:rsid w:val="002236CF"/>
    <w:rsid w:val="0022402F"/>
    <w:rsid w:val="00224161"/>
    <w:rsid w:val="00225FAE"/>
    <w:rsid w:val="00225FD4"/>
    <w:rsid w:val="00231673"/>
    <w:rsid w:val="00232B05"/>
    <w:rsid w:val="00234FA3"/>
    <w:rsid w:val="002365EC"/>
    <w:rsid w:val="00237384"/>
    <w:rsid w:val="00240527"/>
    <w:rsid w:val="00240ED2"/>
    <w:rsid w:val="00241C5A"/>
    <w:rsid w:val="002430FD"/>
    <w:rsid w:val="002448C6"/>
    <w:rsid w:val="002479A7"/>
    <w:rsid w:val="002503DF"/>
    <w:rsid w:val="00252DB1"/>
    <w:rsid w:val="002531F5"/>
    <w:rsid w:val="002534AB"/>
    <w:rsid w:val="00255115"/>
    <w:rsid w:val="00256745"/>
    <w:rsid w:val="00256D33"/>
    <w:rsid w:val="002572FF"/>
    <w:rsid w:val="0026019F"/>
    <w:rsid w:val="002602E1"/>
    <w:rsid w:val="002610D4"/>
    <w:rsid w:val="0026352A"/>
    <w:rsid w:val="0026386E"/>
    <w:rsid w:val="00264D74"/>
    <w:rsid w:val="00265023"/>
    <w:rsid w:val="0026590F"/>
    <w:rsid w:val="00265D94"/>
    <w:rsid w:val="00265EE7"/>
    <w:rsid w:val="002663B6"/>
    <w:rsid w:val="00266BEC"/>
    <w:rsid w:val="0026789B"/>
    <w:rsid w:val="00267ABC"/>
    <w:rsid w:val="002705C7"/>
    <w:rsid w:val="002712E1"/>
    <w:rsid w:val="002742FF"/>
    <w:rsid w:val="00275098"/>
    <w:rsid w:val="0027555B"/>
    <w:rsid w:val="00276EEF"/>
    <w:rsid w:val="00277510"/>
    <w:rsid w:val="00277824"/>
    <w:rsid w:val="00277AA9"/>
    <w:rsid w:val="00277D6D"/>
    <w:rsid w:val="002805C8"/>
    <w:rsid w:val="002808AF"/>
    <w:rsid w:val="00281037"/>
    <w:rsid w:val="0028142E"/>
    <w:rsid w:val="00281549"/>
    <w:rsid w:val="002815AE"/>
    <w:rsid w:val="00281DBA"/>
    <w:rsid w:val="00281E30"/>
    <w:rsid w:val="00281E42"/>
    <w:rsid w:val="00281EFD"/>
    <w:rsid w:val="00282403"/>
    <w:rsid w:val="00282F93"/>
    <w:rsid w:val="0028376C"/>
    <w:rsid w:val="00283E9D"/>
    <w:rsid w:val="002842E3"/>
    <w:rsid w:val="0028484B"/>
    <w:rsid w:val="00284C55"/>
    <w:rsid w:val="00285439"/>
    <w:rsid w:val="0028564D"/>
    <w:rsid w:val="00285913"/>
    <w:rsid w:val="00286186"/>
    <w:rsid w:val="002863E7"/>
    <w:rsid w:val="00286537"/>
    <w:rsid w:val="002869AE"/>
    <w:rsid w:val="00291ABD"/>
    <w:rsid w:val="00292D25"/>
    <w:rsid w:val="00293758"/>
    <w:rsid w:val="00293F0F"/>
    <w:rsid w:val="00294DA4"/>
    <w:rsid w:val="002952B0"/>
    <w:rsid w:val="002952E1"/>
    <w:rsid w:val="00295780"/>
    <w:rsid w:val="00296089"/>
    <w:rsid w:val="00296DFA"/>
    <w:rsid w:val="002A037F"/>
    <w:rsid w:val="002A04F6"/>
    <w:rsid w:val="002A16C9"/>
    <w:rsid w:val="002A2D8E"/>
    <w:rsid w:val="002A3A37"/>
    <w:rsid w:val="002A460B"/>
    <w:rsid w:val="002A623B"/>
    <w:rsid w:val="002A7A19"/>
    <w:rsid w:val="002B03E6"/>
    <w:rsid w:val="002B210D"/>
    <w:rsid w:val="002B2AC5"/>
    <w:rsid w:val="002B4083"/>
    <w:rsid w:val="002B501E"/>
    <w:rsid w:val="002B5B0B"/>
    <w:rsid w:val="002B5E59"/>
    <w:rsid w:val="002B61ED"/>
    <w:rsid w:val="002B6307"/>
    <w:rsid w:val="002B6755"/>
    <w:rsid w:val="002B7CC8"/>
    <w:rsid w:val="002C1D11"/>
    <w:rsid w:val="002C217F"/>
    <w:rsid w:val="002C3ED8"/>
    <w:rsid w:val="002C5688"/>
    <w:rsid w:val="002C7FFD"/>
    <w:rsid w:val="002D028C"/>
    <w:rsid w:val="002D089A"/>
    <w:rsid w:val="002D1CD4"/>
    <w:rsid w:val="002D1EF9"/>
    <w:rsid w:val="002D2512"/>
    <w:rsid w:val="002D2807"/>
    <w:rsid w:val="002D6A3F"/>
    <w:rsid w:val="002D707D"/>
    <w:rsid w:val="002D7163"/>
    <w:rsid w:val="002D73D7"/>
    <w:rsid w:val="002D7CD1"/>
    <w:rsid w:val="002E07F9"/>
    <w:rsid w:val="002E0DE4"/>
    <w:rsid w:val="002E1165"/>
    <w:rsid w:val="002E36C6"/>
    <w:rsid w:val="002E5B2A"/>
    <w:rsid w:val="002E6588"/>
    <w:rsid w:val="002E7559"/>
    <w:rsid w:val="002E7C13"/>
    <w:rsid w:val="002F01CD"/>
    <w:rsid w:val="002F02FD"/>
    <w:rsid w:val="002F2446"/>
    <w:rsid w:val="002F247D"/>
    <w:rsid w:val="002F2855"/>
    <w:rsid w:val="002F2DDE"/>
    <w:rsid w:val="002F4528"/>
    <w:rsid w:val="002F4FE8"/>
    <w:rsid w:val="00300530"/>
    <w:rsid w:val="00300A93"/>
    <w:rsid w:val="00301FBA"/>
    <w:rsid w:val="003028D5"/>
    <w:rsid w:val="00303825"/>
    <w:rsid w:val="00304E00"/>
    <w:rsid w:val="003077E6"/>
    <w:rsid w:val="00310627"/>
    <w:rsid w:val="0031079E"/>
    <w:rsid w:val="00311055"/>
    <w:rsid w:val="00311346"/>
    <w:rsid w:val="00311DF9"/>
    <w:rsid w:val="00312589"/>
    <w:rsid w:val="003126EE"/>
    <w:rsid w:val="00313760"/>
    <w:rsid w:val="00313B68"/>
    <w:rsid w:val="00314320"/>
    <w:rsid w:val="00314CD0"/>
    <w:rsid w:val="003168DC"/>
    <w:rsid w:val="003170AD"/>
    <w:rsid w:val="003174DD"/>
    <w:rsid w:val="00317B17"/>
    <w:rsid w:val="00322635"/>
    <w:rsid w:val="003236EC"/>
    <w:rsid w:val="00323EAA"/>
    <w:rsid w:val="00325811"/>
    <w:rsid w:val="003268B0"/>
    <w:rsid w:val="00326E08"/>
    <w:rsid w:val="003276A3"/>
    <w:rsid w:val="00327773"/>
    <w:rsid w:val="00327F87"/>
    <w:rsid w:val="00330B33"/>
    <w:rsid w:val="00331ACA"/>
    <w:rsid w:val="00332609"/>
    <w:rsid w:val="003340F0"/>
    <w:rsid w:val="00336ADF"/>
    <w:rsid w:val="003373E0"/>
    <w:rsid w:val="0034018B"/>
    <w:rsid w:val="003403A7"/>
    <w:rsid w:val="00340785"/>
    <w:rsid w:val="00340B64"/>
    <w:rsid w:val="00341E31"/>
    <w:rsid w:val="00342E3D"/>
    <w:rsid w:val="00343CC3"/>
    <w:rsid w:val="00343EBF"/>
    <w:rsid w:val="003443C4"/>
    <w:rsid w:val="003448AA"/>
    <w:rsid w:val="00344978"/>
    <w:rsid w:val="00344FDD"/>
    <w:rsid w:val="0034568D"/>
    <w:rsid w:val="003468BE"/>
    <w:rsid w:val="00346C2C"/>
    <w:rsid w:val="0035104B"/>
    <w:rsid w:val="00351A3D"/>
    <w:rsid w:val="003521DA"/>
    <w:rsid w:val="003526C3"/>
    <w:rsid w:val="003533E8"/>
    <w:rsid w:val="00353435"/>
    <w:rsid w:val="003535D7"/>
    <w:rsid w:val="003538D8"/>
    <w:rsid w:val="00353A4F"/>
    <w:rsid w:val="00354BD5"/>
    <w:rsid w:val="0035596B"/>
    <w:rsid w:val="00356016"/>
    <w:rsid w:val="003562CA"/>
    <w:rsid w:val="00356F76"/>
    <w:rsid w:val="0035741A"/>
    <w:rsid w:val="00360B2E"/>
    <w:rsid w:val="00360FD9"/>
    <w:rsid w:val="0036292E"/>
    <w:rsid w:val="00362E8B"/>
    <w:rsid w:val="00363D31"/>
    <w:rsid w:val="003654A2"/>
    <w:rsid w:val="00365923"/>
    <w:rsid w:val="003662A9"/>
    <w:rsid w:val="0036761F"/>
    <w:rsid w:val="00367669"/>
    <w:rsid w:val="0036779E"/>
    <w:rsid w:val="00370344"/>
    <w:rsid w:val="0037078B"/>
    <w:rsid w:val="003707B7"/>
    <w:rsid w:val="00371EE2"/>
    <w:rsid w:val="00373229"/>
    <w:rsid w:val="00373AE8"/>
    <w:rsid w:val="00373CFC"/>
    <w:rsid w:val="00374C3E"/>
    <w:rsid w:val="00377109"/>
    <w:rsid w:val="0037741E"/>
    <w:rsid w:val="003776BE"/>
    <w:rsid w:val="00377B43"/>
    <w:rsid w:val="00381795"/>
    <w:rsid w:val="00383239"/>
    <w:rsid w:val="00383B0D"/>
    <w:rsid w:val="003852EA"/>
    <w:rsid w:val="00385506"/>
    <w:rsid w:val="0038577B"/>
    <w:rsid w:val="00385B3F"/>
    <w:rsid w:val="003863C6"/>
    <w:rsid w:val="00387601"/>
    <w:rsid w:val="003876D3"/>
    <w:rsid w:val="00387C06"/>
    <w:rsid w:val="00390A9C"/>
    <w:rsid w:val="00390DAE"/>
    <w:rsid w:val="0039175D"/>
    <w:rsid w:val="00392BE2"/>
    <w:rsid w:val="00392E75"/>
    <w:rsid w:val="00393786"/>
    <w:rsid w:val="00394701"/>
    <w:rsid w:val="00394BF1"/>
    <w:rsid w:val="00397AF3"/>
    <w:rsid w:val="00397B41"/>
    <w:rsid w:val="003A0766"/>
    <w:rsid w:val="003A08FD"/>
    <w:rsid w:val="003A17D1"/>
    <w:rsid w:val="003A3841"/>
    <w:rsid w:val="003A535A"/>
    <w:rsid w:val="003A58B0"/>
    <w:rsid w:val="003A64C3"/>
    <w:rsid w:val="003B009B"/>
    <w:rsid w:val="003B091C"/>
    <w:rsid w:val="003B1896"/>
    <w:rsid w:val="003B1C16"/>
    <w:rsid w:val="003B249C"/>
    <w:rsid w:val="003B27BD"/>
    <w:rsid w:val="003B2E47"/>
    <w:rsid w:val="003B3200"/>
    <w:rsid w:val="003B7A88"/>
    <w:rsid w:val="003B7F59"/>
    <w:rsid w:val="003C00E1"/>
    <w:rsid w:val="003C0AE1"/>
    <w:rsid w:val="003C112A"/>
    <w:rsid w:val="003C17A3"/>
    <w:rsid w:val="003C1BA4"/>
    <w:rsid w:val="003C24C9"/>
    <w:rsid w:val="003C2A16"/>
    <w:rsid w:val="003C2A77"/>
    <w:rsid w:val="003C3886"/>
    <w:rsid w:val="003C3FCB"/>
    <w:rsid w:val="003C569F"/>
    <w:rsid w:val="003C59BA"/>
    <w:rsid w:val="003C7B08"/>
    <w:rsid w:val="003D2B60"/>
    <w:rsid w:val="003D3A10"/>
    <w:rsid w:val="003D3B36"/>
    <w:rsid w:val="003D3CB8"/>
    <w:rsid w:val="003D3D22"/>
    <w:rsid w:val="003D685D"/>
    <w:rsid w:val="003D72DB"/>
    <w:rsid w:val="003E07F8"/>
    <w:rsid w:val="003E165F"/>
    <w:rsid w:val="003E1CC4"/>
    <w:rsid w:val="003E1FEF"/>
    <w:rsid w:val="003E206E"/>
    <w:rsid w:val="003E2E86"/>
    <w:rsid w:val="003E3575"/>
    <w:rsid w:val="003E3881"/>
    <w:rsid w:val="003E3C37"/>
    <w:rsid w:val="003E3DB3"/>
    <w:rsid w:val="003E57B4"/>
    <w:rsid w:val="003E5A2A"/>
    <w:rsid w:val="003E64A1"/>
    <w:rsid w:val="003E7056"/>
    <w:rsid w:val="003E748E"/>
    <w:rsid w:val="003E7F73"/>
    <w:rsid w:val="003F1474"/>
    <w:rsid w:val="003F1D54"/>
    <w:rsid w:val="003F3CF8"/>
    <w:rsid w:val="003F3DAE"/>
    <w:rsid w:val="003F419C"/>
    <w:rsid w:val="003F487D"/>
    <w:rsid w:val="003F70AE"/>
    <w:rsid w:val="003F74B8"/>
    <w:rsid w:val="003F7AFC"/>
    <w:rsid w:val="004008A9"/>
    <w:rsid w:val="004010C3"/>
    <w:rsid w:val="00401C8A"/>
    <w:rsid w:val="00401DBE"/>
    <w:rsid w:val="004031DD"/>
    <w:rsid w:val="00403E27"/>
    <w:rsid w:val="004043EF"/>
    <w:rsid w:val="0040527F"/>
    <w:rsid w:val="0040709C"/>
    <w:rsid w:val="00407EEF"/>
    <w:rsid w:val="004102BD"/>
    <w:rsid w:val="004108C6"/>
    <w:rsid w:val="00410DE5"/>
    <w:rsid w:val="00410EFF"/>
    <w:rsid w:val="00412284"/>
    <w:rsid w:val="004134AF"/>
    <w:rsid w:val="00413631"/>
    <w:rsid w:val="004151CD"/>
    <w:rsid w:val="004155CD"/>
    <w:rsid w:val="00415B64"/>
    <w:rsid w:val="00417284"/>
    <w:rsid w:val="00417418"/>
    <w:rsid w:val="00420A56"/>
    <w:rsid w:val="00420BA6"/>
    <w:rsid w:val="00420D46"/>
    <w:rsid w:val="004220D0"/>
    <w:rsid w:val="00424900"/>
    <w:rsid w:val="004252F0"/>
    <w:rsid w:val="0042733D"/>
    <w:rsid w:val="00427818"/>
    <w:rsid w:val="00427D43"/>
    <w:rsid w:val="004305BE"/>
    <w:rsid w:val="004318EA"/>
    <w:rsid w:val="00431B47"/>
    <w:rsid w:val="00431FF7"/>
    <w:rsid w:val="00432527"/>
    <w:rsid w:val="0043256B"/>
    <w:rsid w:val="00433471"/>
    <w:rsid w:val="00433A94"/>
    <w:rsid w:val="00434201"/>
    <w:rsid w:val="004349F1"/>
    <w:rsid w:val="00434A18"/>
    <w:rsid w:val="004358E7"/>
    <w:rsid w:val="00436B62"/>
    <w:rsid w:val="00437462"/>
    <w:rsid w:val="00442244"/>
    <w:rsid w:val="00442A25"/>
    <w:rsid w:val="00442C99"/>
    <w:rsid w:val="004439B9"/>
    <w:rsid w:val="00444152"/>
    <w:rsid w:val="00444394"/>
    <w:rsid w:val="00444936"/>
    <w:rsid w:val="00444BDA"/>
    <w:rsid w:val="00444CA7"/>
    <w:rsid w:val="0044524E"/>
    <w:rsid w:val="00445259"/>
    <w:rsid w:val="004455B8"/>
    <w:rsid w:val="0044655B"/>
    <w:rsid w:val="00447BDE"/>
    <w:rsid w:val="00447CB0"/>
    <w:rsid w:val="00451F0C"/>
    <w:rsid w:val="00452DC0"/>
    <w:rsid w:val="0045630B"/>
    <w:rsid w:val="004565D1"/>
    <w:rsid w:val="00456DD8"/>
    <w:rsid w:val="00457129"/>
    <w:rsid w:val="004575A8"/>
    <w:rsid w:val="00461597"/>
    <w:rsid w:val="00462478"/>
    <w:rsid w:val="0046323D"/>
    <w:rsid w:val="00464448"/>
    <w:rsid w:val="00465735"/>
    <w:rsid w:val="00465990"/>
    <w:rsid w:val="00465B70"/>
    <w:rsid w:val="004666FB"/>
    <w:rsid w:val="00467B38"/>
    <w:rsid w:val="00470340"/>
    <w:rsid w:val="004716FA"/>
    <w:rsid w:val="00472693"/>
    <w:rsid w:val="0047278A"/>
    <w:rsid w:val="0047334C"/>
    <w:rsid w:val="004739EE"/>
    <w:rsid w:val="00474104"/>
    <w:rsid w:val="004744FF"/>
    <w:rsid w:val="00475614"/>
    <w:rsid w:val="004768D9"/>
    <w:rsid w:val="00476BC3"/>
    <w:rsid w:val="00476CED"/>
    <w:rsid w:val="004770BD"/>
    <w:rsid w:val="00477652"/>
    <w:rsid w:val="004778F0"/>
    <w:rsid w:val="00477913"/>
    <w:rsid w:val="00480F48"/>
    <w:rsid w:val="0048205F"/>
    <w:rsid w:val="00482553"/>
    <w:rsid w:val="004833C0"/>
    <w:rsid w:val="00484C3F"/>
    <w:rsid w:val="00485084"/>
    <w:rsid w:val="00485664"/>
    <w:rsid w:val="00485752"/>
    <w:rsid w:val="00486B01"/>
    <w:rsid w:val="00486B04"/>
    <w:rsid w:val="00487716"/>
    <w:rsid w:val="00491451"/>
    <w:rsid w:val="00491F03"/>
    <w:rsid w:val="00492726"/>
    <w:rsid w:val="0049277F"/>
    <w:rsid w:val="00492DC3"/>
    <w:rsid w:val="0049330E"/>
    <w:rsid w:val="00493656"/>
    <w:rsid w:val="00493805"/>
    <w:rsid w:val="0049469B"/>
    <w:rsid w:val="00494910"/>
    <w:rsid w:val="00494F50"/>
    <w:rsid w:val="00495430"/>
    <w:rsid w:val="00495CAD"/>
    <w:rsid w:val="00497BE6"/>
    <w:rsid w:val="00497C4D"/>
    <w:rsid w:val="004A0EA0"/>
    <w:rsid w:val="004A0F4E"/>
    <w:rsid w:val="004A0F57"/>
    <w:rsid w:val="004A172E"/>
    <w:rsid w:val="004A4D30"/>
    <w:rsid w:val="004B0A45"/>
    <w:rsid w:val="004B1C92"/>
    <w:rsid w:val="004B4751"/>
    <w:rsid w:val="004B7EA5"/>
    <w:rsid w:val="004C050C"/>
    <w:rsid w:val="004C0632"/>
    <w:rsid w:val="004C21E5"/>
    <w:rsid w:val="004C3357"/>
    <w:rsid w:val="004C3402"/>
    <w:rsid w:val="004C359F"/>
    <w:rsid w:val="004C3749"/>
    <w:rsid w:val="004C4964"/>
    <w:rsid w:val="004C5593"/>
    <w:rsid w:val="004C6108"/>
    <w:rsid w:val="004C63F6"/>
    <w:rsid w:val="004C6456"/>
    <w:rsid w:val="004C6AD0"/>
    <w:rsid w:val="004C760D"/>
    <w:rsid w:val="004D15D0"/>
    <w:rsid w:val="004D1F0E"/>
    <w:rsid w:val="004D1FE8"/>
    <w:rsid w:val="004D20EC"/>
    <w:rsid w:val="004D2321"/>
    <w:rsid w:val="004D23DC"/>
    <w:rsid w:val="004D3171"/>
    <w:rsid w:val="004D3E3C"/>
    <w:rsid w:val="004D3F12"/>
    <w:rsid w:val="004D4093"/>
    <w:rsid w:val="004D552D"/>
    <w:rsid w:val="004D5857"/>
    <w:rsid w:val="004D7264"/>
    <w:rsid w:val="004E0348"/>
    <w:rsid w:val="004E0A61"/>
    <w:rsid w:val="004E1440"/>
    <w:rsid w:val="004E1555"/>
    <w:rsid w:val="004E1785"/>
    <w:rsid w:val="004E1ED6"/>
    <w:rsid w:val="004E2FE9"/>
    <w:rsid w:val="004E35F0"/>
    <w:rsid w:val="004E4B05"/>
    <w:rsid w:val="004E56A6"/>
    <w:rsid w:val="004E5E32"/>
    <w:rsid w:val="004E6453"/>
    <w:rsid w:val="004E69D1"/>
    <w:rsid w:val="004E6D30"/>
    <w:rsid w:val="004E6DB7"/>
    <w:rsid w:val="004E7A33"/>
    <w:rsid w:val="004F0B3A"/>
    <w:rsid w:val="004F1116"/>
    <w:rsid w:val="004F179C"/>
    <w:rsid w:val="004F25FF"/>
    <w:rsid w:val="004F27E1"/>
    <w:rsid w:val="004F29E0"/>
    <w:rsid w:val="004F2BDE"/>
    <w:rsid w:val="004F33E1"/>
    <w:rsid w:val="004F35F0"/>
    <w:rsid w:val="004F3FB8"/>
    <w:rsid w:val="004F428D"/>
    <w:rsid w:val="004F4BDE"/>
    <w:rsid w:val="004F5034"/>
    <w:rsid w:val="004F5D98"/>
    <w:rsid w:val="004F7BAC"/>
    <w:rsid w:val="00501007"/>
    <w:rsid w:val="005019F2"/>
    <w:rsid w:val="00502DCF"/>
    <w:rsid w:val="00502DF8"/>
    <w:rsid w:val="00503B6B"/>
    <w:rsid w:val="005042E6"/>
    <w:rsid w:val="00504714"/>
    <w:rsid w:val="005051D2"/>
    <w:rsid w:val="00505404"/>
    <w:rsid w:val="00505A6E"/>
    <w:rsid w:val="0050657F"/>
    <w:rsid w:val="00507AE9"/>
    <w:rsid w:val="00507EFC"/>
    <w:rsid w:val="005103B9"/>
    <w:rsid w:val="00511D50"/>
    <w:rsid w:val="00511DE9"/>
    <w:rsid w:val="00512A26"/>
    <w:rsid w:val="005143E0"/>
    <w:rsid w:val="00516099"/>
    <w:rsid w:val="0051663D"/>
    <w:rsid w:val="00516A82"/>
    <w:rsid w:val="00517BC8"/>
    <w:rsid w:val="00520386"/>
    <w:rsid w:val="00520978"/>
    <w:rsid w:val="00522161"/>
    <w:rsid w:val="005226CC"/>
    <w:rsid w:val="005230D1"/>
    <w:rsid w:val="005232E9"/>
    <w:rsid w:val="00523845"/>
    <w:rsid w:val="00524FCE"/>
    <w:rsid w:val="005255A2"/>
    <w:rsid w:val="00525DF0"/>
    <w:rsid w:val="00525E6C"/>
    <w:rsid w:val="00525FD1"/>
    <w:rsid w:val="00526108"/>
    <w:rsid w:val="00526975"/>
    <w:rsid w:val="00530922"/>
    <w:rsid w:val="00530D9E"/>
    <w:rsid w:val="00530DAD"/>
    <w:rsid w:val="00531CD2"/>
    <w:rsid w:val="00531DF7"/>
    <w:rsid w:val="00532968"/>
    <w:rsid w:val="00532FA8"/>
    <w:rsid w:val="0053419E"/>
    <w:rsid w:val="0053490E"/>
    <w:rsid w:val="005350C7"/>
    <w:rsid w:val="00541360"/>
    <w:rsid w:val="00541C52"/>
    <w:rsid w:val="00541D93"/>
    <w:rsid w:val="005422F0"/>
    <w:rsid w:val="00542CA9"/>
    <w:rsid w:val="0054312E"/>
    <w:rsid w:val="0054460E"/>
    <w:rsid w:val="0054520D"/>
    <w:rsid w:val="00545CDB"/>
    <w:rsid w:val="0054638B"/>
    <w:rsid w:val="005508B4"/>
    <w:rsid w:val="00550A6C"/>
    <w:rsid w:val="00553128"/>
    <w:rsid w:val="005531F3"/>
    <w:rsid w:val="0055435B"/>
    <w:rsid w:val="00555A48"/>
    <w:rsid w:val="00556C0C"/>
    <w:rsid w:val="00557024"/>
    <w:rsid w:val="005607DB"/>
    <w:rsid w:val="00560EE1"/>
    <w:rsid w:val="00561AB5"/>
    <w:rsid w:val="00561AC8"/>
    <w:rsid w:val="0056265B"/>
    <w:rsid w:val="00563A0E"/>
    <w:rsid w:val="00566D7E"/>
    <w:rsid w:val="005678CB"/>
    <w:rsid w:val="005679C7"/>
    <w:rsid w:val="00567FB0"/>
    <w:rsid w:val="005702F9"/>
    <w:rsid w:val="00571C38"/>
    <w:rsid w:val="00572947"/>
    <w:rsid w:val="00573A29"/>
    <w:rsid w:val="005747DA"/>
    <w:rsid w:val="00574877"/>
    <w:rsid w:val="00575406"/>
    <w:rsid w:val="005757B0"/>
    <w:rsid w:val="0057601D"/>
    <w:rsid w:val="00576D10"/>
    <w:rsid w:val="005778EA"/>
    <w:rsid w:val="005809D2"/>
    <w:rsid w:val="00581050"/>
    <w:rsid w:val="00582A90"/>
    <w:rsid w:val="005833D4"/>
    <w:rsid w:val="0058340B"/>
    <w:rsid w:val="005851F9"/>
    <w:rsid w:val="00586328"/>
    <w:rsid w:val="00586962"/>
    <w:rsid w:val="00586C24"/>
    <w:rsid w:val="00587A41"/>
    <w:rsid w:val="005900A7"/>
    <w:rsid w:val="00590A9C"/>
    <w:rsid w:val="00591C49"/>
    <w:rsid w:val="00591EBC"/>
    <w:rsid w:val="0059233A"/>
    <w:rsid w:val="005936D1"/>
    <w:rsid w:val="00596B37"/>
    <w:rsid w:val="005A05B3"/>
    <w:rsid w:val="005A05C1"/>
    <w:rsid w:val="005A1704"/>
    <w:rsid w:val="005A17DA"/>
    <w:rsid w:val="005A18C0"/>
    <w:rsid w:val="005A1D06"/>
    <w:rsid w:val="005A3786"/>
    <w:rsid w:val="005A49E6"/>
    <w:rsid w:val="005A53AC"/>
    <w:rsid w:val="005A5811"/>
    <w:rsid w:val="005A6382"/>
    <w:rsid w:val="005A6620"/>
    <w:rsid w:val="005A6745"/>
    <w:rsid w:val="005A6DAB"/>
    <w:rsid w:val="005B16BE"/>
    <w:rsid w:val="005B1741"/>
    <w:rsid w:val="005B22F7"/>
    <w:rsid w:val="005B2371"/>
    <w:rsid w:val="005B23B4"/>
    <w:rsid w:val="005B24DE"/>
    <w:rsid w:val="005B2731"/>
    <w:rsid w:val="005B3489"/>
    <w:rsid w:val="005B3C0A"/>
    <w:rsid w:val="005B3FE6"/>
    <w:rsid w:val="005B4052"/>
    <w:rsid w:val="005B5550"/>
    <w:rsid w:val="005B5A0B"/>
    <w:rsid w:val="005B60E5"/>
    <w:rsid w:val="005B6FC2"/>
    <w:rsid w:val="005B7DF0"/>
    <w:rsid w:val="005B7EC1"/>
    <w:rsid w:val="005C0EBF"/>
    <w:rsid w:val="005C507E"/>
    <w:rsid w:val="005C59E6"/>
    <w:rsid w:val="005C745D"/>
    <w:rsid w:val="005D15E6"/>
    <w:rsid w:val="005D24A7"/>
    <w:rsid w:val="005D2CFE"/>
    <w:rsid w:val="005D35BD"/>
    <w:rsid w:val="005D3B88"/>
    <w:rsid w:val="005D3DB5"/>
    <w:rsid w:val="005D59B1"/>
    <w:rsid w:val="005D7B28"/>
    <w:rsid w:val="005D7C7E"/>
    <w:rsid w:val="005E0FB7"/>
    <w:rsid w:val="005E1B09"/>
    <w:rsid w:val="005E2E21"/>
    <w:rsid w:val="005E3D83"/>
    <w:rsid w:val="005E43A6"/>
    <w:rsid w:val="005E496C"/>
    <w:rsid w:val="005E5593"/>
    <w:rsid w:val="005E585C"/>
    <w:rsid w:val="005E75E3"/>
    <w:rsid w:val="005F00BE"/>
    <w:rsid w:val="005F0A33"/>
    <w:rsid w:val="005F1232"/>
    <w:rsid w:val="005F1DCD"/>
    <w:rsid w:val="005F3514"/>
    <w:rsid w:val="005F4157"/>
    <w:rsid w:val="005F48DB"/>
    <w:rsid w:val="005F4C4E"/>
    <w:rsid w:val="005F6DA8"/>
    <w:rsid w:val="005F6FC1"/>
    <w:rsid w:val="005F72AD"/>
    <w:rsid w:val="006005DD"/>
    <w:rsid w:val="00600D7A"/>
    <w:rsid w:val="00600E8A"/>
    <w:rsid w:val="00601B87"/>
    <w:rsid w:val="00602E57"/>
    <w:rsid w:val="00603160"/>
    <w:rsid w:val="00603F9B"/>
    <w:rsid w:val="006055F5"/>
    <w:rsid w:val="00606B7E"/>
    <w:rsid w:val="00606D2E"/>
    <w:rsid w:val="006071AD"/>
    <w:rsid w:val="006071C2"/>
    <w:rsid w:val="00610A37"/>
    <w:rsid w:val="00610C6D"/>
    <w:rsid w:val="00611073"/>
    <w:rsid w:val="0061152E"/>
    <w:rsid w:val="00613D9E"/>
    <w:rsid w:val="00614A98"/>
    <w:rsid w:val="00615A38"/>
    <w:rsid w:val="0061626B"/>
    <w:rsid w:val="00617882"/>
    <w:rsid w:val="00621196"/>
    <w:rsid w:val="00622084"/>
    <w:rsid w:val="006224CE"/>
    <w:rsid w:val="00622837"/>
    <w:rsid w:val="006228D0"/>
    <w:rsid w:val="00622B8E"/>
    <w:rsid w:val="00623813"/>
    <w:rsid w:val="006257A4"/>
    <w:rsid w:val="00625E63"/>
    <w:rsid w:val="006264AC"/>
    <w:rsid w:val="00632AB1"/>
    <w:rsid w:val="006337BD"/>
    <w:rsid w:val="00633F0B"/>
    <w:rsid w:val="00634E19"/>
    <w:rsid w:val="006351A6"/>
    <w:rsid w:val="006408BC"/>
    <w:rsid w:val="00640E3D"/>
    <w:rsid w:val="00641370"/>
    <w:rsid w:val="00642729"/>
    <w:rsid w:val="00642DF7"/>
    <w:rsid w:val="00643147"/>
    <w:rsid w:val="00643D85"/>
    <w:rsid w:val="00644065"/>
    <w:rsid w:val="006454B9"/>
    <w:rsid w:val="00645903"/>
    <w:rsid w:val="00645A48"/>
    <w:rsid w:val="00647D3E"/>
    <w:rsid w:val="00650955"/>
    <w:rsid w:val="0065107E"/>
    <w:rsid w:val="00652FD1"/>
    <w:rsid w:val="00653077"/>
    <w:rsid w:val="0065387A"/>
    <w:rsid w:val="0065591D"/>
    <w:rsid w:val="00656271"/>
    <w:rsid w:val="00656D60"/>
    <w:rsid w:val="00660DD5"/>
    <w:rsid w:val="0066201D"/>
    <w:rsid w:val="0066207E"/>
    <w:rsid w:val="00662AF0"/>
    <w:rsid w:val="00667179"/>
    <w:rsid w:val="006671E6"/>
    <w:rsid w:val="006677FC"/>
    <w:rsid w:val="00667D40"/>
    <w:rsid w:val="00667FE5"/>
    <w:rsid w:val="00670712"/>
    <w:rsid w:val="0067228D"/>
    <w:rsid w:val="0067385B"/>
    <w:rsid w:val="00673B7C"/>
    <w:rsid w:val="00673E6E"/>
    <w:rsid w:val="00674A01"/>
    <w:rsid w:val="006765CE"/>
    <w:rsid w:val="006769BB"/>
    <w:rsid w:val="006776D5"/>
    <w:rsid w:val="00677753"/>
    <w:rsid w:val="00677BD4"/>
    <w:rsid w:val="00680AFB"/>
    <w:rsid w:val="006810FC"/>
    <w:rsid w:val="006824CC"/>
    <w:rsid w:val="006832E2"/>
    <w:rsid w:val="00684EE5"/>
    <w:rsid w:val="00685202"/>
    <w:rsid w:val="0068544F"/>
    <w:rsid w:val="006855EB"/>
    <w:rsid w:val="00686A3D"/>
    <w:rsid w:val="006879E9"/>
    <w:rsid w:val="00690B3B"/>
    <w:rsid w:val="006913F1"/>
    <w:rsid w:val="00692659"/>
    <w:rsid w:val="006928B3"/>
    <w:rsid w:val="0069329C"/>
    <w:rsid w:val="006941E1"/>
    <w:rsid w:val="00694447"/>
    <w:rsid w:val="00695363"/>
    <w:rsid w:val="00696640"/>
    <w:rsid w:val="0069768F"/>
    <w:rsid w:val="00697CAB"/>
    <w:rsid w:val="00697CD8"/>
    <w:rsid w:val="006A0AB8"/>
    <w:rsid w:val="006A0D1A"/>
    <w:rsid w:val="006A2D87"/>
    <w:rsid w:val="006A3AA8"/>
    <w:rsid w:val="006A7847"/>
    <w:rsid w:val="006B05A2"/>
    <w:rsid w:val="006B1485"/>
    <w:rsid w:val="006B1577"/>
    <w:rsid w:val="006B1F6D"/>
    <w:rsid w:val="006B20B7"/>
    <w:rsid w:val="006B25FA"/>
    <w:rsid w:val="006B42BF"/>
    <w:rsid w:val="006B576D"/>
    <w:rsid w:val="006C0BEB"/>
    <w:rsid w:val="006C1266"/>
    <w:rsid w:val="006C1E60"/>
    <w:rsid w:val="006C237B"/>
    <w:rsid w:val="006C36A2"/>
    <w:rsid w:val="006C47A1"/>
    <w:rsid w:val="006C5919"/>
    <w:rsid w:val="006C5CD2"/>
    <w:rsid w:val="006C66EE"/>
    <w:rsid w:val="006C7557"/>
    <w:rsid w:val="006D058C"/>
    <w:rsid w:val="006D0FE3"/>
    <w:rsid w:val="006D1F1C"/>
    <w:rsid w:val="006D2898"/>
    <w:rsid w:val="006D45B5"/>
    <w:rsid w:val="006D4B41"/>
    <w:rsid w:val="006D50C1"/>
    <w:rsid w:val="006D5DAA"/>
    <w:rsid w:val="006D5E37"/>
    <w:rsid w:val="006D641C"/>
    <w:rsid w:val="006D65A6"/>
    <w:rsid w:val="006D6645"/>
    <w:rsid w:val="006D7466"/>
    <w:rsid w:val="006D79EF"/>
    <w:rsid w:val="006D7FC0"/>
    <w:rsid w:val="006E01BA"/>
    <w:rsid w:val="006E223A"/>
    <w:rsid w:val="006E2461"/>
    <w:rsid w:val="006E297D"/>
    <w:rsid w:val="006E2F73"/>
    <w:rsid w:val="006E319A"/>
    <w:rsid w:val="006E323F"/>
    <w:rsid w:val="006E32F0"/>
    <w:rsid w:val="006E3410"/>
    <w:rsid w:val="006E347E"/>
    <w:rsid w:val="006E3D22"/>
    <w:rsid w:val="006E3E7F"/>
    <w:rsid w:val="006E56E1"/>
    <w:rsid w:val="006E7A5A"/>
    <w:rsid w:val="006F0155"/>
    <w:rsid w:val="006F1722"/>
    <w:rsid w:val="006F3D4D"/>
    <w:rsid w:val="006F43D2"/>
    <w:rsid w:val="006F484A"/>
    <w:rsid w:val="006F51F2"/>
    <w:rsid w:val="006F675F"/>
    <w:rsid w:val="006F6A38"/>
    <w:rsid w:val="006F7545"/>
    <w:rsid w:val="00700021"/>
    <w:rsid w:val="0070026A"/>
    <w:rsid w:val="00701D50"/>
    <w:rsid w:val="00703BB9"/>
    <w:rsid w:val="00703D5B"/>
    <w:rsid w:val="007050B6"/>
    <w:rsid w:val="0070674D"/>
    <w:rsid w:val="00706890"/>
    <w:rsid w:val="007069C3"/>
    <w:rsid w:val="0070719D"/>
    <w:rsid w:val="007076AB"/>
    <w:rsid w:val="0071011F"/>
    <w:rsid w:val="007115CE"/>
    <w:rsid w:val="0071169D"/>
    <w:rsid w:val="00711EF5"/>
    <w:rsid w:val="00713123"/>
    <w:rsid w:val="007157B7"/>
    <w:rsid w:val="00716372"/>
    <w:rsid w:val="00717EE7"/>
    <w:rsid w:val="00720517"/>
    <w:rsid w:val="00723EF2"/>
    <w:rsid w:val="0072519E"/>
    <w:rsid w:val="00725D3B"/>
    <w:rsid w:val="00726D10"/>
    <w:rsid w:val="00727107"/>
    <w:rsid w:val="00727D18"/>
    <w:rsid w:val="00731039"/>
    <w:rsid w:val="007316D9"/>
    <w:rsid w:val="00732AC2"/>
    <w:rsid w:val="00732C83"/>
    <w:rsid w:val="00733DAC"/>
    <w:rsid w:val="00733E1E"/>
    <w:rsid w:val="00733ED9"/>
    <w:rsid w:val="00733F97"/>
    <w:rsid w:val="007344C7"/>
    <w:rsid w:val="007366B6"/>
    <w:rsid w:val="00737A76"/>
    <w:rsid w:val="00741128"/>
    <w:rsid w:val="00741509"/>
    <w:rsid w:val="00742016"/>
    <w:rsid w:val="0074284E"/>
    <w:rsid w:val="007441E3"/>
    <w:rsid w:val="00745132"/>
    <w:rsid w:val="007464A7"/>
    <w:rsid w:val="00747CA7"/>
    <w:rsid w:val="00750DA1"/>
    <w:rsid w:val="0075109B"/>
    <w:rsid w:val="007520A5"/>
    <w:rsid w:val="00753473"/>
    <w:rsid w:val="00757BA5"/>
    <w:rsid w:val="0076009A"/>
    <w:rsid w:val="0076173F"/>
    <w:rsid w:val="0076185F"/>
    <w:rsid w:val="00761E11"/>
    <w:rsid w:val="007620B2"/>
    <w:rsid w:val="007636C2"/>
    <w:rsid w:val="00764537"/>
    <w:rsid w:val="0076467C"/>
    <w:rsid w:val="00765168"/>
    <w:rsid w:val="007661A0"/>
    <w:rsid w:val="00766263"/>
    <w:rsid w:val="00767053"/>
    <w:rsid w:val="00770045"/>
    <w:rsid w:val="00770EAE"/>
    <w:rsid w:val="007713F4"/>
    <w:rsid w:val="0077171A"/>
    <w:rsid w:val="00773AC4"/>
    <w:rsid w:val="00774A2E"/>
    <w:rsid w:val="0077533B"/>
    <w:rsid w:val="007755DA"/>
    <w:rsid w:val="007778A3"/>
    <w:rsid w:val="00777F72"/>
    <w:rsid w:val="007800C2"/>
    <w:rsid w:val="00780531"/>
    <w:rsid w:val="00780E24"/>
    <w:rsid w:val="00781992"/>
    <w:rsid w:val="00781E86"/>
    <w:rsid w:val="007823A1"/>
    <w:rsid w:val="00782460"/>
    <w:rsid w:val="00782526"/>
    <w:rsid w:val="00782A26"/>
    <w:rsid w:val="00782CC4"/>
    <w:rsid w:val="00785784"/>
    <w:rsid w:val="00786D24"/>
    <w:rsid w:val="007872B9"/>
    <w:rsid w:val="0078774D"/>
    <w:rsid w:val="00787C16"/>
    <w:rsid w:val="00790D44"/>
    <w:rsid w:val="007920EC"/>
    <w:rsid w:val="007927F5"/>
    <w:rsid w:val="007948F9"/>
    <w:rsid w:val="007955BF"/>
    <w:rsid w:val="00795630"/>
    <w:rsid w:val="00795678"/>
    <w:rsid w:val="0079657A"/>
    <w:rsid w:val="00797F92"/>
    <w:rsid w:val="007A1032"/>
    <w:rsid w:val="007A197F"/>
    <w:rsid w:val="007A3F29"/>
    <w:rsid w:val="007A42FA"/>
    <w:rsid w:val="007A5465"/>
    <w:rsid w:val="007A5BBE"/>
    <w:rsid w:val="007A64FE"/>
    <w:rsid w:val="007A70B2"/>
    <w:rsid w:val="007A7C2A"/>
    <w:rsid w:val="007B03AB"/>
    <w:rsid w:val="007B0C8E"/>
    <w:rsid w:val="007B101A"/>
    <w:rsid w:val="007B1FCC"/>
    <w:rsid w:val="007B20DD"/>
    <w:rsid w:val="007B279F"/>
    <w:rsid w:val="007B4C75"/>
    <w:rsid w:val="007B4E48"/>
    <w:rsid w:val="007B4EB4"/>
    <w:rsid w:val="007B543C"/>
    <w:rsid w:val="007B544A"/>
    <w:rsid w:val="007B5A44"/>
    <w:rsid w:val="007B5EB0"/>
    <w:rsid w:val="007B68DB"/>
    <w:rsid w:val="007B7027"/>
    <w:rsid w:val="007B7036"/>
    <w:rsid w:val="007B70BC"/>
    <w:rsid w:val="007C0E8F"/>
    <w:rsid w:val="007C4032"/>
    <w:rsid w:val="007C48EC"/>
    <w:rsid w:val="007C6751"/>
    <w:rsid w:val="007C699F"/>
    <w:rsid w:val="007C7120"/>
    <w:rsid w:val="007D029D"/>
    <w:rsid w:val="007D0948"/>
    <w:rsid w:val="007D0CA1"/>
    <w:rsid w:val="007D181E"/>
    <w:rsid w:val="007D205E"/>
    <w:rsid w:val="007D2BE1"/>
    <w:rsid w:val="007D2E22"/>
    <w:rsid w:val="007D3BE3"/>
    <w:rsid w:val="007D4074"/>
    <w:rsid w:val="007D41D0"/>
    <w:rsid w:val="007D4A3B"/>
    <w:rsid w:val="007D766D"/>
    <w:rsid w:val="007D7A59"/>
    <w:rsid w:val="007E17B4"/>
    <w:rsid w:val="007E1CE6"/>
    <w:rsid w:val="007E2163"/>
    <w:rsid w:val="007E2812"/>
    <w:rsid w:val="007E37D2"/>
    <w:rsid w:val="007E3D81"/>
    <w:rsid w:val="007E3EDE"/>
    <w:rsid w:val="007E62B7"/>
    <w:rsid w:val="007E64C1"/>
    <w:rsid w:val="007E765A"/>
    <w:rsid w:val="007F1949"/>
    <w:rsid w:val="007F26F8"/>
    <w:rsid w:val="007F5688"/>
    <w:rsid w:val="007F5C46"/>
    <w:rsid w:val="007F5EBC"/>
    <w:rsid w:val="007F62AB"/>
    <w:rsid w:val="007F71CE"/>
    <w:rsid w:val="008007BB"/>
    <w:rsid w:val="00800C4C"/>
    <w:rsid w:val="0080136F"/>
    <w:rsid w:val="008030B2"/>
    <w:rsid w:val="00803E0F"/>
    <w:rsid w:val="00804A7A"/>
    <w:rsid w:val="00804E9B"/>
    <w:rsid w:val="0080598D"/>
    <w:rsid w:val="008069EC"/>
    <w:rsid w:val="00807F05"/>
    <w:rsid w:val="00810EF1"/>
    <w:rsid w:val="00812C44"/>
    <w:rsid w:val="00813B7E"/>
    <w:rsid w:val="00813F3B"/>
    <w:rsid w:val="00814121"/>
    <w:rsid w:val="008150C4"/>
    <w:rsid w:val="00815A66"/>
    <w:rsid w:val="00815E9C"/>
    <w:rsid w:val="00820CE9"/>
    <w:rsid w:val="00821CC7"/>
    <w:rsid w:val="00821DE0"/>
    <w:rsid w:val="0082224A"/>
    <w:rsid w:val="00822C05"/>
    <w:rsid w:val="00823AFE"/>
    <w:rsid w:val="008240C5"/>
    <w:rsid w:val="00825380"/>
    <w:rsid w:val="008257BB"/>
    <w:rsid w:val="00825AB3"/>
    <w:rsid w:val="00826B4F"/>
    <w:rsid w:val="0082771F"/>
    <w:rsid w:val="00830DFF"/>
    <w:rsid w:val="00831125"/>
    <w:rsid w:val="008329CE"/>
    <w:rsid w:val="008333D6"/>
    <w:rsid w:val="008342AF"/>
    <w:rsid w:val="00834758"/>
    <w:rsid w:val="00834E36"/>
    <w:rsid w:val="0083577C"/>
    <w:rsid w:val="008363E0"/>
    <w:rsid w:val="00836E15"/>
    <w:rsid w:val="008372ED"/>
    <w:rsid w:val="008373E1"/>
    <w:rsid w:val="00840654"/>
    <w:rsid w:val="008411EB"/>
    <w:rsid w:val="00841A96"/>
    <w:rsid w:val="00841D15"/>
    <w:rsid w:val="0084323C"/>
    <w:rsid w:val="00844727"/>
    <w:rsid w:val="008451DC"/>
    <w:rsid w:val="00845A99"/>
    <w:rsid w:val="00847838"/>
    <w:rsid w:val="008503BC"/>
    <w:rsid w:val="008508D3"/>
    <w:rsid w:val="008509D9"/>
    <w:rsid w:val="00852D60"/>
    <w:rsid w:val="00853A41"/>
    <w:rsid w:val="00853D93"/>
    <w:rsid w:val="00854B4A"/>
    <w:rsid w:val="00857F91"/>
    <w:rsid w:val="008610A9"/>
    <w:rsid w:val="008610AD"/>
    <w:rsid w:val="008613E8"/>
    <w:rsid w:val="008620AF"/>
    <w:rsid w:val="00862F80"/>
    <w:rsid w:val="008630D0"/>
    <w:rsid w:val="00863C1B"/>
    <w:rsid w:val="00864D9F"/>
    <w:rsid w:val="00866040"/>
    <w:rsid w:val="0086764E"/>
    <w:rsid w:val="0087009C"/>
    <w:rsid w:val="00872856"/>
    <w:rsid w:val="008734B7"/>
    <w:rsid w:val="00874213"/>
    <w:rsid w:val="00874963"/>
    <w:rsid w:val="00876065"/>
    <w:rsid w:val="00876DE1"/>
    <w:rsid w:val="00877610"/>
    <w:rsid w:val="00877C78"/>
    <w:rsid w:val="00877E5F"/>
    <w:rsid w:val="00881C5E"/>
    <w:rsid w:val="008820CE"/>
    <w:rsid w:val="00882392"/>
    <w:rsid w:val="008824A5"/>
    <w:rsid w:val="0088264D"/>
    <w:rsid w:val="00882AB0"/>
    <w:rsid w:val="0088410A"/>
    <w:rsid w:val="00885A29"/>
    <w:rsid w:val="00886716"/>
    <w:rsid w:val="00887562"/>
    <w:rsid w:val="0088784C"/>
    <w:rsid w:val="008927F4"/>
    <w:rsid w:val="00894554"/>
    <w:rsid w:val="00895611"/>
    <w:rsid w:val="008968BF"/>
    <w:rsid w:val="0089691A"/>
    <w:rsid w:val="008A1FD4"/>
    <w:rsid w:val="008A30DB"/>
    <w:rsid w:val="008A3797"/>
    <w:rsid w:val="008A5C05"/>
    <w:rsid w:val="008A7B52"/>
    <w:rsid w:val="008B0201"/>
    <w:rsid w:val="008B0C70"/>
    <w:rsid w:val="008B19C6"/>
    <w:rsid w:val="008B1A3C"/>
    <w:rsid w:val="008B2181"/>
    <w:rsid w:val="008B2517"/>
    <w:rsid w:val="008B34F5"/>
    <w:rsid w:val="008B38DC"/>
    <w:rsid w:val="008B4228"/>
    <w:rsid w:val="008B4B6D"/>
    <w:rsid w:val="008B5790"/>
    <w:rsid w:val="008B5C4B"/>
    <w:rsid w:val="008B5DE4"/>
    <w:rsid w:val="008C0230"/>
    <w:rsid w:val="008C412E"/>
    <w:rsid w:val="008C47AE"/>
    <w:rsid w:val="008C4F1C"/>
    <w:rsid w:val="008D0112"/>
    <w:rsid w:val="008D05F9"/>
    <w:rsid w:val="008D0990"/>
    <w:rsid w:val="008D1634"/>
    <w:rsid w:val="008D1A1C"/>
    <w:rsid w:val="008D26E9"/>
    <w:rsid w:val="008D2938"/>
    <w:rsid w:val="008D3613"/>
    <w:rsid w:val="008D37C4"/>
    <w:rsid w:val="008D3F2D"/>
    <w:rsid w:val="008D5384"/>
    <w:rsid w:val="008D67D2"/>
    <w:rsid w:val="008D76B7"/>
    <w:rsid w:val="008E0BF3"/>
    <w:rsid w:val="008E2C87"/>
    <w:rsid w:val="008E2E5C"/>
    <w:rsid w:val="008E2FDD"/>
    <w:rsid w:val="008E373F"/>
    <w:rsid w:val="008E38EF"/>
    <w:rsid w:val="008E4655"/>
    <w:rsid w:val="008E5173"/>
    <w:rsid w:val="008E5EBF"/>
    <w:rsid w:val="008E61D6"/>
    <w:rsid w:val="008E65F2"/>
    <w:rsid w:val="008E6C49"/>
    <w:rsid w:val="008E7338"/>
    <w:rsid w:val="008E780B"/>
    <w:rsid w:val="008E7BE9"/>
    <w:rsid w:val="008F00BD"/>
    <w:rsid w:val="008F08BB"/>
    <w:rsid w:val="008F0B8B"/>
    <w:rsid w:val="008F16FE"/>
    <w:rsid w:val="008F1CA1"/>
    <w:rsid w:val="008F2004"/>
    <w:rsid w:val="008F27AB"/>
    <w:rsid w:val="008F28F0"/>
    <w:rsid w:val="008F3540"/>
    <w:rsid w:val="008F3DAA"/>
    <w:rsid w:val="008F4BC1"/>
    <w:rsid w:val="008F51EC"/>
    <w:rsid w:val="008F741B"/>
    <w:rsid w:val="008F7530"/>
    <w:rsid w:val="00901020"/>
    <w:rsid w:val="00901554"/>
    <w:rsid w:val="0090280B"/>
    <w:rsid w:val="00902E7D"/>
    <w:rsid w:val="0090377D"/>
    <w:rsid w:val="009042D9"/>
    <w:rsid w:val="0090430E"/>
    <w:rsid w:val="00904513"/>
    <w:rsid w:val="00904A3F"/>
    <w:rsid w:val="00904CA6"/>
    <w:rsid w:val="0090547C"/>
    <w:rsid w:val="009070AB"/>
    <w:rsid w:val="00907121"/>
    <w:rsid w:val="0091037F"/>
    <w:rsid w:val="00911772"/>
    <w:rsid w:val="00912DFD"/>
    <w:rsid w:val="00913F71"/>
    <w:rsid w:val="00914583"/>
    <w:rsid w:val="00915C3F"/>
    <w:rsid w:val="00915F93"/>
    <w:rsid w:val="00915FF5"/>
    <w:rsid w:val="009175A9"/>
    <w:rsid w:val="009207B9"/>
    <w:rsid w:val="00920FD5"/>
    <w:rsid w:val="009211EB"/>
    <w:rsid w:val="00922278"/>
    <w:rsid w:val="009223F1"/>
    <w:rsid w:val="009228F7"/>
    <w:rsid w:val="00923633"/>
    <w:rsid w:val="0092386B"/>
    <w:rsid w:val="00924381"/>
    <w:rsid w:val="00924DCB"/>
    <w:rsid w:val="00925C8B"/>
    <w:rsid w:val="0092669A"/>
    <w:rsid w:val="0092674A"/>
    <w:rsid w:val="00926A60"/>
    <w:rsid w:val="0092715A"/>
    <w:rsid w:val="009310E0"/>
    <w:rsid w:val="00931B19"/>
    <w:rsid w:val="00931D94"/>
    <w:rsid w:val="009325A5"/>
    <w:rsid w:val="00932B9C"/>
    <w:rsid w:val="00933329"/>
    <w:rsid w:val="00933B18"/>
    <w:rsid w:val="009342B0"/>
    <w:rsid w:val="009350C7"/>
    <w:rsid w:val="009357BB"/>
    <w:rsid w:val="00935DB9"/>
    <w:rsid w:val="00936DAC"/>
    <w:rsid w:val="00937DFB"/>
    <w:rsid w:val="0094021E"/>
    <w:rsid w:val="00940261"/>
    <w:rsid w:val="009421DC"/>
    <w:rsid w:val="0094271E"/>
    <w:rsid w:val="00942E5B"/>
    <w:rsid w:val="00944A8F"/>
    <w:rsid w:val="009458C7"/>
    <w:rsid w:val="009458D9"/>
    <w:rsid w:val="009469D3"/>
    <w:rsid w:val="00946CCF"/>
    <w:rsid w:val="00946F46"/>
    <w:rsid w:val="00947272"/>
    <w:rsid w:val="00952B53"/>
    <w:rsid w:val="00953098"/>
    <w:rsid w:val="009530BD"/>
    <w:rsid w:val="00953A1E"/>
    <w:rsid w:val="00954162"/>
    <w:rsid w:val="009558AD"/>
    <w:rsid w:val="00956588"/>
    <w:rsid w:val="0095697F"/>
    <w:rsid w:val="0095717C"/>
    <w:rsid w:val="00957DA1"/>
    <w:rsid w:val="00957E30"/>
    <w:rsid w:val="00957F54"/>
    <w:rsid w:val="00962707"/>
    <w:rsid w:val="009629C9"/>
    <w:rsid w:val="0096385A"/>
    <w:rsid w:val="00965C8D"/>
    <w:rsid w:val="00967164"/>
    <w:rsid w:val="00970206"/>
    <w:rsid w:val="009712A9"/>
    <w:rsid w:val="009715DC"/>
    <w:rsid w:val="009728A0"/>
    <w:rsid w:val="00972FEC"/>
    <w:rsid w:val="00973408"/>
    <w:rsid w:val="00973FB8"/>
    <w:rsid w:val="00975156"/>
    <w:rsid w:val="009764F9"/>
    <w:rsid w:val="00976F35"/>
    <w:rsid w:val="00981DCD"/>
    <w:rsid w:val="00981F00"/>
    <w:rsid w:val="00982FF3"/>
    <w:rsid w:val="009834A8"/>
    <w:rsid w:val="00983E2D"/>
    <w:rsid w:val="00983FE7"/>
    <w:rsid w:val="00985478"/>
    <w:rsid w:val="00985E8E"/>
    <w:rsid w:val="00986C79"/>
    <w:rsid w:val="00987ACE"/>
    <w:rsid w:val="00987FDD"/>
    <w:rsid w:val="00992669"/>
    <w:rsid w:val="00992BB7"/>
    <w:rsid w:val="00992C1F"/>
    <w:rsid w:val="009956A1"/>
    <w:rsid w:val="00996672"/>
    <w:rsid w:val="00996B29"/>
    <w:rsid w:val="0099712F"/>
    <w:rsid w:val="009A0441"/>
    <w:rsid w:val="009A05D1"/>
    <w:rsid w:val="009A1CD5"/>
    <w:rsid w:val="009A1E0D"/>
    <w:rsid w:val="009A3996"/>
    <w:rsid w:val="009A39AF"/>
    <w:rsid w:val="009A561C"/>
    <w:rsid w:val="009A5808"/>
    <w:rsid w:val="009A5A8E"/>
    <w:rsid w:val="009A6146"/>
    <w:rsid w:val="009A7697"/>
    <w:rsid w:val="009A795E"/>
    <w:rsid w:val="009B035A"/>
    <w:rsid w:val="009B1CC0"/>
    <w:rsid w:val="009B2A00"/>
    <w:rsid w:val="009B37D0"/>
    <w:rsid w:val="009B5BDE"/>
    <w:rsid w:val="009B61AA"/>
    <w:rsid w:val="009B773E"/>
    <w:rsid w:val="009B7887"/>
    <w:rsid w:val="009B7A71"/>
    <w:rsid w:val="009C233B"/>
    <w:rsid w:val="009C234D"/>
    <w:rsid w:val="009C3390"/>
    <w:rsid w:val="009C3AC2"/>
    <w:rsid w:val="009C4AFF"/>
    <w:rsid w:val="009C592D"/>
    <w:rsid w:val="009C6114"/>
    <w:rsid w:val="009C7517"/>
    <w:rsid w:val="009D0353"/>
    <w:rsid w:val="009D28B0"/>
    <w:rsid w:val="009D47AC"/>
    <w:rsid w:val="009D4ADF"/>
    <w:rsid w:val="009D4EF1"/>
    <w:rsid w:val="009D67DC"/>
    <w:rsid w:val="009E058F"/>
    <w:rsid w:val="009E0B1B"/>
    <w:rsid w:val="009E0CD5"/>
    <w:rsid w:val="009E159E"/>
    <w:rsid w:val="009E24C7"/>
    <w:rsid w:val="009E2807"/>
    <w:rsid w:val="009E3A2F"/>
    <w:rsid w:val="009E488E"/>
    <w:rsid w:val="009E5CE8"/>
    <w:rsid w:val="009E6013"/>
    <w:rsid w:val="009E6CB9"/>
    <w:rsid w:val="009E6F5B"/>
    <w:rsid w:val="009E729D"/>
    <w:rsid w:val="009F26CC"/>
    <w:rsid w:val="009F2DC1"/>
    <w:rsid w:val="009F3213"/>
    <w:rsid w:val="009F4669"/>
    <w:rsid w:val="009F49B2"/>
    <w:rsid w:val="009F5A5D"/>
    <w:rsid w:val="009F5E2A"/>
    <w:rsid w:val="009F6211"/>
    <w:rsid w:val="009F65F1"/>
    <w:rsid w:val="00A00794"/>
    <w:rsid w:val="00A0079E"/>
    <w:rsid w:val="00A01905"/>
    <w:rsid w:val="00A0237B"/>
    <w:rsid w:val="00A04493"/>
    <w:rsid w:val="00A04585"/>
    <w:rsid w:val="00A048D2"/>
    <w:rsid w:val="00A04A7C"/>
    <w:rsid w:val="00A063B6"/>
    <w:rsid w:val="00A06777"/>
    <w:rsid w:val="00A06FD5"/>
    <w:rsid w:val="00A07604"/>
    <w:rsid w:val="00A113A4"/>
    <w:rsid w:val="00A141DA"/>
    <w:rsid w:val="00A15530"/>
    <w:rsid w:val="00A16F2A"/>
    <w:rsid w:val="00A176B2"/>
    <w:rsid w:val="00A20F75"/>
    <w:rsid w:val="00A21DDB"/>
    <w:rsid w:val="00A25035"/>
    <w:rsid w:val="00A26725"/>
    <w:rsid w:val="00A27288"/>
    <w:rsid w:val="00A27D40"/>
    <w:rsid w:val="00A3018C"/>
    <w:rsid w:val="00A304A2"/>
    <w:rsid w:val="00A30C06"/>
    <w:rsid w:val="00A3133C"/>
    <w:rsid w:val="00A31585"/>
    <w:rsid w:val="00A31CDF"/>
    <w:rsid w:val="00A31DB7"/>
    <w:rsid w:val="00A33B46"/>
    <w:rsid w:val="00A33B68"/>
    <w:rsid w:val="00A33B6D"/>
    <w:rsid w:val="00A34139"/>
    <w:rsid w:val="00A34563"/>
    <w:rsid w:val="00A3557C"/>
    <w:rsid w:val="00A36662"/>
    <w:rsid w:val="00A4022F"/>
    <w:rsid w:val="00A402CF"/>
    <w:rsid w:val="00A408C5"/>
    <w:rsid w:val="00A41909"/>
    <w:rsid w:val="00A430FE"/>
    <w:rsid w:val="00A433A3"/>
    <w:rsid w:val="00A4400D"/>
    <w:rsid w:val="00A44A31"/>
    <w:rsid w:val="00A44B7D"/>
    <w:rsid w:val="00A45405"/>
    <w:rsid w:val="00A4671B"/>
    <w:rsid w:val="00A46781"/>
    <w:rsid w:val="00A47220"/>
    <w:rsid w:val="00A47813"/>
    <w:rsid w:val="00A47D75"/>
    <w:rsid w:val="00A5074B"/>
    <w:rsid w:val="00A50A02"/>
    <w:rsid w:val="00A52420"/>
    <w:rsid w:val="00A5354B"/>
    <w:rsid w:val="00A549B7"/>
    <w:rsid w:val="00A55B70"/>
    <w:rsid w:val="00A55C82"/>
    <w:rsid w:val="00A55F38"/>
    <w:rsid w:val="00A566BF"/>
    <w:rsid w:val="00A567A8"/>
    <w:rsid w:val="00A567F3"/>
    <w:rsid w:val="00A56877"/>
    <w:rsid w:val="00A569BC"/>
    <w:rsid w:val="00A57422"/>
    <w:rsid w:val="00A5770D"/>
    <w:rsid w:val="00A603FD"/>
    <w:rsid w:val="00A60623"/>
    <w:rsid w:val="00A61F61"/>
    <w:rsid w:val="00A643B1"/>
    <w:rsid w:val="00A6588E"/>
    <w:rsid w:val="00A65E86"/>
    <w:rsid w:val="00A664B1"/>
    <w:rsid w:val="00A66DA5"/>
    <w:rsid w:val="00A67320"/>
    <w:rsid w:val="00A67771"/>
    <w:rsid w:val="00A6795B"/>
    <w:rsid w:val="00A715CA"/>
    <w:rsid w:val="00A72A24"/>
    <w:rsid w:val="00A72D10"/>
    <w:rsid w:val="00A72FEB"/>
    <w:rsid w:val="00A730A5"/>
    <w:rsid w:val="00A73B06"/>
    <w:rsid w:val="00A74268"/>
    <w:rsid w:val="00A745BA"/>
    <w:rsid w:val="00A74911"/>
    <w:rsid w:val="00A752DF"/>
    <w:rsid w:val="00A756C0"/>
    <w:rsid w:val="00A75751"/>
    <w:rsid w:val="00A7584B"/>
    <w:rsid w:val="00A76E7D"/>
    <w:rsid w:val="00A77671"/>
    <w:rsid w:val="00A77ABF"/>
    <w:rsid w:val="00A77ADE"/>
    <w:rsid w:val="00A81164"/>
    <w:rsid w:val="00A821AD"/>
    <w:rsid w:val="00A82990"/>
    <w:rsid w:val="00A82AB6"/>
    <w:rsid w:val="00A82FDC"/>
    <w:rsid w:val="00A830DF"/>
    <w:rsid w:val="00A83611"/>
    <w:rsid w:val="00A83A3B"/>
    <w:rsid w:val="00A84808"/>
    <w:rsid w:val="00A85FDE"/>
    <w:rsid w:val="00A87576"/>
    <w:rsid w:val="00A90C60"/>
    <w:rsid w:val="00A9175C"/>
    <w:rsid w:val="00A91F45"/>
    <w:rsid w:val="00A9320F"/>
    <w:rsid w:val="00A93618"/>
    <w:rsid w:val="00A93840"/>
    <w:rsid w:val="00A9489A"/>
    <w:rsid w:val="00A94B64"/>
    <w:rsid w:val="00A95F90"/>
    <w:rsid w:val="00A97237"/>
    <w:rsid w:val="00AA0CE6"/>
    <w:rsid w:val="00AA1671"/>
    <w:rsid w:val="00AA3878"/>
    <w:rsid w:val="00AA405C"/>
    <w:rsid w:val="00AA5870"/>
    <w:rsid w:val="00AA69CA"/>
    <w:rsid w:val="00AA7680"/>
    <w:rsid w:val="00AA77DE"/>
    <w:rsid w:val="00AA7867"/>
    <w:rsid w:val="00AB0303"/>
    <w:rsid w:val="00AB04FB"/>
    <w:rsid w:val="00AB0761"/>
    <w:rsid w:val="00AB2A48"/>
    <w:rsid w:val="00AB2A6E"/>
    <w:rsid w:val="00AB3A0A"/>
    <w:rsid w:val="00AB3CE1"/>
    <w:rsid w:val="00AB3D51"/>
    <w:rsid w:val="00AB4260"/>
    <w:rsid w:val="00AB4569"/>
    <w:rsid w:val="00AB477C"/>
    <w:rsid w:val="00AB6BF5"/>
    <w:rsid w:val="00AB7218"/>
    <w:rsid w:val="00AC1343"/>
    <w:rsid w:val="00AC156B"/>
    <w:rsid w:val="00AC15D1"/>
    <w:rsid w:val="00AC160B"/>
    <w:rsid w:val="00AC26BA"/>
    <w:rsid w:val="00AC32C2"/>
    <w:rsid w:val="00AC3F36"/>
    <w:rsid w:val="00AC4B34"/>
    <w:rsid w:val="00AC5E69"/>
    <w:rsid w:val="00AC6AEF"/>
    <w:rsid w:val="00AC7DF8"/>
    <w:rsid w:val="00AD00FB"/>
    <w:rsid w:val="00AD09CF"/>
    <w:rsid w:val="00AD0B48"/>
    <w:rsid w:val="00AD20FB"/>
    <w:rsid w:val="00AD23D3"/>
    <w:rsid w:val="00AD5A23"/>
    <w:rsid w:val="00AD5C89"/>
    <w:rsid w:val="00AD5CBF"/>
    <w:rsid w:val="00AD6251"/>
    <w:rsid w:val="00AD629B"/>
    <w:rsid w:val="00AD64AC"/>
    <w:rsid w:val="00AD6ACF"/>
    <w:rsid w:val="00AD6F13"/>
    <w:rsid w:val="00AD7087"/>
    <w:rsid w:val="00AD7759"/>
    <w:rsid w:val="00AD79F0"/>
    <w:rsid w:val="00AE0D1C"/>
    <w:rsid w:val="00AE0FAE"/>
    <w:rsid w:val="00AE1CA5"/>
    <w:rsid w:val="00AE20FB"/>
    <w:rsid w:val="00AE3522"/>
    <w:rsid w:val="00AE3DBA"/>
    <w:rsid w:val="00AE4358"/>
    <w:rsid w:val="00AE446E"/>
    <w:rsid w:val="00AE4783"/>
    <w:rsid w:val="00AE5283"/>
    <w:rsid w:val="00AE6AC8"/>
    <w:rsid w:val="00AE6CCD"/>
    <w:rsid w:val="00AE7512"/>
    <w:rsid w:val="00AE79FB"/>
    <w:rsid w:val="00AE7B12"/>
    <w:rsid w:val="00AF01CD"/>
    <w:rsid w:val="00AF020B"/>
    <w:rsid w:val="00AF1963"/>
    <w:rsid w:val="00AF2673"/>
    <w:rsid w:val="00AF2F3E"/>
    <w:rsid w:val="00AF43A9"/>
    <w:rsid w:val="00AF44EC"/>
    <w:rsid w:val="00AF4A49"/>
    <w:rsid w:val="00AF4C99"/>
    <w:rsid w:val="00AF5E39"/>
    <w:rsid w:val="00AF5FE2"/>
    <w:rsid w:val="00AF68BF"/>
    <w:rsid w:val="00B002D3"/>
    <w:rsid w:val="00B0102D"/>
    <w:rsid w:val="00B038AB"/>
    <w:rsid w:val="00B03E11"/>
    <w:rsid w:val="00B03E40"/>
    <w:rsid w:val="00B040AD"/>
    <w:rsid w:val="00B043D2"/>
    <w:rsid w:val="00B04CAF"/>
    <w:rsid w:val="00B04EF0"/>
    <w:rsid w:val="00B076F8"/>
    <w:rsid w:val="00B07AFB"/>
    <w:rsid w:val="00B07CF7"/>
    <w:rsid w:val="00B07EC1"/>
    <w:rsid w:val="00B107C3"/>
    <w:rsid w:val="00B10F67"/>
    <w:rsid w:val="00B11677"/>
    <w:rsid w:val="00B1175B"/>
    <w:rsid w:val="00B1294B"/>
    <w:rsid w:val="00B12ECB"/>
    <w:rsid w:val="00B13CC8"/>
    <w:rsid w:val="00B13D8C"/>
    <w:rsid w:val="00B141A6"/>
    <w:rsid w:val="00B14603"/>
    <w:rsid w:val="00B16237"/>
    <w:rsid w:val="00B16D56"/>
    <w:rsid w:val="00B20EEE"/>
    <w:rsid w:val="00B21095"/>
    <w:rsid w:val="00B22C72"/>
    <w:rsid w:val="00B23779"/>
    <w:rsid w:val="00B23790"/>
    <w:rsid w:val="00B244D1"/>
    <w:rsid w:val="00B27989"/>
    <w:rsid w:val="00B300D1"/>
    <w:rsid w:val="00B30CB5"/>
    <w:rsid w:val="00B30F5E"/>
    <w:rsid w:val="00B31247"/>
    <w:rsid w:val="00B34B10"/>
    <w:rsid w:val="00B3677F"/>
    <w:rsid w:val="00B36904"/>
    <w:rsid w:val="00B36AAD"/>
    <w:rsid w:val="00B36C15"/>
    <w:rsid w:val="00B36C9B"/>
    <w:rsid w:val="00B3772C"/>
    <w:rsid w:val="00B37F10"/>
    <w:rsid w:val="00B4212C"/>
    <w:rsid w:val="00B42BCD"/>
    <w:rsid w:val="00B436D1"/>
    <w:rsid w:val="00B43CA5"/>
    <w:rsid w:val="00B43FC7"/>
    <w:rsid w:val="00B44446"/>
    <w:rsid w:val="00B44495"/>
    <w:rsid w:val="00B457E4"/>
    <w:rsid w:val="00B46F30"/>
    <w:rsid w:val="00B47BAA"/>
    <w:rsid w:val="00B47E68"/>
    <w:rsid w:val="00B504F7"/>
    <w:rsid w:val="00B50BB4"/>
    <w:rsid w:val="00B50DB0"/>
    <w:rsid w:val="00B51F2C"/>
    <w:rsid w:val="00B52315"/>
    <w:rsid w:val="00B539EC"/>
    <w:rsid w:val="00B54CEC"/>
    <w:rsid w:val="00B551BC"/>
    <w:rsid w:val="00B57BDF"/>
    <w:rsid w:val="00B60508"/>
    <w:rsid w:val="00B609E9"/>
    <w:rsid w:val="00B60E7F"/>
    <w:rsid w:val="00B61EE9"/>
    <w:rsid w:val="00B6367A"/>
    <w:rsid w:val="00B649D4"/>
    <w:rsid w:val="00B65266"/>
    <w:rsid w:val="00B66330"/>
    <w:rsid w:val="00B66C3F"/>
    <w:rsid w:val="00B678C6"/>
    <w:rsid w:val="00B70142"/>
    <w:rsid w:val="00B70E08"/>
    <w:rsid w:val="00B71051"/>
    <w:rsid w:val="00B712BE"/>
    <w:rsid w:val="00B71B28"/>
    <w:rsid w:val="00B72DB7"/>
    <w:rsid w:val="00B730F1"/>
    <w:rsid w:val="00B73E20"/>
    <w:rsid w:val="00B73E3D"/>
    <w:rsid w:val="00B74248"/>
    <w:rsid w:val="00B7522B"/>
    <w:rsid w:val="00B75302"/>
    <w:rsid w:val="00B753B7"/>
    <w:rsid w:val="00B75830"/>
    <w:rsid w:val="00B75F41"/>
    <w:rsid w:val="00B75F86"/>
    <w:rsid w:val="00B76C2C"/>
    <w:rsid w:val="00B76F3B"/>
    <w:rsid w:val="00B77B0D"/>
    <w:rsid w:val="00B8101A"/>
    <w:rsid w:val="00B81690"/>
    <w:rsid w:val="00B81EDA"/>
    <w:rsid w:val="00B82E30"/>
    <w:rsid w:val="00B82E66"/>
    <w:rsid w:val="00B831C6"/>
    <w:rsid w:val="00B83990"/>
    <w:rsid w:val="00B84260"/>
    <w:rsid w:val="00B84A9D"/>
    <w:rsid w:val="00B84ED7"/>
    <w:rsid w:val="00B850BC"/>
    <w:rsid w:val="00B8582F"/>
    <w:rsid w:val="00B85A5E"/>
    <w:rsid w:val="00B85D9E"/>
    <w:rsid w:val="00B86310"/>
    <w:rsid w:val="00B90E21"/>
    <w:rsid w:val="00B912FD"/>
    <w:rsid w:val="00B926FC"/>
    <w:rsid w:val="00B94B6D"/>
    <w:rsid w:val="00B94B76"/>
    <w:rsid w:val="00B951C8"/>
    <w:rsid w:val="00B96C29"/>
    <w:rsid w:val="00B96DCF"/>
    <w:rsid w:val="00BA0483"/>
    <w:rsid w:val="00BA3A6B"/>
    <w:rsid w:val="00BA4F64"/>
    <w:rsid w:val="00BA5B83"/>
    <w:rsid w:val="00BA5BA8"/>
    <w:rsid w:val="00BA5C10"/>
    <w:rsid w:val="00BA5F9D"/>
    <w:rsid w:val="00BA61CF"/>
    <w:rsid w:val="00BA7888"/>
    <w:rsid w:val="00BA7B87"/>
    <w:rsid w:val="00BB05E1"/>
    <w:rsid w:val="00BB1277"/>
    <w:rsid w:val="00BB328F"/>
    <w:rsid w:val="00BB5699"/>
    <w:rsid w:val="00BB6866"/>
    <w:rsid w:val="00BB6B40"/>
    <w:rsid w:val="00BB6E11"/>
    <w:rsid w:val="00BC15EB"/>
    <w:rsid w:val="00BC1711"/>
    <w:rsid w:val="00BC2CC8"/>
    <w:rsid w:val="00BC308B"/>
    <w:rsid w:val="00BC4E31"/>
    <w:rsid w:val="00BC4E6D"/>
    <w:rsid w:val="00BC76A3"/>
    <w:rsid w:val="00BC7A51"/>
    <w:rsid w:val="00BC7B43"/>
    <w:rsid w:val="00BD0A1C"/>
    <w:rsid w:val="00BD0C56"/>
    <w:rsid w:val="00BD1309"/>
    <w:rsid w:val="00BD25C1"/>
    <w:rsid w:val="00BD2BA6"/>
    <w:rsid w:val="00BD38A9"/>
    <w:rsid w:val="00BD3D06"/>
    <w:rsid w:val="00BD456A"/>
    <w:rsid w:val="00BD4586"/>
    <w:rsid w:val="00BD6727"/>
    <w:rsid w:val="00BE14BB"/>
    <w:rsid w:val="00BE203C"/>
    <w:rsid w:val="00BE34BF"/>
    <w:rsid w:val="00BE366C"/>
    <w:rsid w:val="00BE36EA"/>
    <w:rsid w:val="00BE3ECB"/>
    <w:rsid w:val="00BE4B2D"/>
    <w:rsid w:val="00BE4C18"/>
    <w:rsid w:val="00BE5529"/>
    <w:rsid w:val="00BE6808"/>
    <w:rsid w:val="00BE6BBF"/>
    <w:rsid w:val="00BE75BF"/>
    <w:rsid w:val="00BE79B6"/>
    <w:rsid w:val="00BF0A0D"/>
    <w:rsid w:val="00BF0A9B"/>
    <w:rsid w:val="00BF0D01"/>
    <w:rsid w:val="00BF1B8A"/>
    <w:rsid w:val="00BF1C30"/>
    <w:rsid w:val="00BF35B5"/>
    <w:rsid w:val="00BF438B"/>
    <w:rsid w:val="00BF44CD"/>
    <w:rsid w:val="00BF5C94"/>
    <w:rsid w:val="00C032F0"/>
    <w:rsid w:val="00C04932"/>
    <w:rsid w:val="00C04B2A"/>
    <w:rsid w:val="00C05403"/>
    <w:rsid w:val="00C058F4"/>
    <w:rsid w:val="00C06962"/>
    <w:rsid w:val="00C06B93"/>
    <w:rsid w:val="00C072C9"/>
    <w:rsid w:val="00C0775C"/>
    <w:rsid w:val="00C07B90"/>
    <w:rsid w:val="00C07F58"/>
    <w:rsid w:val="00C106FF"/>
    <w:rsid w:val="00C108EC"/>
    <w:rsid w:val="00C12A31"/>
    <w:rsid w:val="00C1474E"/>
    <w:rsid w:val="00C14BCA"/>
    <w:rsid w:val="00C1529C"/>
    <w:rsid w:val="00C163A2"/>
    <w:rsid w:val="00C167C8"/>
    <w:rsid w:val="00C16AE6"/>
    <w:rsid w:val="00C1789B"/>
    <w:rsid w:val="00C238DA"/>
    <w:rsid w:val="00C23A7C"/>
    <w:rsid w:val="00C242BD"/>
    <w:rsid w:val="00C242D3"/>
    <w:rsid w:val="00C2546A"/>
    <w:rsid w:val="00C258EF"/>
    <w:rsid w:val="00C25FCE"/>
    <w:rsid w:val="00C268AF"/>
    <w:rsid w:val="00C26FA1"/>
    <w:rsid w:val="00C26FEE"/>
    <w:rsid w:val="00C27839"/>
    <w:rsid w:val="00C27984"/>
    <w:rsid w:val="00C27D48"/>
    <w:rsid w:val="00C302D6"/>
    <w:rsid w:val="00C305A7"/>
    <w:rsid w:val="00C30788"/>
    <w:rsid w:val="00C30EDE"/>
    <w:rsid w:val="00C310A4"/>
    <w:rsid w:val="00C3119E"/>
    <w:rsid w:val="00C3218F"/>
    <w:rsid w:val="00C329F9"/>
    <w:rsid w:val="00C33B4B"/>
    <w:rsid w:val="00C33EED"/>
    <w:rsid w:val="00C34BF4"/>
    <w:rsid w:val="00C34CAF"/>
    <w:rsid w:val="00C35515"/>
    <w:rsid w:val="00C35E0E"/>
    <w:rsid w:val="00C37852"/>
    <w:rsid w:val="00C4000E"/>
    <w:rsid w:val="00C40030"/>
    <w:rsid w:val="00C40292"/>
    <w:rsid w:val="00C40862"/>
    <w:rsid w:val="00C410BC"/>
    <w:rsid w:val="00C4188F"/>
    <w:rsid w:val="00C41CB7"/>
    <w:rsid w:val="00C431F6"/>
    <w:rsid w:val="00C432F3"/>
    <w:rsid w:val="00C44EFF"/>
    <w:rsid w:val="00C45B5C"/>
    <w:rsid w:val="00C471CC"/>
    <w:rsid w:val="00C47E57"/>
    <w:rsid w:val="00C50CD0"/>
    <w:rsid w:val="00C5116B"/>
    <w:rsid w:val="00C515E3"/>
    <w:rsid w:val="00C52A38"/>
    <w:rsid w:val="00C53BE6"/>
    <w:rsid w:val="00C55B01"/>
    <w:rsid w:val="00C561C5"/>
    <w:rsid w:val="00C61B20"/>
    <w:rsid w:val="00C61CE3"/>
    <w:rsid w:val="00C62AFB"/>
    <w:rsid w:val="00C63FFF"/>
    <w:rsid w:val="00C64916"/>
    <w:rsid w:val="00C64E7A"/>
    <w:rsid w:val="00C650A0"/>
    <w:rsid w:val="00C659C5"/>
    <w:rsid w:val="00C65B44"/>
    <w:rsid w:val="00C65FC2"/>
    <w:rsid w:val="00C66ED7"/>
    <w:rsid w:val="00C67874"/>
    <w:rsid w:val="00C67955"/>
    <w:rsid w:val="00C67D4C"/>
    <w:rsid w:val="00C7156A"/>
    <w:rsid w:val="00C7373D"/>
    <w:rsid w:val="00C74A2C"/>
    <w:rsid w:val="00C76DAA"/>
    <w:rsid w:val="00C76E8E"/>
    <w:rsid w:val="00C76EB1"/>
    <w:rsid w:val="00C77D70"/>
    <w:rsid w:val="00C77D74"/>
    <w:rsid w:val="00C8065D"/>
    <w:rsid w:val="00C80F2F"/>
    <w:rsid w:val="00C80F53"/>
    <w:rsid w:val="00C80FE7"/>
    <w:rsid w:val="00C81216"/>
    <w:rsid w:val="00C820A9"/>
    <w:rsid w:val="00C820CC"/>
    <w:rsid w:val="00C82638"/>
    <w:rsid w:val="00C82811"/>
    <w:rsid w:val="00C82E41"/>
    <w:rsid w:val="00C837B3"/>
    <w:rsid w:val="00C8491F"/>
    <w:rsid w:val="00C859F0"/>
    <w:rsid w:val="00C85A67"/>
    <w:rsid w:val="00C85A9A"/>
    <w:rsid w:val="00C85E0B"/>
    <w:rsid w:val="00C86241"/>
    <w:rsid w:val="00C86261"/>
    <w:rsid w:val="00C87C80"/>
    <w:rsid w:val="00C90353"/>
    <w:rsid w:val="00C9066F"/>
    <w:rsid w:val="00C906FB"/>
    <w:rsid w:val="00C9101D"/>
    <w:rsid w:val="00C914C6"/>
    <w:rsid w:val="00C92E65"/>
    <w:rsid w:val="00C932DE"/>
    <w:rsid w:val="00C9487B"/>
    <w:rsid w:val="00C956BB"/>
    <w:rsid w:val="00C95957"/>
    <w:rsid w:val="00C95C39"/>
    <w:rsid w:val="00C96224"/>
    <w:rsid w:val="00C9691B"/>
    <w:rsid w:val="00CA062F"/>
    <w:rsid w:val="00CA0BE6"/>
    <w:rsid w:val="00CA174D"/>
    <w:rsid w:val="00CA1993"/>
    <w:rsid w:val="00CA1DF7"/>
    <w:rsid w:val="00CA209B"/>
    <w:rsid w:val="00CA2565"/>
    <w:rsid w:val="00CA2A91"/>
    <w:rsid w:val="00CA3A13"/>
    <w:rsid w:val="00CA3E55"/>
    <w:rsid w:val="00CA4CED"/>
    <w:rsid w:val="00CA4D7D"/>
    <w:rsid w:val="00CA6417"/>
    <w:rsid w:val="00CA6C08"/>
    <w:rsid w:val="00CA6F8E"/>
    <w:rsid w:val="00CA772C"/>
    <w:rsid w:val="00CA7D69"/>
    <w:rsid w:val="00CB0786"/>
    <w:rsid w:val="00CB144C"/>
    <w:rsid w:val="00CB2447"/>
    <w:rsid w:val="00CB3755"/>
    <w:rsid w:val="00CB4BAF"/>
    <w:rsid w:val="00CB4E26"/>
    <w:rsid w:val="00CB4F60"/>
    <w:rsid w:val="00CB61D0"/>
    <w:rsid w:val="00CB61E5"/>
    <w:rsid w:val="00CB72F8"/>
    <w:rsid w:val="00CB7F71"/>
    <w:rsid w:val="00CC0218"/>
    <w:rsid w:val="00CC081D"/>
    <w:rsid w:val="00CC25AD"/>
    <w:rsid w:val="00CC5AA1"/>
    <w:rsid w:val="00CC5F0F"/>
    <w:rsid w:val="00CC6669"/>
    <w:rsid w:val="00CC6BB9"/>
    <w:rsid w:val="00CC6D30"/>
    <w:rsid w:val="00CC70D5"/>
    <w:rsid w:val="00CC7BF0"/>
    <w:rsid w:val="00CC7CF0"/>
    <w:rsid w:val="00CD02A0"/>
    <w:rsid w:val="00CD02CB"/>
    <w:rsid w:val="00CD1474"/>
    <w:rsid w:val="00CD1E23"/>
    <w:rsid w:val="00CD1EE5"/>
    <w:rsid w:val="00CD270B"/>
    <w:rsid w:val="00CD3900"/>
    <w:rsid w:val="00CD3DCE"/>
    <w:rsid w:val="00CD3E49"/>
    <w:rsid w:val="00CD4C92"/>
    <w:rsid w:val="00CD5156"/>
    <w:rsid w:val="00CD677C"/>
    <w:rsid w:val="00CE0312"/>
    <w:rsid w:val="00CE070D"/>
    <w:rsid w:val="00CE10D8"/>
    <w:rsid w:val="00CE2B66"/>
    <w:rsid w:val="00CE3764"/>
    <w:rsid w:val="00CE4196"/>
    <w:rsid w:val="00CE5F8C"/>
    <w:rsid w:val="00CF077E"/>
    <w:rsid w:val="00CF0B90"/>
    <w:rsid w:val="00CF0E67"/>
    <w:rsid w:val="00CF1077"/>
    <w:rsid w:val="00CF1DD9"/>
    <w:rsid w:val="00CF3B02"/>
    <w:rsid w:val="00CF40CB"/>
    <w:rsid w:val="00CF4905"/>
    <w:rsid w:val="00CF63EC"/>
    <w:rsid w:val="00CF6DF4"/>
    <w:rsid w:val="00D00151"/>
    <w:rsid w:val="00D013BF"/>
    <w:rsid w:val="00D01EBD"/>
    <w:rsid w:val="00D023CB"/>
    <w:rsid w:val="00D0420A"/>
    <w:rsid w:val="00D0532F"/>
    <w:rsid w:val="00D05F25"/>
    <w:rsid w:val="00D06CD1"/>
    <w:rsid w:val="00D0735D"/>
    <w:rsid w:val="00D07583"/>
    <w:rsid w:val="00D07BA5"/>
    <w:rsid w:val="00D10C93"/>
    <w:rsid w:val="00D110AD"/>
    <w:rsid w:val="00D11A80"/>
    <w:rsid w:val="00D1205F"/>
    <w:rsid w:val="00D125A6"/>
    <w:rsid w:val="00D12F39"/>
    <w:rsid w:val="00D133D2"/>
    <w:rsid w:val="00D13A70"/>
    <w:rsid w:val="00D13EE9"/>
    <w:rsid w:val="00D14123"/>
    <w:rsid w:val="00D17A82"/>
    <w:rsid w:val="00D20233"/>
    <w:rsid w:val="00D22735"/>
    <w:rsid w:val="00D23EEC"/>
    <w:rsid w:val="00D2410A"/>
    <w:rsid w:val="00D24A79"/>
    <w:rsid w:val="00D24A9E"/>
    <w:rsid w:val="00D24C03"/>
    <w:rsid w:val="00D24C2D"/>
    <w:rsid w:val="00D252C9"/>
    <w:rsid w:val="00D26F35"/>
    <w:rsid w:val="00D27713"/>
    <w:rsid w:val="00D27FD2"/>
    <w:rsid w:val="00D30273"/>
    <w:rsid w:val="00D30BCE"/>
    <w:rsid w:val="00D314DB"/>
    <w:rsid w:val="00D31FEB"/>
    <w:rsid w:val="00D321D4"/>
    <w:rsid w:val="00D3459D"/>
    <w:rsid w:val="00D34DB7"/>
    <w:rsid w:val="00D351E1"/>
    <w:rsid w:val="00D35DC4"/>
    <w:rsid w:val="00D35FC3"/>
    <w:rsid w:val="00D36BEC"/>
    <w:rsid w:val="00D374E2"/>
    <w:rsid w:val="00D375C1"/>
    <w:rsid w:val="00D379AF"/>
    <w:rsid w:val="00D37C01"/>
    <w:rsid w:val="00D408A1"/>
    <w:rsid w:val="00D40B19"/>
    <w:rsid w:val="00D41481"/>
    <w:rsid w:val="00D41B37"/>
    <w:rsid w:val="00D41EF4"/>
    <w:rsid w:val="00D420D2"/>
    <w:rsid w:val="00D42496"/>
    <w:rsid w:val="00D4281E"/>
    <w:rsid w:val="00D4353B"/>
    <w:rsid w:val="00D442E3"/>
    <w:rsid w:val="00D4457D"/>
    <w:rsid w:val="00D44841"/>
    <w:rsid w:val="00D44CA7"/>
    <w:rsid w:val="00D45742"/>
    <w:rsid w:val="00D4586F"/>
    <w:rsid w:val="00D45963"/>
    <w:rsid w:val="00D45C46"/>
    <w:rsid w:val="00D473D4"/>
    <w:rsid w:val="00D507DE"/>
    <w:rsid w:val="00D508A6"/>
    <w:rsid w:val="00D50BBE"/>
    <w:rsid w:val="00D512DC"/>
    <w:rsid w:val="00D51595"/>
    <w:rsid w:val="00D51647"/>
    <w:rsid w:val="00D51C52"/>
    <w:rsid w:val="00D52696"/>
    <w:rsid w:val="00D54B56"/>
    <w:rsid w:val="00D54BE3"/>
    <w:rsid w:val="00D55978"/>
    <w:rsid w:val="00D577CF"/>
    <w:rsid w:val="00D6133B"/>
    <w:rsid w:val="00D61381"/>
    <w:rsid w:val="00D623CC"/>
    <w:rsid w:val="00D635E1"/>
    <w:rsid w:val="00D64B5B"/>
    <w:rsid w:val="00D673A6"/>
    <w:rsid w:val="00D70573"/>
    <w:rsid w:val="00D7077E"/>
    <w:rsid w:val="00D724CC"/>
    <w:rsid w:val="00D751AE"/>
    <w:rsid w:val="00D7547B"/>
    <w:rsid w:val="00D75F3E"/>
    <w:rsid w:val="00D76477"/>
    <w:rsid w:val="00D770D0"/>
    <w:rsid w:val="00D77B7B"/>
    <w:rsid w:val="00D80862"/>
    <w:rsid w:val="00D80FBF"/>
    <w:rsid w:val="00D846CB"/>
    <w:rsid w:val="00D84719"/>
    <w:rsid w:val="00D8486E"/>
    <w:rsid w:val="00D86044"/>
    <w:rsid w:val="00D87F0A"/>
    <w:rsid w:val="00D90AE4"/>
    <w:rsid w:val="00D9100C"/>
    <w:rsid w:val="00D91715"/>
    <w:rsid w:val="00D91B64"/>
    <w:rsid w:val="00D91E03"/>
    <w:rsid w:val="00D93002"/>
    <w:rsid w:val="00D938DB"/>
    <w:rsid w:val="00D93971"/>
    <w:rsid w:val="00D93A71"/>
    <w:rsid w:val="00D953C0"/>
    <w:rsid w:val="00D957DC"/>
    <w:rsid w:val="00D961B2"/>
    <w:rsid w:val="00D96557"/>
    <w:rsid w:val="00D9656C"/>
    <w:rsid w:val="00D9679C"/>
    <w:rsid w:val="00D96D5E"/>
    <w:rsid w:val="00D97512"/>
    <w:rsid w:val="00DA0428"/>
    <w:rsid w:val="00DA20DE"/>
    <w:rsid w:val="00DA2759"/>
    <w:rsid w:val="00DA4A10"/>
    <w:rsid w:val="00DA57AC"/>
    <w:rsid w:val="00DA59B9"/>
    <w:rsid w:val="00DA6790"/>
    <w:rsid w:val="00DA7114"/>
    <w:rsid w:val="00DB077E"/>
    <w:rsid w:val="00DB1B38"/>
    <w:rsid w:val="00DB3CA9"/>
    <w:rsid w:val="00DB3F5B"/>
    <w:rsid w:val="00DB665F"/>
    <w:rsid w:val="00DB6F15"/>
    <w:rsid w:val="00DB705D"/>
    <w:rsid w:val="00DC08E8"/>
    <w:rsid w:val="00DC0EC4"/>
    <w:rsid w:val="00DC13E7"/>
    <w:rsid w:val="00DC1516"/>
    <w:rsid w:val="00DC1849"/>
    <w:rsid w:val="00DC2AE3"/>
    <w:rsid w:val="00DC2C4B"/>
    <w:rsid w:val="00DC3B04"/>
    <w:rsid w:val="00DC4D6B"/>
    <w:rsid w:val="00DC4DC1"/>
    <w:rsid w:val="00DC50F7"/>
    <w:rsid w:val="00DC563F"/>
    <w:rsid w:val="00DC75C3"/>
    <w:rsid w:val="00DC77BA"/>
    <w:rsid w:val="00DD0FCF"/>
    <w:rsid w:val="00DD5235"/>
    <w:rsid w:val="00DD5307"/>
    <w:rsid w:val="00DD550D"/>
    <w:rsid w:val="00DD5849"/>
    <w:rsid w:val="00DD6B75"/>
    <w:rsid w:val="00DD6C38"/>
    <w:rsid w:val="00DD7B85"/>
    <w:rsid w:val="00DD7C22"/>
    <w:rsid w:val="00DE0358"/>
    <w:rsid w:val="00DE192A"/>
    <w:rsid w:val="00DE22A9"/>
    <w:rsid w:val="00DE273E"/>
    <w:rsid w:val="00DE2F50"/>
    <w:rsid w:val="00DE46B1"/>
    <w:rsid w:val="00DE6AD0"/>
    <w:rsid w:val="00DE6FFC"/>
    <w:rsid w:val="00DE7AAE"/>
    <w:rsid w:val="00DE7E1A"/>
    <w:rsid w:val="00DF1476"/>
    <w:rsid w:val="00DF1506"/>
    <w:rsid w:val="00DF1F90"/>
    <w:rsid w:val="00DF316E"/>
    <w:rsid w:val="00DF436C"/>
    <w:rsid w:val="00DF4655"/>
    <w:rsid w:val="00DF5AF9"/>
    <w:rsid w:val="00DF5B34"/>
    <w:rsid w:val="00DF6228"/>
    <w:rsid w:val="00DF7568"/>
    <w:rsid w:val="00E00894"/>
    <w:rsid w:val="00E01588"/>
    <w:rsid w:val="00E0205A"/>
    <w:rsid w:val="00E035CB"/>
    <w:rsid w:val="00E03AFE"/>
    <w:rsid w:val="00E055DE"/>
    <w:rsid w:val="00E06626"/>
    <w:rsid w:val="00E06AA4"/>
    <w:rsid w:val="00E074B6"/>
    <w:rsid w:val="00E07551"/>
    <w:rsid w:val="00E07B15"/>
    <w:rsid w:val="00E100A7"/>
    <w:rsid w:val="00E10521"/>
    <w:rsid w:val="00E1052B"/>
    <w:rsid w:val="00E12849"/>
    <w:rsid w:val="00E132F6"/>
    <w:rsid w:val="00E136A3"/>
    <w:rsid w:val="00E14CEE"/>
    <w:rsid w:val="00E14F58"/>
    <w:rsid w:val="00E15832"/>
    <w:rsid w:val="00E15D52"/>
    <w:rsid w:val="00E16719"/>
    <w:rsid w:val="00E1684C"/>
    <w:rsid w:val="00E1768B"/>
    <w:rsid w:val="00E20448"/>
    <w:rsid w:val="00E20647"/>
    <w:rsid w:val="00E2081B"/>
    <w:rsid w:val="00E20D93"/>
    <w:rsid w:val="00E22C67"/>
    <w:rsid w:val="00E24155"/>
    <w:rsid w:val="00E25BA0"/>
    <w:rsid w:val="00E2643E"/>
    <w:rsid w:val="00E27DF2"/>
    <w:rsid w:val="00E3007C"/>
    <w:rsid w:val="00E30841"/>
    <w:rsid w:val="00E30FD4"/>
    <w:rsid w:val="00E3101A"/>
    <w:rsid w:val="00E31C40"/>
    <w:rsid w:val="00E31EBD"/>
    <w:rsid w:val="00E32034"/>
    <w:rsid w:val="00E321C6"/>
    <w:rsid w:val="00E32E84"/>
    <w:rsid w:val="00E3337B"/>
    <w:rsid w:val="00E34B27"/>
    <w:rsid w:val="00E34C67"/>
    <w:rsid w:val="00E34FA8"/>
    <w:rsid w:val="00E35584"/>
    <w:rsid w:val="00E35CF8"/>
    <w:rsid w:val="00E36260"/>
    <w:rsid w:val="00E36E5D"/>
    <w:rsid w:val="00E377FE"/>
    <w:rsid w:val="00E40033"/>
    <w:rsid w:val="00E40A7A"/>
    <w:rsid w:val="00E40E9C"/>
    <w:rsid w:val="00E42575"/>
    <w:rsid w:val="00E43E31"/>
    <w:rsid w:val="00E44445"/>
    <w:rsid w:val="00E45A93"/>
    <w:rsid w:val="00E510D6"/>
    <w:rsid w:val="00E51195"/>
    <w:rsid w:val="00E51EA2"/>
    <w:rsid w:val="00E54049"/>
    <w:rsid w:val="00E544B6"/>
    <w:rsid w:val="00E5464F"/>
    <w:rsid w:val="00E55179"/>
    <w:rsid w:val="00E55CDB"/>
    <w:rsid w:val="00E562DB"/>
    <w:rsid w:val="00E578DD"/>
    <w:rsid w:val="00E57903"/>
    <w:rsid w:val="00E57A60"/>
    <w:rsid w:val="00E606EF"/>
    <w:rsid w:val="00E61337"/>
    <w:rsid w:val="00E61A8E"/>
    <w:rsid w:val="00E61B19"/>
    <w:rsid w:val="00E626AF"/>
    <w:rsid w:val="00E62B67"/>
    <w:rsid w:val="00E62C0B"/>
    <w:rsid w:val="00E63116"/>
    <w:rsid w:val="00E6322D"/>
    <w:rsid w:val="00E6429C"/>
    <w:rsid w:val="00E64589"/>
    <w:rsid w:val="00E655F1"/>
    <w:rsid w:val="00E65BEB"/>
    <w:rsid w:val="00E7095C"/>
    <w:rsid w:val="00E712CB"/>
    <w:rsid w:val="00E72D09"/>
    <w:rsid w:val="00E73CA6"/>
    <w:rsid w:val="00E75FDE"/>
    <w:rsid w:val="00E76024"/>
    <w:rsid w:val="00E76775"/>
    <w:rsid w:val="00E7725C"/>
    <w:rsid w:val="00E773A8"/>
    <w:rsid w:val="00E77C74"/>
    <w:rsid w:val="00E8054F"/>
    <w:rsid w:val="00E815E0"/>
    <w:rsid w:val="00E819EE"/>
    <w:rsid w:val="00E820F7"/>
    <w:rsid w:val="00E836CA"/>
    <w:rsid w:val="00E86DCF"/>
    <w:rsid w:val="00E878A4"/>
    <w:rsid w:val="00E87A2E"/>
    <w:rsid w:val="00E90058"/>
    <w:rsid w:val="00E9085B"/>
    <w:rsid w:val="00E90E83"/>
    <w:rsid w:val="00E91790"/>
    <w:rsid w:val="00E91C69"/>
    <w:rsid w:val="00E91FE4"/>
    <w:rsid w:val="00E92751"/>
    <w:rsid w:val="00E92B8D"/>
    <w:rsid w:val="00E92DDD"/>
    <w:rsid w:val="00E92E13"/>
    <w:rsid w:val="00E93DA0"/>
    <w:rsid w:val="00E949DE"/>
    <w:rsid w:val="00E970CF"/>
    <w:rsid w:val="00E977D2"/>
    <w:rsid w:val="00EA0238"/>
    <w:rsid w:val="00EA1D9E"/>
    <w:rsid w:val="00EA28CE"/>
    <w:rsid w:val="00EA2DF1"/>
    <w:rsid w:val="00EA3DC0"/>
    <w:rsid w:val="00EA4607"/>
    <w:rsid w:val="00EA588B"/>
    <w:rsid w:val="00EA5D14"/>
    <w:rsid w:val="00EA6BF9"/>
    <w:rsid w:val="00EB0007"/>
    <w:rsid w:val="00EB1CA8"/>
    <w:rsid w:val="00EB3CD1"/>
    <w:rsid w:val="00EB4752"/>
    <w:rsid w:val="00EB5AAE"/>
    <w:rsid w:val="00EB65BB"/>
    <w:rsid w:val="00EB7F89"/>
    <w:rsid w:val="00EC17AD"/>
    <w:rsid w:val="00EC1A6B"/>
    <w:rsid w:val="00EC2005"/>
    <w:rsid w:val="00EC26FD"/>
    <w:rsid w:val="00EC2705"/>
    <w:rsid w:val="00EC3034"/>
    <w:rsid w:val="00EC4D08"/>
    <w:rsid w:val="00EC6711"/>
    <w:rsid w:val="00EC7CA2"/>
    <w:rsid w:val="00ED0DFE"/>
    <w:rsid w:val="00ED15F6"/>
    <w:rsid w:val="00ED31D7"/>
    <w:rsid w:val="00ED3B68"/>
    <w:rsid w:val="00ED3FCA"/>
    <w:rsid w:val="00ED4573"/>
    <w:rsid w:val="00ED4E56"/>
    <w:rsid w:val="00ED565F"/>
    <w:rsid w:val="00ED5BD0"/>
    <w:rsid w:val="00ED6538"/>
    <w:rsid w:val="00ED6634"/>
    <w:rsid w:val="00ED6E56"/>
    <w:rsid w:val="00ED71D5"/>
    <w:rsid w:val="00ED7441"/>
    <w:rsid w:val="00EE124B"/>
    <w:rsid w:val="00EE1578"/>
    <w:rsid w:val="00EE2DAF"/>
    <w:rsid w:val="00EE48C2"/>
    <w:rsid w:val="00EE5C49"/>
    <w:rsid w:val="00EE6059"/>
    <w:rsid w:val="00EE6854"/>
    <w:rsid w:val="00EE7679"/>
    <w:rsid w:val="00EF0152"/>
    <w:rsid w:val="00EF041D"/>
    <w:rsid w:val="00EF18B7"/>
    <w:rsid w:val="00EF22C5"/>
    <w:rsid w:val="00EF3529"/>
    <w:rsid w:val="00EF4877"/>
    <w:rsid w:val="00EF4B28"/>
    <w:rsid w:val="00EF5EDC"/>
    <w:rsid w:val="00EF67C0"/>
    <w:rsid w:val="00EF7DE8"/>
    <w:rsid w:val="00F0053C"/>
    <w:rsid w:val="00F00B96"/>
    <w:rsid w:val="00F02329"/>
    <w:rsid w:val="00F02EE1"/>
    <w:rsid w:val="00F03E3E"/>
    <w:rsid w:val="00F049A3"/>
    <w:rsid w:val="00F054E2"/>
    <w:rsid w:val="00F077C8"/>
    <w:rsid w:val="00F106ED"/>
    <w:rsid w:val="00F108AC"/>
    <w:rsid w:val="00F114F5"/>
    <w:rsid w:val="00F117D3"/>
    <w:rsid w:val="00F118E7"/>
    <w:rsid w:val="00F11DB0"/>
    <w:rsid w:val="00F123F6"/>
    <w:rsid w:val="00F12A88"/>
    <w:rsid w:val="00F12E79"/>
    <w:rsid w:val="00F135C8"/>
    <w:rsid w:val="00F13995"/>
    <w:rsid w:val="00F1484C"/>
    <w:rsid w:val="00F14C14"/>
    <w:rsid w:val="00F14F4E"/>
    <w:rsid w:val="00F15446"/>
    <w:rsid w:val="00F156CA"/>
    <w:rsid w:val="00F1650E"/>
    <w:rsid w:val="00F17AF0"/>
    <w:rsid w:val="00F17B71"/>
    <w:rsid w:val="00F208B8"/>
    <w:rsid w:val="00F21C05"/>
    <w:rsid w:val="00F21C8C"/>
    <w:rsid w:val="00F248D8"/>
    <w:rsid w:val="00F249A0"/>
    <w:rsid w:val="00F2515B"/>
    <w:rsid w:val="00F26821"/>
    <w:rsid w:val="00F26A17"/>
    <w:rsid w:val="00F26BEA"/>
    <w:rsid w:val="00F27A2C"/>
    <w:rsid w:val="00F30ACD"/>
    <w:rsid w:val="00F32301"/>
    <w:rsid w:val="00F34B92"/>
    <w:rsid w:val="00F34BDC"/>
    <w:rsid w:val="00F34C18"/>
    <w:rsid w:val="00F354DB"/>
    <w:rsid w:val="00F35567"/>
    <w:rsid w:val="00F35753"/>
    <w:rsid w:val="00F36C8B"/>
    <w:rsid w:val="00F36D9B"/>
    <w:rsid w:val="00F4078A"/>
    <w:rsid w:val="00F409B7"/>
    <w:rsid w:val="00F41373"/>
    <w:rsid w:val="00F41444"/>
    <w:rsid w:val="00F447E0"/>
    <w:rsid w:val="00F44933"/>
    <w:rsid w:val="00F45087"/>
    <w:rsid w:val="00F4539E"/>
    <w:rsid w:val="00F46993"/>
    <w:rsid w:val="00F47FD7"/>
    <w:rsid w:val="00F509C9"/>
    <w:rsid w:val="00F50F4D"/>
    <w:rsid w:val="00F519C0"/>
    <w:rsid w:val="00F52413"/>
    <w:rsid w:val="00F528B7"/>
    <w:rsid w:val="00F52AF6"/>
    <w:rsid w:val="00F53526"/>
    <w:rsid w:val="00F53C51"/>
    <w:rsid w:val="00F5471C"/>
    <w:rsid w:val="00F55096"/>
    <w:rsid w:val="00F55DB0"/>
    <w:rsid w:val="00F56BA6"/>
    <w:rsid w:val="00F57AF6"/>
    <w:rsid w:val="00F60010"/>
    <w:rsid w:val="00F61B73"/>
    <w:rsid w:val="00F61FCB"/>
    <w:rsid w:val="00F62110"/>
    <w:rsid w:val="00F6304D"/>
    <w:rsid w:val="00F632BD"/>
    <w:rsid w:val="00F641BD"/>
    <w:rsid w:val="00F642A3"/>
    <w:rsid w:val="00F64CCF"/>
    <w:rsid w:val="00F653FD"/>
    <w:rsid w:val="00F65D2D"/>
    <w:rsid w:val="00F66608"/>
    <w:rsid w:val="00F66698"/>
    <w:rsid w:val="00F67FA6"/>
    <w:rsid w:val="00F7095A"/>
    <w:rsid w:val="00F70A78"/>
    <w:rsid w:val="00F70BB1"/>
    <w:rsid w:val="00F71050"/>
    <w:rsid w:val="00F73CB8"/>
    <w:rsid w:val="00F74430"/>
    <w:rsid w:val="00F7453E"/>
    <w:rsid w:val="00F7466A"/>
    <w:rsid w:val="00F74A80"/>
    <w:rsid w:val="00F76233"/>
    <w:rsid w:val="00F77633"/>
    <w:rsid w:val="00F77C28"/>
    <w:rsid w:val="00F801B7"/>
    <w:rsid w:val="00F80B92"/>
    <w:rsid w:val="00F811E2"/>
    <w:rsid w:val="00F81417"/>
    <w:rsid w:val="00F816A9"/>
    <w:rsid w:val="00F819D0"/>
    <w:rsid w:val="00F82191"/>
    <w:rsid w:val="00F8294F"/>
    <w:rsid w:val="00F83CC6"/>
    <w:rsid w:val="00F83CD4"/>
    <w:rsid w:val="00F84F1E"/>
    <w:rsid w:val="00F85996"/>
    <w:rsid w:val="00F86485"/>
    <w:rsid w:val="00F8653B"/>
    <w:rsid w:val="00F8761F"/>
    <w:rsid w:val="00F90689"/>
    <w:rsid w:val="00F90B52"/>
    <w:rsid w:val="00F9151B"/>
    <w:rsid w:val="00F9282C"/>
    <w:rsid w:val="00F92EFF"/>
    <w:rsid w:val="00F93999"/>
    <w:rsid w:val="00F9491C"/>
    <w:rsid w:val="00F94D69"/>
    <w:rsid w:val="00F95056"/>
    <w:rsid w:val="00F95A3B"/>
    <w:rsid w:val="00F961E2"/>
    <w:rsid w:val="00F97782"/>
    <w:rsid w:val="00F97859"/>
    <w:rsid w:val="00F978C3"/>
    <w:rsid w:val="00FA0153"/>
    <w:rsid w:val="00FA0722"/>
    <w:rsid w:val="00FA1351"/>
    <w:rsid w:val="00FA1FD3"/>
    <w:rsid w:val="00FA368D"/>
    <w:rsid w:val="00FA3A0C"/>
    <w:rsid w:val="00FA43BD"/>
    <w:rsid w:val="00FA478D"/>
    <w:rsid w:val="00FA5B6E"/>
    <w:rsid w:val="00FA633B"/>
    <w:rsid w:val="00FA65DE"/>
    <w:rsid w:val="00FA6973"/>
    <w:rsid w:val="00FA6B53"/>
    <w:rsid w:val="00FB154F"/>
    <w:rsid w:val="00FB2557"/>
    <w:rsid w:val="00FB5670"/>
    <w:rsid w:val="00FB724F"/>
    <w:rsid w:val="00FC00E2"/>
    <w:rsid w:val="00FC0A74"/>
    <w:rsid w:val="00FC1080"/>
    <w:rsid w:val="00FC12C9"/>
    <w:rsid w:val="00FC2634"/>
    <w:rsid w:val="00FC2CCF"/>
    <w:rsid w:val="00FC367A"/>
    <w:rsid w:val="00FC5B50"/>
    <w:rsid w:val="00FC79E4"/>
    <w:rsid w:val="00FC7DC2"/>
    <w:rsid w:val="00FC7EB7"/>
    <w:rsid w:val="00FD050C"/>
    <w:rsid w:val="00FD0FA3"/>
    <w:rsid w:val="00FD1C91"/>
    <w:rsid w:val="00FD235F"/>
    <w:rsid w:val="00FD2803"/>
    <w:rsid w:val="00FD2E8C"/>
    <w:rsid w:val="00FD3AAA"/>
    <w:rsid w:val="00FD5895"/>
    <w:rsid w:val="00FD6074"/>
    <w:rsid w:val="00FD6CFF"/>
    <w:rsid w:val="00FE1AB9"/>
    <w:rsid w:val="00FE2343"/>
    <w:rsid w:val="00FE39E3"/>
    <w:rsid w:val="00FE4D93"/>
    <w:rsid w:val="00FE5EF1"/>
    <w:rsid w:val="00FF0740"/>
    <w:rsid w:val="00FF07B3"/>
    <w:rsid w:val="00FF0E38"/>
    <w:rsid w:val="00FF1467"/>
    <w:rsid w:val="00FF2A44"/>
    <w:rsid w:val="00FF2E80"/>
    <w:rsid w:val="00FF42E1"/>
    <w:rsid w:val="00FF4F4F"/>
    <w:rsid w:val="00FF5A36"/>
    <w:rsid w:val="00FF5E81"/>
    <w:rsid w:val="00FF69D3"/>
    <w:rsid w:val="00FF6B3D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87D8E"/>
  <w15:chartTrackingRefBased/>
  <w15:docId w15:val="{D10EAA6F-2ADD-46F5-861C-EA4BA13C8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AFB"/>
  </w:style>
  <w:style w:type="paragraph" w:styleId="Ttulo1">
    <w:name w:val="heading 1"/>
    <w:basedOn w:val="Normal"/>
    <w:next w:val="Normal"/>
    <w:link w:val="Ttulo1Car"/>
    <w:uiPriority w:val="9"/>
    <w:qFormat/>
    <w:rsid w:val="00390D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5596B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00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14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03BB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35596B"/>
    <w:rPr>
      <w:rFonts w:ascii="Arial" w:eastAsiaTheme="majorEastAsia" w:hAnsi="Arial" w:cstheme="majorBidi"/>
      <w:b/>
      <w:sz w:val="24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B22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2C72"/>
  </w:style>
  <w:style w:type="paragraph" w:styleId="Piedepgina">
    <w:name w:val="footer"/>
    <w:basedOn w:val="Normal"/>
    <w:link w:val="PiedepginaCar"/>
    <w:uiPriority w:val="99"/>
    <w:unhideWhenUsed/>
    <w:rsid w:val="00B22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2C72"/>
  </w:style>
  <w:style w:type="paragraph" w:styleId="Sinespaciado">
    <w:name w:val="No Spacing"/>
    <w:link w:val="SinespaciadoCar"/>
    <w:uiPriority w:val="1"/>
    <w:qFormat/>
    <w:rsid w:val="00390DAE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90DAE"/>
    <w:rPr>
      <w:rFonts w:eastAsiaTheme="minorEastAsia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390D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390DAE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390DAE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390DAE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6D45B5"/>
    <w:pPr>
      <w:spacing w:after="100"/>
      <w:ind w:left="220"/>
    </w:pPr>
  </w:style>
  <w:style w:type="paragraph" w:styleId="NormalWeb">
    <w:name w:val="Normal (Web)"/>
    <w:basedOn w:val="Normal"/>
    <w:uiPriority w:val="99"/>
    <w:unhideWhenUsed/>
    <w:rsid w:val="00915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52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5235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10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FC00E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lid-translationtranslation">
    <w:name w:val="tlid-translationtranslation"/>
    <w:basedOn w:val="Fuentedeprrafopredeter"/>
    <w:rsid w:val="002E7C13"/>
  </w:style>
  <w:style w:type="character" w:customStyle="1" w:styleId="jlqj4b">
    <w:name w:val="jlqj4b"/>
    <w:basedOn w:val="Fuentedeprrafopredeter"/>
    <w:rsid w:val="005A05B3"/>
  </w:style>
  <w:style w:type="character" w:styleId="Textoennegrita">
    <w:name w:val="Strong"/>
    <w:basedOn w:val="Fuentedeprrafopredeter"/>
    <w:uiPriority w:val="22"/>
    <w:qFormat/>
    <w:rsid w:val="000200BA"/>
    <w:rPr>
      <w:b/>
      <w:bCs/>
    </w:rPr>
  </w:style>
  <w:style w:type="character" w:styleId="nfasis">
    <w:name w:val="Emphasis"/>
    <w:basedOn w:val="Fuentedeprrafopredeter"/>
    <w:uiPriority w:val="20"/>
    <w:qFormat/>
    <w:rsid w:val="000200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1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359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00227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72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67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20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38819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6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1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4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2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1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0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8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5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9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3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5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gif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85945C-D176-4B8A-A3D8-2CE8B7D05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1822</TotalTime>
  <Pages>34</Pages>
  <Words>8530</Words>
  <Characters>46917</Characters>
  <Application>Microsoft Office Word</Application>
  <DocSecurity>0</DocSecurity>
  <Lines>390</Lines>
  <Paragraphs>110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Oficina Politica 1</dc:creator>
  <cp:keywords/>
  <dc:description/>
  <cp:lastModifiedBy>Oficina Politica3</cp:lastModifiedBy>
  <cp:revision>406</cp:revision>
  <dcterms:created xsi:type="dcterms:W3CDTF">2022-05-03T10:45:00Z</dcterms:created>
  <dcterms:modified xsi:type="dcterms:W3CDTF">2022-09-26T08:14:00Z</dcterms:modified>
</cp:coreProperties>
</file>