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07" w:rsidRPr="00033922" w:rsidRDefault="002D2807" w:rsidP="00004CE6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033922">
        <w:rPr>
          <w:rFonts w:ascii="Arial" w:eastAsia="Calibri" w:hAnsi="Arial" w:cs="Arial"/>
          <w:b/>
          <w:sz w:val="24"/>
          <w:szCs w:val="24"/>
          <w:lang w:val="ru-RU"/>
        </w:rPr>
        <w:t>(</w:t>
      </w:r>
      <w:r w:rsidR="00A07604" w:rsidRPr="00033922">
        <w:rPr>
          <w:rFonts w:ascii="Arial" w:eastAsia="Calibri" w:hAnsi="Arial" w:cs="Arial"/>
          <w:b/>
          <w:sz w:val="24"/>
          <w:szCs w:val="24"/>
        </w:rPr>
        <w:t>0</w:t>
      </w:r>
      <w:r w:rsidR="002A04F6" w:rsidRPr="00033922">
        <w:rPr>
          <w:rFonts w:ascii="Arial" w:eastAsia="Calibri" w:hAnsi="Arial" w:cs="Arial"/>
          <w:b/>
          <w:sz w:val="24"/>
          <w:szCs w:val="24"/>
        </w:rPr>
        <w:t>2</w:t>
      </w:r>
      <w:r w:rsidR="002D2512" w:rsidRPr="00033922">
        <w:rPr>
          <w:rFonts w:ascii="Arial" w:eastAsia="Calibri" w:hAnsi="Arial" w:cs="Arial"/>
          <w:b/>
          <w:sz w:val="24"/>
          <w:szCs w:val="24"/>
        </w:rPr>
        <w:t xml:space="preserve"> </w:t>
      </w:r>
      <w:r w:rsidR="00E819EE" w:rsidRPr="00033922">
        <w:rPr>
          <w:rFonts w:ascii="Arial" w:eastAsia="Calibri" w:hAnsi="Arial" w:cs="Arial"/>
          <w:b/>
          <w:sz w:val="24"/>
          <w:szCs w:val="24"/>
          <w:lang w:val="ru-RU"/>
        </w:rPr>
        <w:t>– 0</w:t>
      </w:r>
      <w:r w:rsidR="00A07604" w:rsidRPr="00033922">
        <w:rPr>
          <w:rFonts w:ascii="Arial" w:eastAsia="Calibri" w:hAnsi="Arial" w:cs="Arial"/>
          <w:b/>
          <w:sz w:val="24"/>
          <w:szCs w:val="24"/>
        </w:rPr>
        <w:t>8</w:t>
      </w:r>
      <w:r w:rsidR="00E819EE" w:rsidRPr="00033922">
        <w:rPr>
          <w:rFonts w:ascii="Arial" w:eastAsia="Calibri" w:hAnsi="Arial" w:cs="Arial"/>
          <w:b/>
          <w:sz w:val="24"/>
          <w:szCs w:val="24"/>
          <w:lang w:val="ru-RU"/>
        </w:rPr>
        <w:t xml:space="preserve"> Ноября</w:t>
      </w:r>
      <w:r w:rsidR="002D2512" w:rsidRPr="00033922">
        <w:rPr>
          <w:rFonts w:ascii="Arial" w:eastAsia="Calibri" w:hAnsi="Arial" w:cs="Arial"/>
          <w:b/>
          <w:sz w:val="24"/>
          <w:szCs w:val="24"/>
        </w:rPr>
        <w:t xml:space="preserve"> </w:t>
      </w:r>
      <w:r w:rsidR="001F277A" w:rsidRPr="00033922">
        <w:rPr>
          <w:rFonts w:ascii="Arial" w:eastAsia="Calibri" w:hAnsi="Arial" w:cs="Arial"/>
          <w:b/>
          <w:sz w:val="24"/>
          <w:szCs w:val="24"/>
          <w:lang w:val="ru-RU"/>
        </w:rPr>
        <w:t>2020</w:t>
      </w:r>
      <w:r w:rsidRPr="00033922">
        <w:rPr>
          <w:rFonts w:ascii="Arial" w:eastAsia="Calibri" w:hAnsi="Arial" w:cs="Arial"/>
          <w:b/>
          <w:sz w:val="24"/>
          <w:szCs w:val="24"/>
          <w:lang w:val="ru-RU"/>
        </w:rPr>
        <w:t>)</w:t>
      </w:r>
    </w:p>
    <w:sdt>
      <w:sdtPr>
        <w:rPr>
          <w:rFonts w:ascii="Arial" w:eastAsiaTheme="minorHAnsi" w:hAnsi="Arial" w:cs="Arial"/>
          <w:color w:val="auto"/>
          <w:sz w:val="24"/>
          <w:szCs w:val="24"/>
          <w:lang w:eastAsia="en-US"/>
        </w:rPr>
        <w:id w:val="-8554933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90DAE" w:rsidRPr="00033922" w:rsidRDefault="005F4157" w:rsidP="00390DAE">
          <w:pPr>
            <w:pStyle w:val="TtulodeTDC"/>
            <w:jc w:val="center"/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</w:pPr>
          <w:r w:rsidRPr="00033922"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  <w:t>Индекс</w:t>
          </w:r>
        </w:p>
        <w:p w:rsidR="00390DAE" w:rsidRPr="00033922" w:rsidRDefault="00390DAE" w:rsidP="00390DAE">
          <w:pPr>
            <w:rPr>
              <w:rFonts w:ascii="Arial" w:hAnsi="Arial" w:cs="Arial"/>
              <w:sz w:val="24"/>
              <w:szCs w:val="24"/>
              <w:lang w:val="ru-RU" w:eastAsia="es-ES"/>
            </w:rPr>
          </w:pPr>
        </w:p>
        <w:p w:rsidR="00033922" w:rsidRPr="00033922" w:rsidRDefault="00390DAE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r w:rsidRPr="00033922">
            <w:rPr>
              <w:rFonts w:ascii="Arial" w:hAnsi="Arial" w:cs="Arial"/>
              <w:b/>
              <w:bCs/>
              <w:sz w:val="24"/>
              <w:szCs w:val="24"/>
            </w:rPr>
            <w:fldChar w:fldCharType="begin"/>
          </w:r>
          <w:r w:rsidRPr="00033922">
            <w:rPr>
              <w:rFonts w:ascii="Arial" w:hAnsi="Arial" w:cs="Arial"/>
              <w:b/>
              <w:bCs/>
              <w:sz w:val="24"/>
              <w:szCs w:val="24"/>
            </w:rPr>
            <w:instrText xml:space="preserve"> TOC \o "1-3" \h \z \u </w:instrText>
          </w:r>
          <w:r w:rsidRPr="00033922">
            <w:rPr>
              <w:rFonts w:ascii="Arial" w:hAnsi="Arial" w:cs="Arial"/>
              <w:b/>
              <w:bCs/>
              <w:sz w:val="24"/>
              <w:szCs w:val="24"/>
            </w:rPr>
            <w:fldChar w:fldCharType="separate"/>
          </w:r>
          <w:hyperlink w:anchor="_Toc55812606" w:history="1">
            <w:r w:rsidR="00033922" w:rsidRPr="00033922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Главное</w:t>
            </w:r>
            <w:r w:rsidR="00033922" w:rsidRPr="00033922">
              <w:rPr>
                <w:noProof/>
                <w:webHidden/>
              </w:rPr>
              <w:tab/>
            </w:r>
            <w:r w:rsidR="00033922" w:rsidRPr="00033922">
              <w:rPr>
                <w:noProof/>
                <w:webHidden/>
              </w:rPr>
              <w:fldChar w:fldCharType="begin"/>
            </w:r>
            <w:r w:rsidR="00033922" w:rsidRPr="00033922">
              <w:rPr>
                <w:noProof/>
                <w:webHidden/>
              </w:rPr>
              <w:instrText xml:space="preserve"> PAGEREF _Toc55812606 \h </w:instrText>
            </w:r>
            <w:r w:rsidR="00033922" w:rsidRPr="00033922">
              <w:rPr>
                <w:noProof/>
                <w:webHidden/>
              </w:rPr>
            </w:r>
            <w:r w:rsidR="00033922" w:rsidRPr="00033922">
              <w:rPr>
                <w:noProof/>
                <w:webHidden/>
              </w:rPr>
              <w:fldChar w:fldCharType="separate"/>
            </w:r>
            <w:r w:rsidR="00033922" w:rsidRPr="00033922">
              <w:rPr>
                <w:noProof/>
                <w:webHidden/>
              </w:rPr>
              <w:t>1</w:t>
            </w:r>
            <w:r w:rsidR="00033922" w:rsidRPr="00033922">
              <w:rPr>
                <w:noProof/>
                <w:webHidden/>
              </w:rPr>
              <w:fldChar w:fldCharType="end"/>
            </w:r>
          </w:hyperlink>
        </w:p>
        <w:p w:rsidR="00033922" w:rsidRPr="00033922" w:rsidRDefault="00033922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5812607" w:history="1">
            <w:r w:rsidRPr="00033922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033922">
              <w:rPr>
                <w:rFonts w:eastAsiaTheme="minorEastAsia"/>
                <w:noProof/>
                <w:lang w:eastAsia="es-ES"/>
              </w:rPr>
              <w:tab/>
            </w:r>
            <w:r w:rsidRPr="00033922">
              <w:rPr>
                <w:rStyle w:val="Hipervnculo"/>
                <w:noProof/>
                <w:lang w:val="ru-RU"/>
              </w:rPr>
              <w:t>В столице Кубы начался 2019-2020 учебный год</w:t>
            </w:r>
            <w:r w:rsidRPr="00033922">
              <w:rPr>
                <w:noProof/>
                <w:webHidden/>
              </w:rPr>
              <w:tab/>
            </w:r>
            <w:r w:rsidRPr="00033922">
              <w:rPr>
                <w:noProof/>
                <w:webHidden/>
              </w:rPr>
              <w:fldChar w:fldCharType="begin"/>
            </w:r>
            <w:r w:rsidRPr="00033922">
              <w:rPr>
                <w:noProof/>
                <w:webHidden/>
              </w:rPr>
              <w:instrText xml:space="preserve"> PAGEREF _Toc55812607 \h </w:instrText>
            </w:r>
            <w:r w:rsidRPr="00033922">
              <w:rPr>
                <w:noProof/>
                <w:webHidden/>
              </w:rPr>
            </w:r>
            <w:r w:rsidRPr="00033922">
              <w:rPr>
                <w:noProof/>
                <w:webHidden/>
              </w:rPr>
              <w:fldChar w:fldCharType="separate"/>
            </w:r>
            <w:r w:rsidRPr="00033922">
              <w:rPr>
                <w:noProof/>
                <w:webHidden/>
              </w:rPr>
              <w:t>2</w:t>
            </w:r>
            <w:r w:rsidRPr="00033922">
              <w:rPr>
                <w:noProof/>
                <w:webHidden/>
              </w:rPr>
              <w:fldChar w:fldCharType="end"/>
            </w:r>
          </w:hyperlink>
        </w:p>
        <w:p w:rsidR="00033922" w:rsidRPr="00033922" w:rsidRDefault="00033922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5812608" w:history="1">
            <w:r w:rsidRPr="00033922">
              <w:rPr>
                <w:rStyle w:val="Hipervnculo"/>
                <w:rFonts w:ascii="Wingdings" w:hAnsi="Wingdings" w:cs="Arial"/>
                <w:noProof/>
                <w:lang w:val="ru-RU"/>
              </w:rPr>
              <w:t></w:t>
            </w:r>
            <w:r w:rsidRPr="00033922">
              <w:rPr>
                <w:rFonts w:eastAsiaTheme="minorEastAsia"/>
                <w:noProof/>
                <w:lang w:eastAsia="es-ES"/>
              </w:rPr>
              <w:tab/>
            </w:r>
            <w:r w:rsidRPr="00033922">
              <w:rPr>
                <w:rStyle w:val="Hipervnculo"/>
                <w:noProof/>
                <w:lang w:val="ru-RU"/>
              </w:rPr>
              <w:t>Аналитик по социально-экономической стратегии: Куба станет лучше</w:t>
            </w:r>
            <w:r w:rsidRPr="00033922">
              <w:rPr>
                <w:noProof/>
                <w:webHidden/>
              </w:rPr>
              <w:tab/>
            </w:r>
            <w:r w:rsidRPr="00033922">
              <w:rPr>
                <w:noProof/>
                <w:webHidden/>
              </w:rPr>
              <w:fldChar w:fldCharType="begin"/>
            </w:r>
            <w:r w:rsidRPr="00033922">
              <w:rPr>
                <w:noProof/>
                <w:webHidden/>
              </w:rPr>
              <w:instrText xml:space="preserve"> PAGEREF _Toc55812608 \h </w:instrText>
            </w:r>
            <w:r w:rsidRPr="00033922">
              <w:rPr>
                <w:noProof/>
                <w:webHidden/>
              </w:rPr>
            </w:r>
            <w:r w:rsidRPr="00033922">
              <w:rPr>
                <w:noProof/>
                <w:webHidden/>
              </w:rPr>
              <w:fldChar w:fldCharType="separate"/>
            </w:r>
            <w:r w:rsidRPr="00033922">
              <w:rPr>
                <w:noProof/>
                <w:webHidden/>
              </w:rPr>
              <w:t>3</w:t>
            </w:r>
            <w:r w:rsidRPr="00033922">
              <w:rPr>
                <w:noProof/>
                <w:webHidden/>
              </w:rPr>
              <w:fldChar w:fldCharType="end"/>
            </w:r>
          </w:hyperlink>
        </w:p>
        <w:p w:rsidR="00033922" w:rsidRPr="00033922" w:rsidRDefault="00033922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5812609" w:history="1">
            <w:r w:rsidRPr="00033922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033922">
              <w:rPr>
                <w:rFonts w:eastAsiaTheme="minorEastAsia"/>
                <w:noProof/>
                <w:lang w:eastAsia="es-ES"/>
              </w:rPr>
              <w:tab/>
            </w:r>
            <w:r w:rsidRPr="00033922">
              <w:rPr>
                <w:rStyle w:val="Hipervnculo"/>
                <w:noProof/>
                <w:lang w:val="ru-RU"/>
              </w:rPr>
              <w:t>На Кубе проведут дискуссии о науке, обществе и культуре</w:t>
            </w:r>
            <w:r w:rsidRPr="00033922">
              <w:rPr>
                <w:noProof/>
                <w:webHidden/>
              </w:rPr>
              <w:tab/>
            </w:r>
            <w:r w:rsidRPr="00033922">
              <w:rPr>
                <w:noProof/>
                <w:webHidden/>
              </w:rPr>
              <w:fldChar w:fldCharType="begin"/>
            </w:r>
            <w:r w:rsidRPr="00033922">
              <w:rPr>
                <w:noProof/>
                <w:webHidden/>
              </w:rPr>
              <w:instrText xml:space="preserve"> PAGEREF _Toc55812609 \h </w:instrText>
            </w:r>
            <w:r w:rsidRPr="00033922">
              <w:rPr>
                <w:noProof/>
                <w:webHidden/>
              </w:rPr>
            </w:r>
            <w:r w:rsidRPr="00033922">
              <w:rPr>
                <w:noProof/>
                <w:webHidden/>
              </w:rPr>
              <w:fldChar w:fldCharType="separate"/>
            </w:r>
            <w:r w:rsidRPr="00033922">
              <w:rPr>
                <w:noProof/>
                <w:webHidden/>
              </w:rPr>
              <w:t>5</w:t>
            </w:r>
            <w:r w:rsidRPr="00033922">
              <w:rPr>
                <w:noProof/>
                <w:webHidden/>
              </w:rPr>
              <w:fldChar w:fldCharType="end"/>
            </w:r>
          </w:hyperlink>
        </w:p>
        <w:p w:rsidR="00033922" w:rsidRPr="00033922" w:rsidRDefault="00033922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5812610" w:history="1">
            <w:r w:rsidRPr="00033922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 w:rsidRPr="00033922">
              <w:rPr>
                <w:rFonts w:eastAsiaTheme="minorEastAsia"/>
                <w:noProof/>
                <w:lang w:eastAsia="es-ES"/>
              </w:rPr>
              <w:tab/>
            </w:r>
            <w:r w:rsidRPr="00033922">
              <w:rPr>
                <w:rStyle w:val="Hipervnculo"/>
                <w:noProof/>
                <w:lang w:val="ru-RU"/>
              </w:rPr>
              <w:t>Кубинские парламентарии призывают контролировать экономическую стратегию</w:t>
            </w:r>
            <w:r w:rsidRPr="00033922">
              <w:rPr>
                <w:noProof/>
                <w:webHidden/>
              </w:rPr>
              <w:tab/>
            </w:r>
            <w:r w:rsidRPr="00033922">
              <w:rPr>
                <w:noProof/>
                <w:webHidden/>
              </w:rPr>
              <w:fldChar w:fldCharType="begin"/>
            </w:r>
            <w:r w:rsidRPr="00033922">
              <w:rPr>
                <w:noProof/>
                <w:webHidden/>
              </w:rPr>
              <w:instrText xml:space="preserve"> PAGEREF _Toc55812610 \h </w:instrText>
            </w:r>
            <w:r w:rsidRPr="00033922">
              <w:rPr>
                <w:noProof/>
                <w:webHidden/>
              </w:rPr>
            </w:r>
            <w:r w:rsidRPr="00033922">
              <w:rPr>
                <w:noProof/>
                <w:webHidden/>
              </w:rPr>
              <w:fldChar w:fldCharType="separate"/>
            </w:r>
            <w:r w:rsidRPr="00033922">
              <w:rPr>
                <w:noProof/>
                <w:webHidden/>
              </w:rPr>
              <w:t>6</w:t>
            </w:r>
            <w:r w:rsidRPr="00033922">
              <w:rPr>
                <w:noProof/>
                <w:webHidden/>
              </w:rPr>
              <w:fldChar w:fldCharType="end"/>
            </w:r>
          </w:hyperlink>
        </w:p>
        <w:p w:rsidR="00033922" w:rsidRPr="00033922" w:rsidRDefault="00033922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5812611" w:history="1">
            <w:r w:rsidRPr="00033922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033922">
              <w:rPr>
                <w:rFonts w:eastAsiaTheme="minorEastAsia"/>
                <w:noProof/>
                <w:lang w:eastAsia="es-ES"/>
              </w:rPr>
              <w:tab/>
            </w:r>
            <w:r w:rsidRPr="00033922">
              <w:rPr>
                <w:rStyle w:val="Hipervnculo"/>
                <w:noProof/>
                <w:lang w:val="ru-RU"/>
              </w:rPr>
              <w:t>Французское кино на афишах кинотеатров Гаваны</w:t>
            </w:r>
            <w:r w:rsidRPr="00033922">
              <w:rPr>
                <w:noProof/>
                <w:webHidden/>
              </w:rPr>
              <w:tab/>
            </w:r>
            <w:r w:rsidRPr="00033922">
              <w:rPr>
                <w:noProof/>
                <w:webHidden/>
              </w:rPr>
              <w:fldChar w:fldCharType="begin"/>
            </w:r>
            <w:r w:rsidRPr="00033922">
              <w:rPr>
                <w:noProof/>
                <w:webHidden/>
              </w:rPr>
              <w:instrText xml:space="preserve"> PAGEREF _Toc55812611 \h </w:instrText>
            </w:r>
            <w:r w:rsidRPr="00033922">
              <w:rPr>
                <w:noProof/>
                <w:webHidden/>
              </w:rPr>
            </w:r>
            <w:r w:rsidRPr="00033922">
              <w:rPr>
                <w:noProof/>
                <w:webHidden/>
              </w:rPr>
              <w:fldChar w:fldCharType="separate"/>
            </w:r>
            <w:r w:rsidRPr="00033922">
              <w:rPr>
                <w:noProof/>
                <w:webHidden/>
              </w:rPr>
              <w:t>7</w:t>
            </w:r>
            <w:r w:rsidRPr="00033922">
              <w:rPr>
                <w:noProof/>
                <w:webHidden/>
              </w:rPr>
              <w:fldChar w:fldCharType="end"/>
            </w:r>
          </w:hyperlink>
        </w:p>
        <w:p w:rsidR="00033922" w:rsidRPr="00033922" w:rsidRDefault="00033922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5812612" w:history="1">
            <w:r w:rsidRPr="00033922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Новости о коронавирусе</w:t>
            </w:r>
            <w:r w:rsidRPr="00033922">
              <w:rPr>
                <w:noProof/>
                <w:webHidden/>
              </w:rPr>
              <w:tab/>
            </w:r>
            <w:r w:rsidRPr="00033922">
              <w:rPr>
                <w:noProof/>
                <w:webHidden/>
              </w:rPr>
              <w:fldChar w:fldCharType="begin"/>
            </w:r>
            <w:r w:rsidRPr="00033922">
              <w:rPr>
                <w:noProof/>
                <w:webHidden/>
              </w:rPr>
              <w:instrText xml:space="preserve"> PAGEREF _Toc55812612 \h </w:instrText>
            </w:r>
            <w:r w:rsidRPr="00033922">
              <w:rPr>
                <w:noProof/>
                <w:webHidden/>
              </w:rPr>
            </w:r>
            <w:r w:rsidRPr="00033922">
              <w:rPr>
                <w:noProof/>
                <w:webHidden/>
              </w:rPr>
              <w:fldChar w:fldCharType="separate"/>
            </w:r>
            <w:r w:rsidRPr="00033922">
              <w:rPr>
                <w:noProof/>
                <w:webHidden/>
              </w:rPr>
              <w:t>8</w:t>
            </w:r>
            <w:r w:rsidRPr="00033922">
              <w:rPr>
                <w:noProof/>
                <w:webHidden/>
              </w:rPr>
              <w:fldChar w:fldCharType="end"/>
            </w:r>
          </w:hyperlink>
        </w:p>
        <w:p w:rsidR="00033922" w:rsidRPr="00033922" w:rsidRDefault="00033922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5812613" w:history="1">
            <w:r w:rsidRPr="00033922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 w:rsidRPr="00033922">
              <w:rPr>
                <w:rFonts w:eastAsiaTheme="minorEastAsia"/>
                <w:noProof/>
                <w:lang w:eastAsia="es-ES"/>
              </w:rPr>
              <w:tab/>
            </w:r>
            <w:r w:rsidRPr="00033922">
              <w:rPr>
                <w:rStyle w:val="Hipervnculo"/>
                <w:noProof/>
                <w:lang w:val="ru-RU"/>
              </w:rPr>
              <w:t>Коронавирус продолжает свое распространение в Латинской Америке</w:t>
            </w:r>
            <w:r w:rsidRPr="00033922">
              <w:rPr>
                <w:noProof/>
                <w:webHidden/>
              </w:rPr>
              <w:tab/>
            </w:r>
            <w:r w:rsidRPr="00033922">
              <w:rPr>
                <w:noProof/>
                <w:webHidden/>
              </w:rPr>
              <w:fldChar w:fldCharType="begin"/>
            </w:r>
            <w:r w:rsidRPr="00033922">
              <w:rPr>
                <w:noProof/>
                <w:webHidden/>
              </w:rPr>
              <w:instrText xml:space="preserve"> PAGEREF _Toc55812613 \h </w:instrText>
            </w:r>
            <w:r w:rsidRPr="00033922">
              <w:rPr>
                <w:noProof/>
                <w:webHidden/>
              </w:rPr>
            </w:r>
            <w:r w:rsidRPr="00033922">
              <w:rPr>
                <w:noProof/>
                <w:webHidden/>
              </w:rPr>
              <w:fldChar w:fldCharType="separate"/>
            </w:r>
            <w:r w:rsidRPr="00033922">
              <w:rPr>
                <w:noProof/>
                <w:webHidden/>
              </w:rPr>
              <w:t>8</w:t>
            </w:r>
            <w:r w:rsidRPr="00033922">
              <w:rPr>
                <w:noProof/>
                <w:webHidden/>
              </w:rPr>
              <w:fldChar w:fldCharType="end"/>
            </w:r>
          </w:hyperlink>
        </w:p>
        <w:p w:rsidR="00033922" w:rsidRPr="00033922" w:rsidRDefault="00033922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5812614" w:history="1">
            <w:r w:rsidRPr="00033922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033922">
              <w:rPr>
                <w:rFonts w:eastAsiaTheme="minorEastAsia"/>
                <w:noProof/>
                <w:lang w:eastAsia="es-ES"/>
              </w:rPr>
              <w:tab/>
            </w:r>
            <w:r w:rsidRPr="00033922">
              <w:rPr>
                <w:rStyle w:val="Hipervnculo"/>
                <w:noProof/>
                <w:lang w:val="ru-RU"/>
              </w:rPr>
              <w:t>На Кубе отмечают интеграционную научную практику перед лицом пандемии</w:t>
            </w:r>
            <w:r w:rsidRPr="00033922">
              <w:rPr>
                <w:noProof/>
                <w:webHidden/>
              </w:rPr>
              <w:tab/>
            </w:r>
            <w:r w:rsidRPr="00033922">
              <w:rPr>
                <w:noProof/>
                <w:webHidden/>
              </w:rPr>
              <w:fldChar w:fldCharType="begin"/>
            </w:r>
            <w:r w:rsidRPr="00033922">
              <w:rPr>
                <w:noProof/>
                <w:webHidden/>
              </w:rPr>
              <w:instrText xml:space="preserve"> PAGEREF _Toc55812614 \h </w:instrText>
            </w:r>
            <w:r w:rsidRPr="00033922">
              <w:rPr>
                <w:noProof/>
                <w:webHidden/>
              </w:rPr>
            </w:r>
            <w:r w:rsidRPr="00033922">
              <w:rPr>
                <w:noProof/>
                <w:webHidden/>
              </w:rPr>
              <w:fldChar w:fldCharType="separate"/>
            </w:r>
            <w:r w:rsidRPr="00033922">
              <w:rPr>
                <w:noProof/>
                <w:webHidden/>
              </w:rPr>
              <w:t>10</w:t>
            </w:r>
            <w:r w:rsidRPr="00033922">
              <w:rPr>
                <w:noProof/>
                <w:webHidden/>
              </w:rPr>
              <w:fldChar w:fldCharType="end"/>
            </w:r>
          </w:hyperlink>
        </w:p>
        <w:p w:rsidR="00033922" w:rsidRPr="00033922" w:rsidRDefault="00033922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5812615" w:history="1">
            <w:r w:rsidRPr="00033922">
              <w:rPr>
                <w:rStyle w:val="Hipervnculo"/>
                <w:rFonts w:ascii="Arial" w:hAnsi="Arial" w:cs="Arial"/>
                <w:b/>
                <w:noProof/>
                <w:lang w:val="ru-RU" w:eastAsia="es-ES"/>
              </w:rPr>
              <w:t>Международные отношения</w:t>
            </w:r>
            <w:r w:rsidRPr="00033922">
              <w:rPr>
                <w:noProof/>
                <w:webHidden/>
              </w:rPr>
              <w:tab/>
            </w:r>
            <w:r w:rsidRPr="00033922">
              <w:rPr>
                <w:noProof/>
                <w:webHidden/>
              </w:rPr>
              <w:fldChar w:fldCharType="begin"/>
            </w:r>
            <w:r w:rsidRPr="00033922">
              <w:rPr>
                <w:noProof/>
                <w:webHidden/>
              </w:rPr>
              <w:instrText xml:space="preserve"> PAGEREF _Toc55812615 \h </w:instrText>
            </w:r>
            <w:r w:rsidRPr="00033922">
              <w:rPr>
                <w:noProof/>
                <w:webHidden/>
              </w:rPr>
            </w:r>
            <w:r w:rsidRPr="00033922">
              <w:rPr>
                <w:noProof/>
                <w:webHidden/>
              </w:rPr>
              <w:fldChar w:fldCharType="separate"/>
            </w:r>
            <w:r w:rsidRPr="00033922">
              <w:rPr>
                <w:noProof/>
                <w:webHidden/>
              </w:rPr>
              <w:t>11</w:t>
            </w:r>
            <w:r w:rsidRPr="00033922">
              <w:rPr>
                <w:noProof/>
                <w:webHidden/>
              </w:rPr>
              <w:fldChar w:fldCharType="end"/>
            </w:r>
          </w:hyperlink>
        </w:p>
        <w:p w:rsidR="00033922" w:rsidRPr="00033922" w:rsidRDefault="00033922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5812616" w:history="1">
            <w:r w:rsidRPr="00033922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 w:rsidRPr="00033922">
              <w:rPr>
                <w:rFonts w:eastAsiaTheme="minorEastAsia"/>
                <w:noProof/>
                <w:lang w:eastAsia="es-ES"/>
              </w:rPr>
              <w:tab/>
            </w:r>
            <w:r w:rsidRPr="00033922">
              <w:rPr>
                <w:rStyle w:val="Hipervnculo"/>
                <w:noProof/>
                <w:lang w:val="ru-RU"/>
              </w:rPr>
              <w:t>Куба участвует в виртуальной сессии Межпарламентского союза</w:t>
            </w:r>
            <w:r w:rsidRPr="00033922">
              <w:rPr>
                <w:noProof/>
                <w:webHidden/>
              </w:rPr>
              <w:tab/>
            </w:r>
            <w:r w:rsidRPr="00033922">
              <w:rPr>
                <w:noProof/>
                <w:webHidden/>
              </w:rPr>
              <w:fldChar w:fldCharType="begin"/>
            </w:r>
            <w:r w:rsidRPr="00033922">
              <w:rPr>
                <w:noProof/>
                <w:webHidden/>
              </w:rPr>
              <w:instrText xml:space="preserve"> PAGEREF _Toc55812616 \h </w:instrText>
            </w:r>
            <w:r w:rsidRPr="00033922">
              <w:rPr>
                <w:noProof/>
                <w:webHidden/>
              </w:rPr>
            </w:r>
            <w:r w:rsidRPr="00033922">
              <w:rPr>
                <w:noProof/>
                <w:webHidden/>
              </w:rPr>
              <w:fldChar w:fldCharType="separate"/>
            </w:r>
            <w:r w:rsidRPr="00033922">
              <w:rPr>
                <w:noProof/>
                <w:webHidden/>
              </w:rPr>
              <w:t>11</w:t>
            </w:r>
            <w:r w:rsidRPr="00033922">
              <w:rPr>
                <w:noProof/>
                <w:webHidden/>
              </w:rPr>
              <w:fldChar w:fldCharType="end"/>
            </w:r>
          </w:hyperlink>
        </w:p>
        <w:p w:rsidR="00033922" w:rsidRPr="00033922" w:rsidRDefault="00033922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5812617" w:history="1">
            <w:r w:rsidRPr="00033922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033922">
              <w:rPr>
                <w:rFonts w:eastAsiaTheme="minorEastAsia"/>
                <w:noProof/>
                <w:lang w:eastAsia="es-ES"/>
              </w:rPr>
              <w:tab/>
            </w:r>
            <w:r w:rsidRPr="00033922">
              <w:rPr>
                <w:rStyle w:val="Hipervnculo"/>
                <w:noProof/>
                <w:lang w:val="ru-RU"/>
              </w:rPr>
              <w:t>Министр иностранных дел Ирана на Кубе с официальным визитом</w:t>
            </w:r>
            <w:r w:rsidRPr="00033922">
              <w:rPr>
                <w:noProof/>
                <w:webHidden/>
              </w:rPr>
              <w:tab/>
            </w:r>
            <w:r w:rsidRPr="00033922">
              <w:rPr>
                <w:noProof/>
                <w:webHidden/>
              </w:rPr>
              <w:fldChar w:fldCharType="begin"/>
            </w:r>
            <w:r w:rsidRPr="00033922">
              <w:rPr>
                <w:noProof/>
                <w:webHidden/>
              </w:rPr>
              <w:instrText xml:space="preserve"> PAGEREF _Toc55812617 \h </w:instrText>
            </w:r>
            <w:r w:rsidRPr="00033922">
              <w:rPr>
                <w:noProof/>
                <w:webHidden/>
              </w:rPr>
            </w:r>
            <w:r w:rsidRPr="00033922">
              <w:rPr>
                <w:noProof/>
                <w:webHidden/>
              </w:rPr>
              <w:fldChar w:fldCharType="separate"/>
            </w:r>
            <w:r w:rsidRPr="00033922">
              <w:rPr>
                <w:noProof/>
                <w:webHidden/>
              </w:rPr>
              <w:t>12</w:t>
            </w:r>
            <w:r w:rsidRPr="00033922">
              <w:rPr>
                <w:noProof/>
                <w:webHidden/>
              </w:rPr>
              <w:fldChar w:fldCharType="end"/>
            </w:r>
          </w:hyperlink>
        </w:p>
        <w:p w:rsidR="00033922" w:rsidRPr="00033922" w:rsidRDefault="00033922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5812618" w:history="1">
            <w:r w:rsidRPr="00033922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033922">
              <w:rPr>
                <w:rFonts w:eastAsiaTheme="minorEastAsia"/>
                <w:noProof/>
                <w:lang w:eastAsia="es-ES"/>
              </w:rPr>
              <w:tab/>
            </w:r>
            <w:r w:rsidRPr="00033922">
              <w:rPr>
                <w:rStyle w:val="Hipervnculo"/>
                <w:noProof/>
                <w:lang w:val="ru-RU"/>
              </w:rPr>
              <w:t>Куба заявляет в ООН: политические манипуляции наносят ущерб правам человека</w:t>
            </w:r>
            <w:r w:rsidRPr="00033922">
              <w:rPr>
                <w:noProof/>
                <w:webHidden/>
              </w:rPr>
              <w:tab/>
            </w:r>
            <w:r w:rsidRPr="00033922">
              <w:rPr>
                <w:noProof/>
                <w:webHidden/>
              </w:rPr>
              <w:fldChar w:fldCharType="begin"/>
            </w:r>
            <w:r w:rsidRPr="00033922">
              <w:rPr>
                <w:noProof/>
                <w:webHidden/>
              </w:rPr>
              <w:instrText xml:space="preserve"> PAGEREF _Toc55812618 \h </w:instrText>
            </w:r>
            <w:r w:rsidRPr="00033922">
              <w:rPr>
                <w:noProof/>
                <w:webHidden/>
              </w:rPr>
            </w:r>
            <w:r w:rsidRPr="00033922">
              <w:rPr>
                <w:noProof/>
                <w:webHidden/>
              </w:rPr>
              <w:fldChar w:fldCharType="separate"/>
            </w:r>
            <w:r w:rsidRPr="00033922">
              <w:rPr>
                <w:noProof/>
                <w:webHidden/>
              </w:rPr>
              <w:t>13</w:t>
            </w:r>
            <w:r w:rsidRPr="00033922">
              <w:rPr>
                <w:noProof/>
                <w:webHidden/>
              </w:rPr>
              <w:fldChar w:fldCharType="end"/>
            </w:r>
          </w:hyperlink>
        </w:p>
        <w:p w:rsidR="00033922" w:rsidRPr="00033922" w:rsidRDefault="00033922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5812619" w:history="1">
            <w:r w:rsidRPr="00033922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033922">
              <w:rPr>
                <w:rFonts w:eastAsiaTheme="minorEastAsia"/>
                <w:noProof/>
                <w:lang w:eastAsia="es-ES"/>
              </w:rPr>
              <w:tab/>
            </w:r>
            <w:r w:rsidRPr="00033922">
              <w:rPr>
                <w:rStyle w:val="Hipervnculo"/>
                <w:noProof/>
                <w:lang w:val="ru-RU"/>
              </w:rPr>
              <w:t>Куба сотрудничает в борьбе с коронавирусом в Азербайджане</w:t>
            </w:r>
            <w:r w:rsidRPr="00033922">
              <w:rPr>
                <w:noProof/>
                <w:webHidden/>
              </w:rPr>
              <w:tab/>
            </w:r>
            <w:r w:rsidRPr="00033922">
              <w:rPr>
                <w:noProof/>
                <w:webHidden/>
              </w:rPr>
              <w:fldChar w:fldCharType="begin"/>
            </w:r>
            <w:r w:rsidRPr="00033922">
              <w:rPr>
                <w:noProof/>
                <w:webHidden/>
              </w:rPr>
              <w:instrText xml:space="preserve"> PAGEREF _Toc55812619 \h </w:instrText>
            </w:r>
            <w:r w:rsidRPr="00033922">
              <w:rPr>
                <w:noProof/>
                <w:webHidden/>
              </w:rPr>
            </w:r>
            <w:r w:rsidRPr="00033922">
              <w:rPr>
                <w:noProof/>
                <w:webHidden/>
              </w:rPr>
              <w:fldChar w:fldCharType="separate"/>
            </w:r>
            <w:r w:rsidRPr="00033922">
              <w:rPr>
                <w:noProof/>
                <w:webHidden/>
              </w:rPr>
              <w:t>15</w:t>
            </w:r>
            <w:r w:rsidRPr="00033922">
              <w:rPr>
                <w:noProof/>
                <w:webHidden/>
              </w:rPr>
              <w:fldChar w:fldCharType="end"/>
            </w:r>
          </w:hyperlink>
        </w:p>
        <w:p w:rsidR="00033922" w:rsidRPr="00033922" w:rsidRDefault="00033922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5812620" w:history="1">
            <w:r w:rsidRPr="00033922">
              <w:rPr>
                <w:rStyle w:val="Hipervnculo"/>
                <w:rFonts w:ascii="Arial" w:hAnsi="Arial" w:cs="Arial"/>
                <w:b/>
                <w:noProof/>
                <w:lang w:val="ru-RU" w:eastAsia="es-ES"/>
              </w:rPr>
              <w:t>Экономическая и торговая блокада США против Кубы</w:t>
            </w:r>
            <w:r w:rsidRPr="00033922">
              <w:rPr>
                <w:noProof/>
                <w:webHidden/>
              </w:rPr>
              <w:tab/>
            </w:r>
            <w:r w:rsidRPr="00033922">
              <w:rPr>
                <w:noProof/>
                <w:webHidden/>
              </w:rPr>
              <w:fldChar w:fldCharType="begin"/>
            </w:r>
            <w:r w:rsidRPr="00033922">
              <w:rPr>
                <w:noProof/>
                <w:webHidden/>
              </w:rPr>
              <w:instrText xml:space="preserve"> PAGEREF _Toc55812620 \h </w:instrText>
            </w:r>
            <w:r w:rsidRPr="00033922">
              <w:rPr>
                <w:noProof/>
                <w:webHidden/>
              </w:rPr>
            </w:r>
            <w:r w:rsidRPr="00033922">
              <w:rPr>
                <w:noProof/>
                <w:webHidden/>
              </w:rPr>
              <w:fldChar w:fldCharType="separate"/>
            </w:r>
            <w:r w:rsidRPr="00033922">
              <w:rPr>
                <w:noProof/>
                <w:webHidden/>
              </w:rPr>
              <w:t>16</w:t>
            </w:r>
            <w:r w:rsidRPr="00033922">
              <w:rPr>
                <w:noProof/>
                <w:webHidden/>
              </w:rPr>
              <w:fldChar w:fldCharType="end"/>
            </w:r>
          </w:hyperlink>
        </w:p>
        <w:p w:rsidR="00033922" w:rsidRPr="00033922" w:rsidRDefault="00033922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5812621" w:history="1">
            <w:r w:rsidRPr="00033922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033922">
              <w:rPr>
                <w:rFonts w:eastAsiaTheme="minorEastAsia"/>
                <w:noProof/>
                <w:lang w:eastAsia="es-ES"/>
              </w:rPr>
              <w:tab/>
            </w:r>
            <w:r w:rsidRPr="00033922">
              <w:rPr>
                <w:rStyle w:val="Hipervnculo"/>
                <w:noProof/>
                <w:lang w:val="ru-RU"/>
              </w:rPr>
              <w:t>США применяют принудительные меры для предотвращения полетов на Кубу</w:t>
            </w:r>
            <w:r w:rsidRPr="00033922">
              <w:rPr>
                <w:noProof/>
                <w:webHidden/>
              </w:rPr>
              <w:tab/>
            </w:r>
            <w:r w:rsidRPr="00033922">
              <w:rPr>
                <w:noProof/>
                <w:webHidden/>
              </w:rPr>
              <w:fldChar w:fldCharType="begin"/>
            </w:r>
            <w:r w:rsidRPr="00033922">
              <w:rPr>
                <w:noProof/>
                <w:webHidden/>
              </w:rPr>
              <w:instrText xml:space="preserve"> PAGEREF _Toc55812621 \h </w:instrText>
            </w:r>
            <w:r w:rsidRPr="00033922">
              <w:rPr>
                <w:noProof/>
                <w:webHidden/>
              </w:rPr>
            </w:r>
            <w:r w:rsidRPr="00033922">
              <w:rPr>
                <w:noProof/>
                <w:webHidden/>
              </w:rPr>
              <w:fldChar w:fldCharType="separate"/>
            </w:r>
            <w:r w:rsidRPr="00033922">
              <w:rPr>
                <w:noProof/>
                <w:webHidden/>
              </w:rPr>
              <w:t>16</w:t>
            </w:r>
            <w:r w:rsidRPr="00033922">
              <w:rPr>
                <w:noProof/>
                <w:webHidden/>
              </w:rPr>
              <w:fldChar w:fldCharType="end"/>
            </w:r>
          </w:hyperlink>
        </w:p>
        <w:p w:rsidR="00033922" w:rsidRPr="00033922" w:rsidRDefault="00033922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5812622" w:history="1">
            <w:r w:rsidRPr="00033922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033922">
              <w:rPr>
                <w:rFonts w:eastAsiaTheme="minorEastAsia"/>
                <w:noProof/>
                <w:lang w:eastAsia="es-ES"/>
              </w:rPr>
              <w:tab/>
            </w:r>
            <w:r w:rsidRPr="00033922">
              <w:rPr>
                <w:rStyle w:val="Hipervnculo"/>
                <w:noProof/>
                <w:lang w:val="ru-RU"/>
              </w:rPr>
              <w:t>Блокада США против Кубы затрагивает интересы Евросоюза</w:t>
            </w:r>
            <w:r w:rsidRPr="00033922">
              <w:rPr>
                <w:noProof/>
                <w:webHidden/>
              </w:rPr>
              <w:tab/>
            </w:r>
            <w:r w:rsidRPr="00033922">
              <w:rPr>
                <w:noProof/>
                <w:webHidden/>
              </w:rPr>
              <w:fldChar w:fldCharType="begin"/>
            </w:r>
            <w:r w:rsidRPr="00033922">
              <w:rPr>
                <w:noProof/>
                <w:webHidden/>
              </w:rPr>
              <w:instrText xml:space="preserve"> PAGEREF _Toc55812622 \h </w:instrText>
            </w:r>
            <w:r w:rsidRPr="00033922">
              <w:rPr>
                <w:noProof/>
                <w:webHidden/>
              </w:rPr>
            </w:r>
            <w:r w:rsidRPr="00033922">
              <w:rPr>
                <w:noProof/>
                <w:webHidden/>
              </w:rPr>
              <w:fldChar w:fldCharType="separate"/>
            </w:r>
            <w:r w:rsidRPr="00033922">
              <w:rPr>
                <w:noProof/>
                <w:webHidden/>
              </w:rPr>
              <w:t>17</w:t>
            </w:r>
            <w:r w:rsidRPr="00033922">
              <w:rPr>
                <w:noProof/>
                <w:webHidden/>
              </w:rPr>
              <w:fldChar w:fldCharType="end"/>
            </w:r>
          </w:hyperlink>
        </w:p>
        <w:p w:rsidR="00033922" w:rsidRPr="00033922" w:rsidRDefault="00033922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5812623" w:history="1">
            <w:r w:rsidRPr="00033922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033922">
              <w:rPr>
                <w:rFonts w:eastAsiaTheme="minorEastAsia"/>
                <w:noProof/>
                <w:lang w:eastAsia="es-ES"/>
              </w:rPr>
              <w:tab/>
            </w:r>
            <w:r w:rsidRPr="00033922">
              <w:rPr>
                <w:rStyle w:val="Hipervnculo"/>
                <w:noProof/>
                <w:lang w:val="ru-RU"/>
              </w:rPr>
              <w:t>Куба осуждает беспрецедентную враждебность со стороны США</w:t>
            </w:r>
            <w:r w:rsidRPr="00033922">
              <w:rPr>
                <w:noProof/>
                <w:webHidden/>
              </w:rPr>
              <w:tab/>
            </w:r>
            <w:r w:rsidRPr="00033922">
              <w:rPr>
                <w:noProof/>
                <w:webHidden/>
              </w:rPr>
              <w:fldChar w:fldCharType="begin"/>
            </w:r>
            <w:r w:rsidRPr="00033922">
              <w:rPr>
                <w:noProof/>
                <w:webHidden/>
              </w:rPr>
              <w:instrText xml:space="preserve"> PAGEREF _Toc55812623 \h </w:instrText>
            </w:r>
            <w:r w:rsidRPr="00033922">
              <w:rPr>
                <w:noProof/>
                <w:webHidden/>
              </w:rPr>
            </w:r>
            <w:r w:rsidRPr="00033922">
              <w:rPr>
                <w:noProof/>
                <w:webHidden/>
              </w:rPr>
              <w:fldChar w:fldCharType="separate"/>
            </w:r>
            <w:r w:rsidRPr="00033922">
              <w:rPr>
                <w:noProof/>
                <w:webHidden/>
              </w:rPr>
              <w:t>19</w:t>
            </w:r>
            <w:r w:rsidRPr="00033922">
              <w:rPr>
                <w:noProof/>
                <w:webHidden/>
              </w:rPr>
              <w:fldChar w:fldCharType="end"/>
            </w:r>
          </w:hyperlink>
        </w:p>
        <w:p w:rsidR="00033922" w:rsidRPr="00033922" w:rsidRDefault="00033922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5812624" w:history="1">
            <w:r w:rsidRPr="00033922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033922">
              <w:rPr>
                <w:rFonts w:eastAsiaTheme="minorEastAsia"/>
                <w:noProof/>
                <w:lang w:eastAsia="es-ES"/>
              </w:rPr>
              <w:tab/>
            </w:r>
            <w:r w:rsidRPr="00033922">
              <w:rPr>
                <w:rStyle w:val="Hipervnculo"/>
                <w:noProof/>
                <w:lang w:val="ru-RU"/>
              </w:rPr>
              <w:t>Во Франции требуют прекращения блокады против Кубы</w:t>
            </w:r>
            <w:r w:rsidRPr="00033922">
              <w:rPr>
                <w:noProof/>
                <w:webHidden/>
              </w:rPr>
              <w:tab/>
            </w:r>
            <w:r w:rsidRPr="00033922">
              <w:rPr>
                <w:noProof/>
                <w:webHidden/>
              </w:rPr>
              <w:fldChar w:fldCharType="begin"/>
            </w:r>
            <w:r w:rsidRPr="00033922">
              <w:rPr>
                <w:noProof/>
                <w:webHidden/>
              </w:rPr>
              <w:instrText xml:space="preserve"> PAGEREF _Toc55812624 \h </w:instrText>
            </w:r>
            <w:r w:rsidRPr="00033922">
              <w:rPr>
                <w:noProof/>
                <w:webHidden/>
              </w:rPr>
            </w:r>
            <w:r w:rsidRPr="00033922">
              <w:rPr>
                <w:noProof/>
                <w:webHidden/>
              </w:rPr>
              <w:fldChar w:fldCharType="separate"/>
            </w:r>
            <w:r w:rsidRPr="00033922">
              <w:rPr>
                <w:noProof/>
                <w:webHidden/>
              </w:rPr>
              <w:t>20</w:t>
            </w:r>
            <w:r w:rsidRPr="00033922">
              <w:rPr>
                <w:noProof/>
                <w:webHidden/>
              </w:rPr>
              <w:fldChar w:fldCharType="end"/>
            </w:r>
          </w:hyperlink>
        </w:p>
        <w:p w:rsidR="00033922" w:rsidRPr="00033922" w:rsidRDefault="00033922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5812625" w:history="1">
            <w:r w:rsidRPr="00033922">
              <w:rPr>
                <w:rStyle w:val="Hipervnculo"/>
                <w:rFonts w:ascii="Arial" w:hAnsi="Arial" w:cs="Arial"/>
                <w:b/>
                <w:noProof/>
                <w:lang w:val="ru-RU" w:eastAsia="es-ES"/>
              </w:rPr>
              <w:t>Двусторонние отношения</w:t>
            </w:r>
            <w:r w:rsidRPr="00033922">
              <w:rPr>
                <w:noProof/>
                <w:webHidden/>
              </w:rPr>
              <w:tab/>
            </w:r>
            <w:r w:rsidRPr="00033922">
              <w:rPr>
                <w:noProof/>
                <w:webHidden/>
              </w:rPr>
              <w:fldChar w:fldCharType="begin"/>
            </w:r>
            <w:r w:rsidRPr="00033922">
              <w:rPr>
                <w:noProof/>
                <w:webHidden/>
              </w:rPr>
              <w:instrText xml:space="preserve"> PAGEREF _Toc55812625 \h </w:instrText>
            </w:r>
            <w:r w:rsidRPr="00033922">
              <w:rPr>
                <w:noProof/>
                <w:webHidden/>
              </w:rPr>
            </w:r>
            <w:r w:rsidRPr="00033922">
              <w:rPr>
                <w:noProof/>
                <w:webHidden/>
              </w:rPr>
              <w:fldChar w:fldCharType="separate"/>
            </w:r>
            <w:r w:rsidRPr="00033922">
              <w:rPr>
                <w:noProof/>
                <w:webHidden/>
              </w:rPr>
              <w:t>21</w:t>
            </w:r>
            <w:r w:rsidRPr="00033922">
              <w:rPr>
                <w:noProof/>
                <w:webHidden/>
              </w:rPr>
              <w:fldChar w:fldCharType="end"/>
            </w:r>
          </w:hyperlink>
        </w:p>
        <w:p w:rsidR="00033922" w:rsidRPr="00033922" w:rsidRDefault="00033922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5812626" w:history="1">
            <w:r w:rsidRPr="00033922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033922">
              <w:rPr>
                <w:rFonts w:eastAsiaTheme="minorEastAsia"/>
                <w:noProof/>
                <w:lang w:eastAsia="es-ES"/>
              </w:rPr>
              <w:tab/>
            </w:r>
            <w:r w:rsidRPr="00033922">
              <w:rPr>
                <w:rStyle w:val="Hipervnculo"/>
                <w:noProof/>
                <w:lang w:val="ru-RU"/>
              </w:rPr>
              <w:t>Российские авиалинии возобновляют полеты на Кубу</w:t>
            </w:r>
            <w:r w:rsidRPr="00033922">
              <w:rPr>
                <w:noProof/>
                <w:webHidden/>
              </w:rPr>
              <w:tab/>
            </w:r>
            <w:r w:rsidRPr="00033922">
              <w:rPr>
                <w:noProof/>
                <w:webHidden/>
              </w:rPr>
              <w:fldChar w:fldCharType="begin"/>
            </w:r>
            <w:r w:rsidRPr="00033922">
              <w:rPr>
                <w:noProof/>
                <w:webHidden/>
              </w:rPr>
              <w:instrText xml:space="preserve"> PAGEREF _Toc55812626 \h </w:instrText>
            </w:r>
            <w:r w:rsidRPr="00033922">
              <w:rPr>
                <w:noProof/>
                <w:webHidden/>
              </w:rPr>
            </w:r>
            <w:r w:rsidRPr="00033922">
              <w:rPr>
                <w:noProof/>
                <w:webHidden/>
              </w:rPr>
              <w:fldChar w:fldCharType="separate"/>
            </w:r>
            <w:r w:rsidRPr="00033922">
              <w:rPr>
                <w:noProof/>
                <w:webHidden/>
              </w:rPr>
              <w:t>21</w:t>
            </w:r>
            <w:r w:rsidRPr="00033922">
              <w:rPr>
                <w:noProof/>
                <w:webHidden/>
              </w:rPr>
              <w:fldChar w:fldCharType="end"/>
            </w:r>
          </w:hyperlink>
        </w:p>
        <w:p w:rsidR="00033922" w:rsidRPr="00033922" w:rsidRDefault="00033922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5812627" w:history="1">
            <w:r w:rsidRPr="00033922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033922">
              <w:rPr>
                <w:rFonts w:eastAsiaTheme="minorEastAsia"/>
                <w:noProof/>
                <w:lang w:eastAsia="es-ES"/>
              </w:rPr>
              <w:tab/>
            </w:r>
            <w:r w:rsidRPr="00033922">
              <w:rPr>
                <w:rStyle w:val="Hipervnculo"/>
                <w:noProof/>
                <w:lang w:val="ru-RU"/>
              </w:rPr>
              <w:t>Россия пожертвовала Кубе деньги для системы школьного питания</w:t>
            </w:r>
            <w:r w:rsidRPr="00033922">
              <w:rPr>
                <w:noProof/>
                <w:webHidden/>
              </w:rPr>
              <w:tab/>
            </w:r>
            <w:r w:rsidRPr="00033922">
              <w:rPr>
                <w:noProof/>
                <w:webHidden/>
              </w:rPr>
              <w:fldChar w:fldCharType="begin"/>
            </w:r>
            <w:r w:rsidRPr="00033922">
              <w:rPr>
                <w:noProof/>
                <w:webHidden/>
              </w:rPr>
              <w:instrText xml:space="preserve"> PAGEREF _Toc55812627 \h </w:instrText>
            </w:r>
            <w:r w:rsidRPr="00033922">
              <w:rPr>
                <w:noProof/>
                <w:webHidden/>
              </w:rPr>
            </w:r>
            <w:r w:rsidRPr="00033922">
              <w:rPr>
                <w:noProof/>
                <w:webHidden/>
              </w:rPr>
              <w:fldChar w:fldCharType="separate"/>
            </w:r>
            <w:r w:rsidRPr="00033922">
              <w:rPr>
                <w:noProof/>
                <w:webHidden/>
              </w:rPr>
              <w:t>22</w:t>
            </w:r>
            <w:r w:rsidRPr="00033922">
              <w:rPr>
                <w:noProof/>
                <w:webHidden/>
              </w:rPr>
              <w:fldChar w:fldCharType="end"/>
            </w:r>
          </w:hyperlink>
        </w:p>
        <w:p w:rsidR="00390DAE" w:rsidRPr="00033922" w:rsidRDefault="00390DAE" w:rsidP="00DD5235">
          <w:pPr>
            <w:rPr>
              <w:rFonts w:ascii="Arial" w:hAnsi="Arial" w:cs="Arial"/>
              <w:sz w:val="24"/>
              <w:szCs w:val="24"/>
            </w:rPr>
          </w:pPr>
          <w:r w:rsidRPr="00033922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:rsidR="00390DAE" w:rsidRPr="00033922" w:rsidRDefault="00390DAE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390DAE" w:rsidRPr="00033922" w:rsidRDefault="00390DAE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087188" w:rsidRPr="00033922" w:rsidRDefault="00087188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1021A2" w:rsidRPr="00033922" w:rsidRDefault="001021A2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456"/>
      </w:tblGrid>
      <w:tr w:rsidR="00114327" w:rsidRPr="00033922" w:rsidTr="007755DA">
        <w:trPr>
          <w:trHeight w:val="166"/>
          <w:jc w:val="center"/>
        </w:trPr>
        <w:tc>
          <w:tcPr>
            <w:tcW w:w="9456" w:type="dxa"/>
          </w:tcPr>
          <w:p w:rsidR="00114327" w:rsidRPr="00033922" w:rsidRDefault="00114327" w:rsidP="004C4964">
            <w:pPr>
              <w:pStyle w:val="Ttulo1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Toc55812606"/>
            <w:r w:rsidRPr="00033922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>Главное</w:t>
            </w:r>
            <w:bookmarkEnd w:id="0"/>
          </w:p>
        </w:tc>
      </w:tr>
    </w:tbl>
    <w:p w:rsidR="00387C06" w:rsidRPr="00033922" w:rsidRDefault="00387C06" w:rsidP="006C1266">
      <w:pPr>
        <w:spacing w:after="0" w:line="240" w:lineRule="auto"/>
        <w:jc w:val="both"/>
        <w:rPr>
          <w:rFonts w:ascii="Arial" w:hAnsi="Arial" w:cs="Arial"/>
          <w:sz w:val="16"/>
          <w:szCs w:val="24"/>
          <w:lang w:val="ru-RU"/>
        </w:rPr>
      </w:pPr>
    </w:p>
    <w:p w:rsidR="004358E7" w:rsidRPr="00033922" w:rsidRDefault="0070026A" w:rsidP="0070026A">
      <w:pPr>
        <w:pStyle w:val="Ttulo2"/>
        <w:numPr>
          <w:ilvl w:val="0"/>
          <w:numId w:val="29"/>
        </w:numPr>
        <w:rPr>
          <w:lang w:val="ru-RU"/>
        </w:rPr>
      </w:pPr>
      <w:bookmarkStart w:id="1" w:name="_Toc55812607"/>
      <w:r w:rsidRPr="00033922">
        <w:rPr>
          <w:lang w:val="ru-RU"/>
        </w:rPr>
        <w:t>В столице Кубы начался 2019-2020 учебный год</w:t>
      </w:r>
      <w:bookmarkEnd w:id="1"/>
    </w:p>
    <w:p w:rsidR="004358E7" w:rsidRPr="00033922" w:rsidRDefault="0070026A" w:rsidP="004358E7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noProof/>
          <w:lang w:eastAsia="es-ES"/>
        </w:rPr>
        <w:drawing>
          <wp:inline distT="0" distB="0" distL="0" distR="0">
            <wp:extent cx="2992120" cy="1989455"/>
            <wp:effectExtent l="0" t="0" r="0" b="0"/>
            <wp:docPr id="11" name="Imagen 11" descr="https://ruso.prensa-latina.cu/images/pl-ru/2020/11/cuba-curso-reinic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uso.prensa-latina.cu/images/pl-ru/2020/11/cuba-curso-reinici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26A" w:rsidRPr="00033922" w:rsidRDefault="0070026A" w:rsidP="0070026A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>Гавана, 3 ноября</w:t>
      </w:r>
      <w:r w:rsidRPr="00033922">
        <w:rPr>
          <w:rFonts w:ascii="Arial" w:hAnsi="Arial" w:cs="Arial"/>
          <w:sz w:val="24"/>
          <w:szCs w:val="24"/>
          <w:lang w:val="ru-RU" w:eastAsia="es-ES"/>
        </w:rPr>
        <w:t>.</w:t>
      </w:r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 Вчера в столице Кубы начался 2019-2020 учебный год, чтобы завершить очный академический цикл, прерванный 24 марта пандемией ковид-19.</w:t>
      </w:r>
    </w:p>
    <w:p w:rsidR="0070026A" w:rsidRPr="00033922" w:rsidRDefault="0070026A" w:rsidP="0070026A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>Как сообщает радиотелевизионная сеть, на завершение предыдущего учебного года необходимо пять недель, и для каждого уровня общего образования вносятся коррективы в учебный план.</w:t>
      </w:r>
    </w:p>
    <w:p w:rsidR="0070026A" w:rsidRPr="00033922" w:rsidRDefault="0070026A" w:rsidP="0070026A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Директор по образованию провинции Гавана </w:t>
      </w:r>
      <w:proofErr w:type="spellStart"/>
      <w:r w:rsidRPr="00033922">
        <w:rPr>
          <w:rFonts w:ascii="Arial" w:hAnsi="Arial" w:cs="Arial"/>
          <w:sz w:val="24"/>
          <w:szCs w:val="24"/>
          <w:lang w:val="ru-RU" w:eastAsia="es-ES"/>
        </w:rPr>
        <w:t>Йоания</w:t>
      </w:r>
      <w:proofErr w:type="spellEnd"/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033922">
        <w:rPr>
          <w:rFonts w:ascii="Arial" w:hAnsi="Arial" w:cs="Arial"/>
          <w:sz w:val="24"/>
          <w:szCs w:val="24"/>
          <w:lang w:val="ru-RU" w:eastAsia="es-ES"/>
        </w:rPr>
        <w:t>Фалькон</w:t>
      </w:r>
      <w:proofErr w:type="spellEnd"/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 отметила, что за это время были проведены работы по техническому обслуживанию и ремонту, чтобы открыть 209 центров и принять 314 тысяч учащихся.</w:t>
      </w:r>
    </w:p>
    <w:p w:rsidR="0070026A" w:rsidRPr="00033922" w:rsidRDefault="0070026A" w:rsidP="0070026A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>Уточнила, что многие из инвестиций были вложены в ремонт сантехники и водоснабжения, с целью гарантировать соблюдение гигиенических мер перед лицом ковид-19.</w:t>
      </w:r>
    </w:p>
    <w:p w:rsidR="0070026A" w:rsidRPr="00033922" w:rsidRDefault="0070026A" w:rsidP="0070026A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В этот понедельник 2020-2021 учебный год также начнется в большинстве провинций страны, за исключением </w:t>
      </w:r>
      <w:proofErr w:type="spellStart"/>
      <w:r w:rsidRPr="00033922">
        <w:rPr>
          <w:rFonts w:ascii="Arial" w:hAnsi="Arial" w:cs="Arial"/>
          <w:sz w:val="24"/>
          <w:szCs w:val="24"/>
          <w:lang w:val="ru-RU" w:eastAsia="es-ES"/>
        </w:rPr>
        <w:t>Пинар</w:t>
      </w:r>
      <w:proofErr w:type="spellEnd"/>
      <w:r w:rsidRPr="00033922">
        <w:rPr>
          <w:rFonts w:ascii="Arial" w:hAnsi="Arial" w:cs="Arial"/>
          <w:sz w:val="24"/>
          <w:szCs w:val="24"/>
          <w:lang w:val="ru-RU" w:eastAsia="es-ES"/>
        </w:rPr>
        <w:t>-</w:t>
      </w:r>
      <w:proofErr w:type="spellStart"/>
      <w:r w:rsidRPr="00033922">
        <w:rPr>
          <w:rFonts w:ascii="Arial" w:hAnsi="Arial" w:cs="Arial"/>
          <w:sz w:val="24"/>
          <w:szCs w:val="24"/>
          <w:lang w:val="ru-RU" w:eastAsia="es-ES"/>
        </w:rPr>
        <w:t>дель</w:t>
      </w:r>
      <w:proofErr w:type="spellEnd"/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-Рио (на западе), </w:t>
      </w:r>
      <w:proofErr w:type="spellStart"/>
      <w:r w:rsidRPr="00033922">
        <w:rPr>
          <w:rFonts w:ascii="Arial" w:hAnsi="Arial" w:cs="Arial"/>
          <w:sz w:val="24"/>
          <w:szCs w:val="24"/>
          <w:lang w:val="ru-RU" w:eastAsia="es-ES"/>
        </w:rPr>
        <w:t>Сьего</w:t>
      </w:r>
      <w:proofErr w:type="spellEnd"/>
      <w:r w:rsidRPr="00033922">
        <w:rPr>
          <w:rFonts w:ascii="Arial" w:hAnsi="Arial" w:cs="Arial"/>
          <w:sz w:val="24"/>
          <w:szCs w:val="24"/>
          <w:lang w:val="ru-RU" w:eastAsia="es-ES"/>
        </w:rPr>
        <w:t>-де-</w:t>
      </w:r>
      <w:proofErr w:type="spellStart"/>
      <w:r w:rsidRPr="00033922">
        <w:rPr>
          <w:rFonts w:ascii="Arial" w:hAnsi="Arial" w:cs="Arial"/>
          <w:sz w:val="24"/>
          <w:szCs w:val="24"/>
          <w:lang w:val="ru-RU" w:eastAsia="es-ES"/>
        </w:rPr>
        <w:t>Авила</w:t>
      </w:r>
      <w:proofErr w:type="spellEnd"/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 и </w:t>
      </w:r>
      <w:proofErr w:type="spellStart"/>
      <w:r w:rsidRPr="00033922">
        <w:rPr>
          <w:rFonts w:ascii="Arial" w:hAnsi="Arial" w:cs="Arial"/>
          <w:sz w:val="24"/>
          <w:szCs w:val="24"/>
          <w:lang w:val="ru-RU" w:eastAsia="es-ES"/>
        </w:rPr>
        <w:t>Санкти-Спиритус</w:t>
      </w:r>
      <w:proofErr w:type="spellEnd"/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 (оба в центре), которые представляют повторную вспышку нового </w:t>
      </w:r>
      <w:proofErr w:type="spellStart"/>
      <w:r w:rsidRPr="00033922">
        <w:rPr>
          <w:rFonts w:ascii="Arial" w:hAnsi="Arial" w:cs="Arial"/>
          <w:sz w:val="24"/>
          <w:szCs w:val="24"/>
          <w:lang w:val="ru-RU" w:eastAsia="es-ES"/>
        </w:rPr>
        <w:t>коронавируса</w:t>
      </w:r>
      <w:proofErr w:type="spellEnd"/>
      <w:r w:rsidRPr="00033922">
        <w:rPr>
          <w:rFonts w:ascii="Arial" w:hAnsi="Arial" w:cs="Arial"/>
          <w:sz w:val="24"/>
          <w:szCs w:val="24"/>
          <w:lang w:val="ru-RU" w:eastAsia="es-ES"/>
        </w:rPr>
        <w:t>.</w:t>
      </w:r>
    </w:p>
    <w:p w:rsidR="0070026A" w:rsidRPr="00033922" w:rsidRDefault="0070026A" w:rsidP="0070026A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>Территории, которые не открываются сегодня, будут оценивать дополнительное время, необходимое им для завершения обучения, и каждая школа адаптирует его к своим условиям.</w:t>
      </w:r>
    </w:p>
    <w:p w:rsidR="0070026A" w:rsidRPr="00033922" w:rsidRDefault="0070026A" w:rsidP="0070026A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По словам министра образования </w:t>
      </w:r>
      <w:proofErr w:type="spellStart"/>
      <w:r w:rsidRPr="00033922">
        <w:rPr>
          <w:rFonts w:ascii="Arial" w:hAnsi="Arial" w:cs="Arial"/>
          <w:sz w:val="24"/>
          <w:szCs w:val="24"/>
          <w:lang w:val="ru-RU" w:eastAsia="es-ES"/>
        </w:rPr>
        <w:t>Эны</w:t>
      </w:r>
      <w:proofErr w:type="spellEnd"/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 Эльзы Веласкес, специалисты этого сектора участвовали в подготовке адаптации учебных программ для нового академического цикла, дополненного учебным планом, включающим все уровни образования.</w:t>
      </w:r>
    </w:p>
    <w:p w:rsidR="0070026A" w:rsidRPr="00033922" w:rsidRDefault="0070026A" w:rsidP="0070026A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>По её словам, на основе опыта III проекта "Улучшение национальной системы образования", разработанного Министерством, стратегия включает интеграцию содержания, использование других учебных пособий и новые способы оценки.</w:t>
      </w:r>
    </w:p>
    <w:p w:rsidR="0070026A" w:rsidRPr="00033922" w:rsidRDefault="0070026A" w:rsidP="0070026A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>По словам министра, это другой учебный год, отмеченный опытом борьбы с пандемией, следовательно, всем, школе и семье, необходимо работать в строгом соответствии с санитарно-гигиеническими мерами.</w:t>
      </w:r>
    </w:p>
    <w:p w:rsidR="0070026A" w:rsidRPr="00033922" w:rsidRDefault="0070026A" w:rsidP="0070026A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>Куба прервала уроки в марте этого года, а с учетом улучшения эпидемиологических условий на многих территориях учебный год был возобновлен в сентябре.</w:t>
      </w:r>
    </w:p>
    <w:p w:rsidR="0070026A" w:rsidRPr="00033922" w:rsidRDefault="0070026A" w:rsidP="0070026A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>В эти месяцы пандемии по национальному телевидению транслировались материалы для разных уровней общего образования, родителям были предоставлены ориентиры для ознакомления, а также обзоры вступительных экзаменов в университеты.</w:t>
      </w:r>
    </w:p>
    <w:p w:rsidR="004358E7" w:rsidRPr="00033922" w:rsidRDefault="0070026A" w:rsidP="0070026A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>На большей части острова наблюдается так называемая новая норма, за исключением трех провинций, где произошла вспышка ковид-19.</w:t>
      </w:r>
      <w:r w:rsidR="00C65B44" w:rsidRPr="00033922">
        <w:rPr>
          <w:rFonts w:ascii="Arial" w:hAnsi="Arial" w:cs="Arial"/>
          <w:sz w:val="24"/>
          <w:szCs w:val="24"/>
          <w:lang w:val="ru-RU" w:eastAsia="es-ES"/>
        </w:rPr>
        <w:t xml:space="preserve"> (Пренса Латина)</w:t>
      </w:r>
    </w:p>
    <w:p w:rsidR="00C65B44" w:rsidRPr="00033922" w:rsidRDefault="00C65B44" w:rsidP="00C65B44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1057CD" w:rsidRPr="00033922" w:rsidRDefault="005D35BD" w:rsidP="005D35BD">
      <w:pPr>
        <w:pStyle w:val="Ttulo2"/>
        <w:numPr>
          <w:ilvl w:val="0"/>
          <w:numId w:val="29"/>
        </w:numPr>
        <w:spacing w:line="240" w:lineRule="auto"/>
        <w:rPr>
          <w:rFonts w:cs="Arial"/>
          <w:szCs w:val="24"/>
          <w:lang w:val="ru-RU"/>
        </w:rPr>
      </w:pPr>
      <w:bookmarkStart w:id="2" w:name="_Toc55812608"/>
      <w:r w:rsidRPr="00033922">
        <w:rPr>
          <w:lang w:val="ru-RU"/>
        </w:rPr>
        <w:lastRenderedPageBreak/>
        <w:t>Аналитик по социально-экономической стратегии: Куба станет лучше</w:t>
      </w:r>
      <w:bookmarkEnd w:id="2"/>
    </w:p>
    <w:p w:rsidR="00CA6F8E" w:rsidRPr="00033922" w:rsidRDefault="005D35BD" w:rsidP="001057CD">
      <w:pPr>
        <w:jc w:val="center"/>
        <w:rPr>
          <w:lang w:val="ru-RU"/>
        </w:rPr>
      </w:pPr>
      <w:r w:rsidRPr="00033922">
        <w:rPr>
          <w:noProof/>
          <w:lang w:eastAsia="es-ES"/>
        </w:rPr>
        <w:drawing>
          <wp:inline distT="0" distB="0" distL="0" distR="0">
            <wp:extent cx="2992120" cy="1989455"/>
            <wp:effectExtent l="0" t="0" r="0" b="0"/>
            <wp:docPr id="12" name="Imagen 12" descr="https://ruso.prensa-latina.cu/images/pl-ru/2020/11/cuba-estrategia-econom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ruso.prensa-latina.cu/images/pl-ru/2020/11/cuba-estrategia-economi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5BD" w:rsidRPr="00033922" w:rsidRDefault="005D35BD" w:rsidP="005D35B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>Гавана, 3 ноября</w:t>
      </w:r>
      <w:r w:rsidRPr="00033922">
        <w:rPr>
          <w:rFonts w:ascii="Arial" w:hAnsi="Arial" w:cs="Arial"/>
          <w:sz w:val="24"/>
          <w:szCs w:val="24"/>
          <w:lang w:val="ru-RU" w:eastAsia="es-ES"/>
        </w:rPr>
        <w:t>.</w:t>
      </w:r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 Куба будет иметь более высокие экономические показатели и более высокий уровень жизни после использования социально-экономической стратегии, утвержденной согласно целям Программы до 2030 года и перед лицом ковид-19, заверил аналитик Эстебан </w:t>
      </w:r>
      <w:proofErr w:type="spellStart"/>
      <w:r w:rsidRPr="00033922">
        <w:rPr>
          <w:rFonts w:ascii="Arial" w:hAnsi="Arial" w:cs="Arial"/>
          <w:sz w:val="24"/>
          <w:szCs w:val="24"/>
          <w:lang w:val="ru-RU" w:eastAsia="es-ES"/>
        </w:rPr>
        <w:t>Моралес</w:t>
      </w:r>
      <w:proofErr w:type="spellEnd"/>
      <w:r w:rsidRPr="00033922">
        <w:rPr>
          <w:rFonts w:ascii="Arial" w:hAnsi="Arial" w:cs="Arial"/>
          <w:sz w:val="24"/>
          <w:szCs w:val="24"/>
          <w:lang w:val="ru-RU" w:eastAsia="es-ES"/>
        </w:rPr>
        <w:t>.</w:t>
      </w:r>
    </w:p>
    <w:p w:rsidR="005D35BD" w:rsidRPr="00033922" w:rsidRDefault="005D35BD" w:rsidP="005D35B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>В интервью агентству "</w:t>
      </w:r>
      <w:proofErr w:type="spellStart"/>
      <w:r w:rsidRPr="00033922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033922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" </w:t>
      </w:r>
      <w:proofErr w:type="spellStart"/>
      <w:r w:rsidRPr="00033922">
        <w:rPr>
          <w:rFonts w:ascii="Arial" w:hAnsi="Arial" w:cs="Arial"/>
          <w:sz w:val="24"/>
          <w:szCs w:val="24"/>
          <w:lang w:val="ru-RU" w:eastAsia="es-ES"/>
        </w:rPr>
        <w:t>Моралес</w:t>
      </w:r>
      <w:proofErr w:type="spellEnd"/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 сказал, что на острове существует консенсус в отношении такого пути, который, по его прогнозам, "сделает нас лучше", даже если останется экономическая, торговая и финансовая блокада Соединенных Штатов.</w:t>
      </w:r>
    </w:p>
    <w:p w:rsidR="005D35BD" w:rsidRPr="00033922" w:rsidRDefault="005D35BD" w:rsidP="005D35B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>Доктор политической экономии и политолог, кубинский аналитик выступил за быстрое выполнение решений, предусмотренных в решениях Коммунистической партии (КПК), Совета министров и Национальной ассамблеи народной власти.</w:t>
      </w:r>
    </w:p>
    <w:p w:rsidR="005D35BD" w:rsidRPr="00033922" w:rsidRDefault="005D35BD" w:rsidP="005D35B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>По его словам, в консенсус при обсуждении входили также ученые, экономисты, производители и другие сектора страны.</w:t>
      </w:r>
    </w:p>
    <w:p w:rsidR="005D35BD" w:rsidRPr="00033922" w:rsidRDefault="005D35BD" w:rsidP="005D35B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Поразительно, что многие меры, недавно обнародованные президентом Мигелем </w:t>
      </w:r>
      <w:proofErr w:type="spellStart"/>
      <w:r w:rsidRPr="00033922">
        <w:rPr>
          <w:rFonts w:ascii="Arial" w:hAnsi="Arial" w:cs="Arial"/>
          <w:sz w:val="24"/>
          <w:szCs w:val="24"/>
          <w:lang w:val="ru-RU" w:eastAsia="es-ES"/>
        </w:rPr>
        <w:t>Диас-Канелем</w:t>
      </w:r>
      <w:proofErr w:type="spellEnd"/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 и другими высокопоставленными должностными лицами, уже были приняты на съездах КПК, проводимом ее первым секретарем, генералом армии Раулем Кастро.</w:t>
      </w:r>
    </w:p>
    <w:p w:rsidR="005D35BD" w:rsidRPr="00033922" w:rsidRDefault="005D35BD" w:rsidP="005D35B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>Но прошло уже почти десять лет, и всё, кажется, указывает на то, что теперь принятие обязательно, время идёт, несмотря на тяжелые условия, в которых находится Куба, подчеркнул он.</w:t>
      </w:r>
    </w:p>
    <w:p w:rsidR="005D35BD" w:rsidRPr="00033922" w:rsidRDefault="005D35BD" w:rsidP="005D35B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Он отметил, что ковид-19 пришел к нам до того, как у нас появился еще один </w:t>
      </w:r>
      <w:proofErr w:type="spellStart"/>
      <w:r w:rsidRPr="00033922">
        <w:rPr>
          <w:rFonts w:ascii="Arial" w:hAnsi="Arial" w:cs="Arial"/>
          <w:sz w:val="24"/>
          <w:szCs w:val="24"/>
          <w:lang w:val="ru-RU" w:eastAsia="es-ES"/>
        </w:rPr>
        <w:t>ковид</w:t>
      </w:r>
      <w:proofErr w:type="spellEnd"/>
      <w:r w:rsidRPr="00033922">
        <w:rPr>
          <w:rFonts w:ascii="Arial" w:hAnsi="Arial" w:cs="Arial"/>
          <w:sz w:val="24"/>
          <w:szCs w:val="24"/>
          <w:lang w:val="ru-RU" w:eastAsia="es-ES"/>
        </w:rPr>
        <w:t>, связанный с экономикой, также в условиях ужесточения блокады, введенной правительством Дональда Трампа и его намерением задушить нас экономически.</w:t>
      </w:r>
    </w:p>
    <w:p w:rsidR="005D35BD" w:rsidRPr="00033922" w:rsidRDefault="005D35BD" w:rsidP="005D35B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>Привел в качестве примера недавнее принятое Вашингтоном решение ограничить денежные переводы на небольшой соседний остров, "что затрагивает семьи и всю нацию".</w:t>
      </w:r>
    </w:p>
    <w:p w:rsidR="005D35BD" w:rsidRPr="00033922" w:rsidRDefault="005D35BD" w:rsidP="005D35B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Высоко оценил реализацию правительством стратегии, направленной на определение социально-экономической модели на период до 2030 года, а также </w:t>
      </w:r>
      <w:proofErr w:type="gramStart"/>
      <w:r w:rsidRPr="00033922">
        <w:rPr>
          <w:rFonts w:ascii="Arial" w:hAnsi="Arial" w:cs="Arial"/>
          <w:sz w:val="24"/>
          <w:szCs w:val="24"/>
          <w:lang w:val="ru-RU" w:eastAsia="es-ES"/>
        </w:rPr>
        <w:t>принятие</w:t>
      </w:r>
      <w:proofErr w:type="gramEnd"/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 решений для скорейшей унификации единых денег и валютного паритета, сопровождаемых реформой заработной платы, пенсий и цен.</w:t>
      </w:r>
    </w:p>
    <w:p w:rsidR="005D35BD" w:rsidRPr="00033922" w:rsidRDefault="005D35BD" w:rsidP="005D35B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>Реформа предлагает решения в пользу оживления страны перед лицом пандемии, в частности, производственной цепочки различных форм собственности, направленных на стимулирование производства, внутреннего рынка и экспорта.</w:t>
      </w:r>
    </w:p>
    <w:p w:rsidR="005D35BD" w:rsidRPr="00033922" w:rsidRDefault="005D35BD" w:rsidP="005D35B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>Мы также можем воспользоваться потенциалом внутреннего капитала. На Кубе есть работники села, художники, интеллектуалы и другие люди, у которых есть деньги, и они могут их инвестировать, как и зарубежные соотечественники, заинтересованные в ведении бизнеса на своей родине, - отметил он.</w:t>
      </w:r>
    </w:p>
    <w:p w:rsidR="005D35BD" w:rsidRPr="00033922" w:rsidRDefault="005D35BD" w:rsidP="005D35B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>По его мнению, Кубе требуется от трех до четырех миллиардов долларов в год в иностранных инвестициях для своего развития, и на выполнение этой задачи в полной мере влияет блокада, введенная Соединенными Штатами.</w:t>
      </w:r>
    </w:p>
    <w:p w:rsidR="005D35BD" w:rsidRPr="00033922" w:rsidRDefault="005D35BD" w:rsidP="005D35B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Эстебан </w:t>
      </w:r>
      <w:proofErr w:type="spellStart"/>
      <w:r w:rsidRPr="00033922">
        <w:rPr>
          <w:rFonts w:ascii="Arial" w:hAnsi="Arial" w:cs="Arial"/>
          <w:sz w:val="24"/>
          <w:szCs w:val="24"/>
          <w:lang w:val="ru-RU" w:eastAsia="es-ES"/>
        </w:rPr>
        <w:t>Моралес</w:t>
      </w:r>
      <w:proofErr w:type="spellEnd"/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 дистанцировался от тех, кто предписывает Кубе экономические реформы, подобные тем, которые приняты дружественными странами, такими как Китай и Вьетнам.</w:t>
      </w:r>
    </w:p>
    <w:p w:rsidR="005D35BD" w:rsidRPr="00033922" w:rsidRDefault="005D35BD" w:rsidP="005D35B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>Наши решения созвучны национальным реалиям. По его словам, в результате возникают разные экономики, что не означает, что мы можем использовать механизмы, которые были для них положительными.</w:t>
      </w:r>
    </w:p>
    <w:p w:rsidR="005D35BD" w:rsidRPr="00033922" w:rsidRDefault="005D35BD" w:rsidP="005D35B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>Доктор политической экономии признает, что его страна могла бы использовать обычные механизмы рыночной экономики. "Но оттуда до экономики, идущей к капитализму, будет очень далеко", - подчеркнул он.</w:t>
      </w:r>
    </w:p>
    <w:p w:rsidR="005D35BD" w:rsidRPr="00033922" w:rsidRDefault="005D35BD" w:rsidP="005D35B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>Отметил, что "использование национального производственного потенциала, внутренних сбережений, потенциала в сельском хозяйстве, промышленности, квалифицированной рабочей силы не ведет к капитализму".</w:t>
      </w:r>
    </w:p>
    <w:p w:rsidR="005D35BD" w:rsidRPr="00033922" w:rsidRDefault="005D35BD" w:rsidP="005D35B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>В этом смысле признал, что официальная стратегия отдает приоритет государственным компаниям, но также создает новые стимулы для кооперативов, малых и средних предприятий, что, как он заметил, приводит к использованию национальных возможностей для запуска производства.</w:t>
      </w:r>
    </w:p>
    <w:p w:rsidR="005D35BD" w:rsidRPr="00033922" w:rsidRDefault="005D35BD" w:rsidP="005D35B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Экономика может быть оживлена во всех ее производственных формах, от тех, которые делают это кустарным способом, который необходимо механизировать и придать местное значение, до предприятий территориального значения, добавил он, </w:t>
      </w:r>
      <w:proofErr w:type="gramStart"/>
      <w:r w:rsidRPr="00033922">
        <w:rPr>
          <w:rFonts w:ascii="Arial" w:hAnsi="Arial" w:cs="Arial"/>
          <w:sz w:val="24"/>
          <w:szCs w:val="24"/>
          <w:lang w:val="ru-RU" w:eastAsia="es-ES"/>
        </w:rPr>
        <w:t>комментируя</w:t>
      </w:r>
      <w:proofErr w:type="gramEnd"/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 еще одну из целей официальной стратегии.</w:t>
      </w:r>
    </w:p>
    <w:p w:rsidR="005D35BD" w:rsidRPr="00033922" w:rsidRDefault="005D35BD" w:rsidP="005D35B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В этой связи высоко оценил усилия по консолидации оптового рынка для частного сектора, называемого здесь </w:t>
      </w:r>
      <w:proofErr w:type="spellStart"/>
      <w:r w:rsidRPr="00033922">
        <w:rPr>
          <w:rFonts w:ascii="Arial" w:hAnsi="Arial" w:cs="Arial"/>
          <w:sz w:val="24"/>
          <w:szCs w:val="24"/>
          <w:lang w:val="ru-RU" w:eastAsia="es-ES"/>
        </w:rPr>
        <w:t>самозанятыми</w:t>
      </w:r>
      <w:proofErr w:type="spellEnd"/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 работниками, что, как он предсказывает, устранит незаконные действия, грабящие государственные ресурсы.</w:t>
      </w:r>
    </w:p>
    <w:p w:rsidR="005D35BD" w:rsidRPr="00033922" w:rsidRDefault="005D35BD" w:rsidP="005D35B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>Экономикой, даже нашей, плановой, нельзя управлять административно, сверху вниз. Этот принцип и находится в центре принятой стратегии.</w:t>
      </w:r>
    </w:p>
    <w:p w:rsidR="001F0E63" w:rsidRPr="00033922" w:rsidRDefault="005D35BD" w:rsidP="005D35B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>Он должен быть реализован, даже если блокада США препятствует этому. "У нас будет лучшая страна", - заявил он.</w:t>
      </w:r>
      <w:r w:rsidR="001057CD" w:rsidRPr="00033922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CA6F8E" w:rsidRPr="00033922">
        <w:rPr>
          <w:rFonts w:ascii="Arial" w:hAnsi="Arial" w:cs="Arial"/>
          <w:sz w:val="24"/>
          <w:szCs w:val="24"/>
          <w:lang w:val="ru-RU" w:eastAsia="es-ES"/>
        </w:rPr>
        <w:t>(</w:t>
      </w:r>
      <w:r w:rsidR="0006032C" w:rsidRPr="00033922">
        <w:rPr>
          <w:rFonts w:ascii="Arial" w:hAnsi="Arial" w:cs="Arial"/>
          <w:sz w:val="24"/>
          <w:szCs w:val="24"/>
          <w:lang w:val="ru-RU" w:eastAsia="es-ES"/>
        </w:rPr>
        <w:t xml:space="preserve">Пренса </w:t>
      </w:r>
      <w:r w:rsidR="00932B9C" w:rsidRPr="00033922">
        <w:rPr>
          <w:rFonts w:ascii="Arial" w:hAnsi="Arial" w:cs="Arial"/>
          <w:sz w:val="24"/>
          <w:szCs w:val="24"/>
          <w:lang w:val="ru-RU" w:eastAsia="es-ES"/>
        </w:rPr>
        <w:t>Латина</w:t>
      </w:r>
      <w:r w:rsidR="00CA6F8E" w:rsidRPr="00033922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4358E7" w:rsidRPr="00033922" w:rsidRDefault="004358E7" w:rsidP="001057CD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7A5465" w:rsidRPr="00033922" w:rsidRDefault="001246E3" w:rsidP="001246E3">
      <w:pPr>
        <w:pStyle w:val="Ttulo2"/>
        <w:numPr>
          <w:ilvl w:val="0"/>
          <w:numId w:val="29"/>
        </w:numPr>
        <w:spacing w:line="240" w:lineRule="auto"/>
        <w:rPr>
          <w:lang w:val="ru-RU"/>
        </w:rPr>
      </w:pPr>
      <w:bookmarkStart w:id="3" w:name="_Toc55812609"/>
      <w:r w:rsidRPr="00033922">
        <w:rPr>
          <w:lang w:val="ru-RU"/>
        </w:rPr>
        <w:t>На Кубе проведут дискуссии о науке, обществе и культуре</w:t>
      </w:r>
      <w:bookmarkEnd w:id="3"/>
    </w:p>
    <w:p w:rsidR="007A5465" w:rsidRPr="00033922" w:rsidRDefault="001246E3" w:rsidP="007A5465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noProof/>
          <w:lang w:eastAsia="es-ES"/>
        </w:rPr>
        <w:drawing>
          <wp:inline distT="0" distB="0" distL="0" distR="0">
            <wp:extent cx="2992120" cy="1989455"/>
            <wp:effectExtent l="0" t="0" r="0" b="0"/>
            <wp:docPr id="14" name="Imagen 14" descr="https://ruso.prensa-latina.cu/images/pl-ru/2020/11/uh-deba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ruso.prensa-latina.cu/images/pl-ru/2020/11/uh-debate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6E3" w:rsidRPr="00033922" w:rsidRDefault="001246E3" w:rsidP="001246E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>Гавана, 3 ноября</w:t>
      </w:r>
      <w:r w:rsidRPr="00033922">
        <w:rPr>
          <w:rFonts w:ascii="Arial" w:hAnsi="Arial" w:cs="Arial"/>
          <w:sz w:val="24"/>
          <w:szCs w:val="24"/>
          <w:lang w:val="ru-RU" w:eastAsia="es-ES"/>
        </w:rPr>
        <w:t>.</w:t>
      </w:r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 С сегодняшнего дня кубинские специалисты в области науки соберутся в Гаванском университете, чтобы обсудить вклад этого сектора в строительство общества и национальной культуры.</w:t>
      </w:r>
    </w:p>
    <w:p w:rsidR="001246E3" w:rsidRPr="00033922" w:rsidRDefault="001246E3" w:rsidP="001246E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>Согласно программе встречи, среди тем, которые вызовут рефлексию участников, - устойчивое развитие, экономика, технологии и научное мышление.</w:t>
      </w:r>
    </w:p>
    <w:p w:rsidR="001246E3" w:rsidRPr="00033922" w:rsidRDefault="001246E3" w:rsidP="001246E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Как недавно объяснил д-р </w:t>
      </w:r>
      <w:proofErr w:type="spellStart"/>
      <w:r w:rsidRPr="00033922">
        <w:rPr>
          <w:rFonts w:ascii="Arial" w:hAnsi="Arial" w:cs="Arial"/>
          <w:sz w:val="24"/>
          <w:szCs w:val="24"/>
          <w:lang w:val="ru-RU" w:eastAsia="es-ES"/>
        </w:rPr>
        <w:t>Эдуардо</w:t>
      </w:r>
      <w:proofErr w:type="spellEnd"/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033922">
        <w:rPr>
          <w:rFonts w:ascii="Arial" w:hAnsi="Arial" w:cs="Arial"/>
          <w:sz w:val="24"/>
          <w:szCs w:val="24"/>
          <w:lang w:val="ru-RU" w:eastAsia="es-ES"/>
        </w:rPr>
        <w:t>Торрес</w:t>
      </w:r>
      <w:proofErr w:type="spellEnd"/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033922">
        <w:rPr>
          <w:rFonts w:ascii="Arial" w:hAnsi="Arial" w:cs="Arial"/>
          <w:sz w:val="24"/>
          <w:szCs w:val="24"/>
          <w:lang w:val="ru-RU" w:eastAsia="es-ES"/>
        </w:rPr>
        <w:t>Куэвас</w:t>
      </w:r>
      <w:proofErr w:type="spellEnd"/>
      <w:r w:rsidRPr="00033922">
        <w:rPr>
          <w:rFonts w:ascii="Arial" w:hAnsi="Arial" w:cs="Arial"/>
          <w:sz w:val="24"/>
          <w:szCs w:val="24"/>
          <w:lang w:val="ru-RU" w:eastAsia="es-ES"/>
        </w:rPr>
        <w:t>, президент семинара, во встрече примут участие руководители научных проектов, ученые, исследователи, профессора и студенты.</w:t>
      </w:r>
    </w:p>
    <w:p w:rsidR="001246E3" w:rsidRPr="00033922" w:rsidRDefault="001246E3" w:rsidP="001246E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>Встреча, которая продлится до 6 ноября, будет посвящена поиску предложений по определению задач системы науки, технологий и инноваций на этом Карибском острове.</w:t>
      </w:r>
    </w:p>
    <w:p w:rsidR="007A5465" w:rsidRPr="00033922" w:rsidRDefault="001246E3" w:rsidP="001246E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Мероприятие пройдёт по случаю 25-й годовщины междисциплинарного центра под названием "Дон Фернандо </w:t>
      </w:r>
      <w:proofErr w:type="spellStart"/>
      <w:r w:rsidRPr="00033922">
        <w:rPr>
          <w:rFonts w:ascii="Arial" w:hAnsi="Arial" w:cs="Arial"/>
          <w:sz w:val="24"/>
          <w:szCs w:val="24"/>
          <w:lang w:val="ru-RU" w:eastAsia="es-ES"/>
        </w:rPr>
        <w:t>Ортис</w:t>
      </w:r>
      <w:proofErr w:type="spellEnd"/>
      <w:r w:rsidRPr="00033922">
        <w:rPr>
          <w:rFonts w:ascii="Arial" w:hAnsi="Arial" w:cs="Arial"/>
          <w:sz w:val="24"/>
          <w:szCs w:val="24"/>
          <w:lang w:val="ru-RU" w:eastAsia="es-ES"/>
        </w:rPr>
        <w:t>", учреждения, посвященного обучению и изучению кубинских классических мыслителей XIX века.</w:t>
      </w:r>
      <w:r w:rsidR="007A5465" w:rsidRPr="00033922">
        <w:rPr>
          <w:rFonts w:ascii="Arial" w:hAnsi="Arial" w:cs="Arial"/>
          <w:sz w:val="24"/>
          <w:szCs w:val="24"/>
          <w:lang w:val="ru-RU" w:eastAsia="es-ES"/>
        </w:rPr>
        <w:t xml:space="preserve"> (Пренса Латина)</w:t>
      </w:r>
    </w:p>
    <w:p w:rsidR="007A5465" w:rsidRPr="00033922" w:rsidRDefault="007A5465" w:rsidP="007A5465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4768D9" w:rsidRPr="00033922" w:rsidRDefault="006A0D1A" w:rsidP="006A0D1A">
      <w:pPr>
        <w:pStyle w:val="Ttulo2"/>
        <w:numPr>
          <w:ilvl w:val="0"/>
          <w:numId w:val="29"/>
        </w:numPr>
        <w:spacing w:line="276" w:lineRule="auto"/>
        <w:rPr>
          <w:rFonts w:cs="Arial"/>
          <w:sz w:val="16"/>
          <w:szCs w:val="24"/>
          <w:lang w:val="ru-RU" w:eastAsia="es-ES"/>
        </w:rPr>
      </w:pPr>
      <w:bookmarkStart w:id="4" w:name="_Toc55812610"/>
      <w:r w:rsidRPr="00033922">
        <w:rPr>
          <w:lang w:val="ru-RU"/>
        </w:rPr>
        <w:t>Кубинские парламентарии призывают контролировать экономическую стратегию</w:t>
      </w:r>
      <w:bookmarkEnd w:id="4"/>
    </w:p>
    <w:p w:rsidR="0065591D" w:rsidRPr="00033922" w:rsidRDefault="006A0D1A" w:rsidP="004768D9">
      <w:pPr>
        <w:jc w:val="center"/>
        <w:rPr>
          <w:rFonts w:ascii="Arial" w:hAnsi="Arial" w:cs="Arial"/>
          <w:sz w:val="16"/>
          <w:szCs w:val="24"/>
          <w:lang w:val="ru-RU" w:eastAsia="es-ES"/>
        </w:rPr>
      </w:pPr>
      <w:r w:rsidRPr="00033922">
        <w:rPr>
          <w:noProof/>
          <w:lang w:eastAsia="es-ES"/>
        </w:rPr>
        <w:drawing>
          <wp:inline distT="0" distB="0" distL="0" distR="0">
            <wp:extent cx="2992120" cy="1989455"/>
            <wp:effectExtent l="0" t="0" r="0" b="0"/>
            <wp:docPr id="24" name="Imagen 24" descr="https://ruso.prensa-latina.cu/images/pl-fr/AmericaLatinaCaribe/Cuba/asambl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ruso.prensa-latina.cu/images/pl-fr/AmericaLatinaCaribe/Cuba/asamble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D1A" w:rsidRPr="00033922" w:rsidRDefault="006A0D1A" w:rsidP="006A0D1A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>Гавана, 4 ноября</w:t>
      </w:r>
      <w:r w:rsidRPr="00033922">
        <w:rPr>
          <w:rFonts w:ascii="Arial" w:hAnsi="Arial" w:cs="Arial"/>
          <w:sz w:val="24"/>
          <w:szCs w:val="24"/>
          <w:lang w:val="ru-RU" w:eastAsia="es-ES"/>
        </w:rPr>
        <w:t>.</w:t>
      </w:r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 Кубинские парламентарии призвали контролировать на каждой территории прогресс социально-экономической стратегии борьбы с Covid-19.</w:t>
      </w:r>
    </w:p>
    <w:p w:rsidR="006A0D1A" w:rsidRPr="00033922" w:rsidRDefault="006A0D1A" w:rsidP="006A0D1A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>На рабочих заседаниях постоянных комиссий Национального собрания народной власти депутаты настаивали на том, чтобы неукоснительное внимание уделялось и территориальному развитию.</w:t>
      </w:r>
    </w:p>
    <w:p w:rsidR="006A0D1A" w:rsidRPr="00033922" w:rsidRDefault="006A0D1A" w:rsidP="006A0D1A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Согласно официальному сайту кубинского парламента, среди приоритетов </w:t>
      </w:r>
      <w:proofErr w:type="gramStart"/>
      <w:r w:rsidRPr="00033922">
        <w:rPr>
          <w:rFonts w:ascii="Arial" w:hAnsi="Arial" w:cs="Arial"/>
          <w:sz w:val="24"/>
          <w:szCs w:val="24"/>
          <w:lang w:val="ru-RU" w:eastAsia="es-ES"/>
        </w:rPr>
        <w:t>законодателей</w:t>
      </w:r>
      <w:proofErr w:type="gramEnd"/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 - укрепление связей делегатов со своими избирателями.</w:t>
      </w:r>
    </w:p>
    <w:p w:rsidR="006A0D1A" w:rsidRPr="00033922" w:rsidRDefault="006A0D1A" w:rsidP="006A0D1A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>Постоянная рабочая комиссия в ходе виртуального заседания проверила ход мероприятий, запланированных на этот год.</w:t>
      </w:r>
    </w:p>
    <w:p w:rsidR="006A0D1A" w:rsidRPr="00033922" w:rsidRDefault="006A0D1A" w:rsidP="006A0D1A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>Кроме того, депутатам было поручено в ближайшие месяцы оценить соблюдение на местном уровне договоренностей, вытекающих из заключения парламентского комитета по экономическим вопросам.</w:t>
      </w:r>
    </w:p>
    <w:p w:rsidR="006A0D1A" w:rsidRPr="00033922" w:rsidRDefault="006A0D1A" w:rsidP="006A0D1A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>С другой стороны, члены Агропродовольственной комиссии проверили программы поставок для туристического сектора в организациях министерств сельского хозяйства и пищевой промышленности.</w:t>
      </w:r>
    </w:p>
    <w:p w:rsidR="006A0D1A" w:rsidRPr="00033922" w:rsidRDefault="006A0D1A" w:rsidP="006A0D1A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Аналогичным образом законодатели проанализировали реализацию мер по </w:t>
      </w:r>
      <w:proofErr w:type="spellStart"/>
      <w:r w:rsidRPr="00033922">
        <w:rPr>
          <w:rFonts w:ascii="Arial" w:hAnsi="Arial" w:cs="Arial"/>
          <w:sz w:val="24"/>
          <w:szCs w:val="24"/>
          <w:lang w:val="ru-RU" w:eastAsia="es-ES"/>
        </w:rPr>
        <w:t>импортозамещению</w:t>
      </w:r>
      <w:proofErr w:type="spellEnd"/>
      <w:r w:rsidRPr="00033922">
        <w:rPr>
          <w:rFonts w:ascii="Arial" w:hAnsi="Arial" w:cs="Arial"/>
          <w:sz w:val="24"/>
          <w:szCs w:val="24"/>
          <w:lang w:val="ru-RU" w:eastAsia="es-ES"/>
        </w:rPr>
        <w:t>.</w:t>
      </w:r>
    </w:p>
    <w:p w:rsidR="006A0D1A" w:rsidRPr="00033922" w:rsidRDefault="006A0D1A" w:rsidP="006A0D1A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>Согласно официальному сайту, также заседание было ориентировано на оценку соответствия госбюджета и экономических планов предприятий, адаптированных к сложившейся сложной ситуации.</w:t>
      </w:r>
    </w:p>
    <w:p w:rsidR="006A0D1A" w:rsidRPr="00033922" w:rsidRDefault="006A0D1A" w:rsidP="006A0D1A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28 октября кубинский парламент провел свою 5-ю очередную сессию в своем 9-м законодательном собрании, повестка дня была сосредоточена на национальной экономической стратегии по преодолению кризиса и содействию развитию, а также </w:t>
      </w:r>
      <w:proofErr w:type="gramStart"/>
      <w:r w:rsidRPr="00033922">
        <w:rPr>
          <w:rFonts w:ascii="Arial" w:hAnsi="Arial" w:cs="Arial"/>
          <w:sz w:val="24"/>
          <w:szCs w:val="24"/>
          <w:lang w:val="ru-RU" w:eastAsia="es-ES"/>
        </w:rPr>
        <w:t>соблюдению</w:t>
      </w:r>
      <w:proofErr w:type="gramEnd"/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 законодательного графика.</w:t>
      </w:r>
    </w:p>
    <w:p w:rsidR="006A0D1A" w:rsidRPr="00033922" w:rsidRDefault="006A0D1A" w:rsidP="006A0D1A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>При участии первого секретаря Коммунистической партии Кубы генерала армии Рауля Кастро депутаты приняли четыре закона, касающиеся организации государства.</w:t>
      </w:r>
    </w:p>
    <w:p w:rsidR="0065591D" w:rsidRPr="00033922" w:rsidRDefault="006A0D1A" w:rsidP="006A0D1A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>Кроме того, была одобрена социально-экономическая стратегия, одобренная Советом министров в июле, с учетом сложного контекста, наложенного Covid-19, и последовавшей эскалации блокады США.</w:t>
      </w:r>
      <w:r w:rsidR="00DF1476" w:rsidRPr="00033922">
        <w:rPr>
          <w:rFonts w:ascii="Arial" w:hAnsi="Arial" w:cs="Arial"/>
          <w:sz w:val="24"/>
          <w:szCs w:val="24"/>
          <w:lang w:val="ru-RU" w:eastAsia="es-ES"/>
        </w:rPr>
        <w:t xml:space="preserve"> (Пренса Латина)</w:t>
      </w:r>
    </w:p>
    <w:p w:rsidR="00E43E31" w:rsidRPr="00033922" w:rsidRDefault="00E43E31" w:rsidP="005A3786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C932DE" w:rsidRPr="00033922" w:rsidRDefault="00033922" w:rsidP="00033922">
      <w:pPr>
        <w:pStyle w:val="Ttulo2"/>
        <w:numPr>
          <w:ilvl w:val="0"/>
          <w:numId w:val="31"/>
        </w:numPr>
        <w:spacing w:line="276" w:lineRule="auto"/>
        <w:rPr>
          <w:lang w:val="ru-RU"/>
        </w:rPr>
      </w:pPr>
      <w:bookmarkStart w:id="5" w:name="_Toc55812611"/>
      <w:r w:rsidRPr="00033922">
        <w:rPr>
          <w:lang w:val="ru-RU"/>
        </w:rPr>
        <w:t>Французское кино на афишах кинотеатров Гаваны</w:t>
      </w:r>
      <w:bookmarkEnd w:id="5"/>
    </w:p>
    <w:p w:rsidR="00C932DE" w:rsidRPr="00033922" w:rsidRDefault="00033922" w:rsidP="00C932DE">
      <w:pPr>
        <w:jc w:val="center"/>
        <w:rPr>
          <w:lang w:val="ru-RU"/>
        </w:rPr>
      </w:pPr>
      <w:r w:rsidRPr="00033922">
        <w:rPr>
          <w:noProof/>
          <w:lang w:eastAsia="es-ES"/>
        </w:rPr>
        <w:drawing>
          <wp:inline distT="0" distB="0" distL="0" distR="0">
            <wp:extent cx="2992120" cy="1989455"/>
            <wp:effectExtent l="0" t="0" r="0" b="0"/>
            <wp:docPr id="31" name="Imagen 31" descr="https://ruso.prensa-latina.cu/images/pl-ru/2020/11/cinemateca-cuba-fran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ruso.prensa-latina.cu/images/pl-ru/2020/11/cinemateca-cuba-franci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922" w:rsidRPr="00033922" w:rsidRDefault="00033922" w:rsidP="00033922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>Гавана, 3 ноября</w:t>
      </w:r>
      <w:r w:rsidRPr="00033922">
        <w:rPr>
          <w:rFonts w:ascii="Arial" w:hAnsi="Arial" w:cs="Arial"/>
          <w:sz w:val="24"/>
          <w:szCs w:val="24"/>
          <w:lang w:val="ru-RU" w:eastAsia="es-ES"/>
        </w:rPr>
        <w:t>.</w:t>
      </w:r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 Сегодня кубинская фонотека приглашает зрителей на просмотр серии французских фильмов, которая дает возможность познакомиться с почти дюжиной кинолент известных режиссеров этой европейской страны.</w:t>
      </w:r>
    </w:p>
    <w:p w:rsidR="00033922" w:rsidRPr="00033922" w:rsidRDefault="00033922" w:rsidP="00033922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>Предложение, которое является частью программы по открытию кинотеатра "Ла-Рампа", поступило в столицу через восемь месяцев после запланированной даты фестиваля французского кино в 2020 году, из-за приостановки и закрытия культурных центров в связи с ковид-19.</w:t>
      </w:r>
    </w:p>
    <w:p w:rsidR="00033922" w:rsidRPr="00033922" w:rsidRDefault="00033922" w:rsidP="00033922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>С 6 по 15 ноября Кубинский институт кинематографического искусства и индустрии и посольство Франции на Больших Антильских островах предлагают культурное пространство, посвященное демонстрации разнообразия кинематографического творчества в современной галльской стране.</w:t>
      </w:r>
    </w:p>
    <w:p w:rsidR="00033922" w:rsidRPr="00033922" w:rsidRDefault="00033922" w:rsidP="00033922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Среди запланированных фильмов - шесть художественных и два анимационных фильма, посвященных различным темам, с участием известных артистов, таких как Анн </w:t>
      </w:r>
      <w:proofErr w:type="spellStart"/>
      <w:r w:rsidRPr="00033922">
        <w:rPr>
          <w:rFonts w:ascii="Arial" w:hAnsi="Arial" w:cs="Arial"/>
          <w:sz w:val="24"/>
          <w:szCs w:val="24"/>
          <w:lang w:val="ru-RU" w:eastAsia="es-ES"/>
        </w:rPr>
        <w:t>Фонтен</w:t>
      </w:r>
      <w:proofErr w:type="spellEnd"/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, Кристоф Оноре, </w:t>
      </w:r>
      <w:proofErr w:type="spellStart"/>
      <w:r w:rsidRPr="00033922">
        <w:rPr>
          <w:rFonts w:ascii="Arial" w:hAnsi="Arial" w:cs="Arial"/>
          <w:sz w:val="24"/>
          <w:szCs w:val="24"/>
          <w:lang w:val="ru-RU" w:eastAsia="es-ES"/>
        </w:rPr>
        <w:t>Изабель</w:t>
      </w:r>
      <w:proofErr w:type="spellEnd"/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 Юппер, </w:t>
      </w:r>
      <w:proofErr w:type="spellStart"/>
      <w:r w:rsidRPr="00033922">
        <w:rPr>
          <w:rFonts w:ascii="Arial" w:hAnsi="Arial" w:cs="Arial"/>
          <w:sz w:val="24"/>
          <w:szCs w:val="24"/>
          <w:lang w:val="ru-RU" w:eastAsia="es-ES"/>
        </w:rPr>
        <w:t>Анаис</w:t>
      </w:r>
      <w:proofErr w:type="spellEnd"/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033922">
        <w:rPr>
          <w:rFonts w:ascii="Arial" w:hAnsi="Arial" w:cs="Arial"/>
          <w:sz w:val="24"/>
          <w:szCs w:val="24"/>
          <w:lang w:val="ru-RU" w:eastAsia="es-ES"/>
        </w:rPr>
        <w:t>Демустье</w:t>
      </w:r>
      <w:proofErr w:type="spellEnd"/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, Бенуа </w:t>
      </w:r>
      <w:proofErr w:type="spellStart"/>
      <w:r w:rsidRPr="00033922">
        <w:rPr>
          <w:rFonts w:ascii="Arial" w:hAnsi="Arial" w:cs="Arial"/>
          <w:sz w:val="24"/>
          <w:szCs w:val="24"/>
          <w:lang w:val="ru-RU" w:eastAsia="es-ES"/>
        </w:rPr>
        <w:t>Поэльворд</w:t>
      </w:r>
      <w:proofErr w:type="spellEnd"/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, Феликс </w:t>
      </w:r>
      <w:proofErr w:type="spellStart"/>
      <w:r w:rsidRPr="00033922">
        <w:rPr>
          <w:rFonts w:ascii="Arial" w:hAnsi="Arial" w:cs="Arial"/>
          <w:sz w:val="24"/>
          <w:szCs w:val="24"/>
          <w:lang w:val="ru-RU" w:eastAsia="es-ES"/>
        </w:rPr>
        <w:t>Моати</w:t>
      </w:r>
      <w:proofErr w:type="spellEnd"/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 и Винсент </w:t>
      </w:r>
      <w:proofErr w:type="spellStart"/>
      <w:r w:rsidRPr="00033922">
        <w:rPr>
          <w:rFonts w:ascii="Arial" w:hAnsi="Arial" w:cs="Arial"/>
          <w:sz w:val="24"/>
          <w:szCs w:val="24"/>
          <w:lang w:val="ru-RU" w:eastAsia="es-ES"/>
        </w:rPr>
        <w:t>Лакост</w:t>
      </w:r>
      <w:proofErr w:type="spellEnd"/>
      <w:r w:rsidRPr="00033922">
        <w:rPr>
          <w:rFonts w:ascii="Arial" w:hAnsi="Arial" w:cs="Arial"/>
          <w:sz w:val="24"/>
          <w:szCs w:val="24"/>
          <w:lang w:val="ru-RU" w:eastAsia="es-ES"/>
        </w:rPr>
        <w:t>.</w:t>
      </w:r>
    </w:p>
    <w:p w:rsidR="00033922" w:rsidRPr="00033922" w:rsidRDefault="00033922" w:rsidP="00033922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>Названия "Белоснежка", "Мужчина умер", "Парень", "Два сына", "Продолжай", "Провинциальные месяцы", "Мать в Америке" предложены зрителям.</w:t>
      </w:r>
    </w:p>
    <w:p w:rsidR="00C932DE" w:rsidRPr="00033922" w:rsidRDefault="00033922" w:rsidP="00033922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Пространство, которое поддерживает связь между франкоязычной культурой и кубинскими учреждениями, представляет соблазнительное приглашение к возвращению кинематографической деятельности, "теперь, более чем когда-либо, чтобы иметь возможность путешествовать, путешествовать с душой, даже если только через большой экран", отметил Солен </w:t>
      </w:r>
      <w:proofErr w:type="spellStart"/>
      <w:r w:rsidRPr="00033922">
        <w:rPr>
          <w:rFonts w:ascii="Arial" w:hAnsi="Arial" w:cs="Arial"/>
          <w:sz w:val="24"/>
          <w:szCs w:val="24"/>
          <w:lang w:val="ru-RU" w:eastAsia="es-ES"/>
        </w:rPr>
        <w:t>Руайяр</w:t>
      </w:r>
      <w:proofErr w:type="spellEnd"/>
      <w:r w:rsidRPr="00033922">
        <w:rPr>
          <w:rFonts w:ascii="Arial" w:hAnsi="Arial" w:cs="Arial"/>
          <w:sz w:val="24"/>
          <w:szCs w:val="24"/>
          <w:lang w:val="ru-RU" w:eastAsia="es-ES"/>
        </w:rPr>
        <w:t>, культурный атташе посольства Франции.</w:t>
      </w:r>
      <w:r w:rsidR="00841D15" w:rsidRPr="00033922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D314DB" w:rsidRPr="00033922">
        <w:rPr>
          <w:rFonts w:ascii="Arial" w:hAnsi="Arial" w:cs="Arial"/>
          <w:sz w:val="24"/>
          <w:szCs w:val="24"/>
          <w:lang w:val="ru-RU" w:eastAsia="es-ES"/>
        </w:rPr>
        <w:t>(</w:t>
      </w:r>
      <w:proofErr w:type="spellStart"/>
      <w:r w:rsidR="00D314DB" w:rsidRPr="00033922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="00D314DB" w:rsidRPr="00033922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="00D314DB" w:rsidRPr="00033922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="00D314DB" w:rsidRPr="00033922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C932DE" w:rsidRPr="00033922" w:rsidRDefault="00C932DE" w:rsidP="00C932DE">
      <w:pPr>
        <w:jc w:val="both"/>
        <w:rPr>
          <w:rFonts w:ascii="Arial" w:hAnsi="Arial" w:cs="Arial"/>
          <w:sz w:val="16"/>
          <w:szCs w:val="24"/>
          <w:lang w:val="ru-RU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B74248" w:rsidRPr="00033922" w:rsidTr="00B74248">
        <w:tc>
          <w:tcPr>
            <w:tcW w:w="9487" w:type="dxa"/>
          </w:tcPr>
          <w:p w:rsidR="00B74248" w:rsidRPr="00033922" w:rsidRDefault="00B74248" w:rsidP="00B74248">
            <w:pPr>
              <w:pStyle w:val="Ttulo1"/>
              <w:jc w:val="center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</w:pPr>
            <w:bookmarkStart w:id="6" w:name="_Toc55812612"/>
            <w:r w:rsidRPr="00033922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 xml:space="preserve">Новости о </w:t>
            </w:r>
            <w:proofErr w:type="spellStart"/>
            <w:r w:rsidRPr="00033922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>коронавирусе</w:t>
            </w:r>
            <w:bookmarkEnd w:id="6"/>
            <w:proofErr w:type="spellEnd"/>
          </w:p>
        </w:tc>
      </w:tr>
    </w:tbl>
    <w:p w:rsidR="00B831C6" w:rsidRPr="00033922" w:rsidRDefault="00B831C6" w:rsidP="00B831C6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7A197F" w:rsidRPr="00033922" w:rsidRDefault="006D058C" w:rsidP="006D058C">
      <w:pPr>
        <w:pStyle w:val="Ttulo2"/>
        <w:numPr>
          <w:ilvl w:val="0"/>
          <w:numId w:val="31"/>
        </w:numPr>
        <w:spacing w:line="276" w:lineRule="auto"/>
        <w:rPr>
          <w:rFonts w:cs="Arial"/>
          <w:szCs w:val="24"/>
          <w:lang w:val="ru-RU" w:eastAsia="es-ES"/>
        </w:rPr>
      </w:pPr>
      <w:bookmarkStart w:id="7" w:name="_Toc55812613"/>
      <w:proofErr w:type="spellStart"/>
      <w:r w:rsidRPr="00033922">
        <w:rPr>
          <w:lang w:val="ru-RU"/>
        </w:rPr>
        <w:t>Коронавирус</w:t>
      </w:r>
      <w:proofErr w:type="spellEnd"/>
      <w:r w:rsidRPr="00033922">
        <w:rPr>
          <w:lang w:val="ru-RU"/>
        </w:rPr>
        <w:t xml:space="preserve"> продолжает свое распространение в Латинской Америке</w:t>
      </w:r>
      <w:bookmarkEnd w:id="7"/>
    </w:p>
    <w:p w:rsidR="00EE5C49" w:rsidRPr="00033922" w:rsidRDefault="006D058C" w:rsidP="00EE5C49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noProof/>
          <w:lang w:eastAsia="es-ES"/>
        </w:rPr>
        <w:drawing>
          <wp:inline distT="0" distB="0" distL="0" distR="0">
            <wp:extent cx="2992120" cy="1989455"/>
            <wp:effectExtent l="0" t="0" r="0" b="0"/>
            <wp:docPr id="23" name="Imagen 23" descr="https://ruso.prensa-latina.cu/images/pl-ru/2020/06/cuba-coronavirus-mu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ruso.prensa-latina.cu/images/pl-ru/2020/06/cuba-coronavirus-mundo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58C" w:rsidRPr="00033922" w:rsidRDefault="006D058C" w:rsidP="006D058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>Гавана, 4 ноября</w:t>
      </w:r>
      <w:r w:rsidRPr="00033922">
        <w:rPr>
          <w:rFonts w:ascii="Arial" w:hAnsi="Arial" w:cs="Arial"/>
          <w:sz w:val="24"/>
          <w:szCs w:val="24"/>
          <w:lang w:val="ru-RU" w:eastAsia="es-ES"/>
        </w:rPr>
        <w:t>.</w:t>
      </w:r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 Пандемия нового </w:t>
      </w:r>
      <w:proofErr w:type="spellStart"/>
      <w:r w:rsidRPr="00033922">
        <w:rPr>
          <w:rFonts w:ascii="Arial" w:hAnsi="Arial" w:cs="Arial"/>
          <w:sz w:val="24"/>
          <w:szCs w:val="24"/>
          <w:lang w:val="ru-RU" w:eastAsia="es-ES"/>
        </w:rPr>
        <w:t>коронавируса</w:t>
      </w:r>
      <w:proofErr w:type="spellEnd"/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 SARS-CoV-2 продолжает свое ускоренное распространение в Латинской Америке, и сегодня в нескольких странах наблюдается резкий уровень смертности и инфекций.</w:t>
      </w:r>
    </w:p>
    <w:p w:rsidR="006D058C" w:rsidRPr="00033922" w:rsidRDefault="006D058C" w:rsidP="006D058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>Бразилия, Аргентина и Колумбия, страны с наиболее положительными случаями Covid-19 в регионе, имеют мрачные перспективы.</w:t>
      </w:r>
    </w:p>
    <w:p w:rsidR="006D058C" w:rsidRPr="00033922" w:rsidRDefault="006D058C" w:rsidP="006D058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Бразильцы накапливают более 5,5 миллиона подтвержденных людей и более 160 тысяч смертей, связанных с новой пандемией </w:t>
      </w:r>
      <w:proofErr w:type="spellStart"/>
      <w:r w:rsidRPr="00033922">
        <w:rPr>
          <w:rFonts w:ascii="Arial" w:hAnsi="Arial" w:cs="Arial"/>
          <w:sz w:val="24"/>
          <w:szCs w:val="24"/>
          <w:lang w:val="ru-RU" w:eastAsia="es-ES"/>
        </w:rPr>
        <w:t>коронавируса</w:t>
      </w:r>
      <w:proofErr w:type="spellEnd"/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 SARS-CoV-2.</w:t>
      </w:r>
    </w:p>
    <w:p w:rsidR="006D058C" w:rsidRPr="00033922" w:rsidRDefault="006D058C" w:rsidP="006D058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>Как и во всех странах, положительными являются только люди, у которых обнаружен возбудитель, поэтому реальное количество инфекций может быть намного выше, по мнению экспертов Всемирной организации здравоохранения.</w:t>
      </w:r>
    </w:p>
    <w:p w:rsidR="006D058C" w:rsidRPr="00033922" w:rsidRDefault="006D058C" w:rsidP="006D058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В последние недели новый </w:t>
      </w:r>
      <w:proofErr w:type="spellStart"/>
      <w:r w:rsidRPr="00033922">
        <w:rPr>
          <w:rFonts w:ascii="Arial" w:hAnsi="Arial" w:cs="Arial"/>
          <w:sz w:val="24"/>
          <w:szCs w:val="24"/>
          <w:lang w:val="ru-RU" w:eastAsia="es-ES"/>
        </w:rPr>
        <w:t>коронавирус</w:t>
      </w:r>
      <w:proofErr w:type="spellEnd"/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 достиг новых пиков в Аргентине и разрушил все работы по сдерживанию, проводившиеся этой страной в начале пандемии.</w:t>
      </w:r>
    </w:p>
    <w:p w:rsidR="006D058C" w:rsidRPr="00033922" w:rsidRDefault="006D058C" w:rsidP="006D058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>В южной стране зарегистрировано почти 1,2 миллиона положительных случаев и более 31 600 случаев смерти от Covid-19.</w:t>
      </w:r>
    </w:p>
    <w:p w:rsidR="006D058C" w:rsidRPr="00033922" w:rsidRDefault="006D058C" w:rsidP="006D058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>Аналогичный случай произошел в Колумбии, где число инфекций растет с каждым днем, и за последние пять дней число выявляемых случаев достигло в среднем 10 000 в день.</w:t>
      </w:r>
    </w:p>
    <w:p w:rsidR="006D058C" w:rsidRPr="00033922" w:rsidRDefault="006D058C" w:rsidP="006D058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>Страна лучшего кофе в мире добавляет почти 1,1 миллиона человек с этим заболеванием и, как и Аргентина, более 31 600 смертей по этой причине.</w:t>
      </w:r>
    </w:p>
    <w:p w:rsidR="006D058C" w:rsidRPr="00033922" w:rsidRDefault="006D058C" w:rsidP="006D058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>Другими странами Латинской Америки с очень высокими показателями инфекций и смертей являются Перу и Мексика, особенно последняя, ​​где процент смертей от подтвержденных случаев абсолютно скандален.</w:t>
      </w:r>
    </w:p>
    <w:p w:rsidR="006D058C" w:rsidRPr="00033922" w:rsidRDefault="006D058C" w:rsidP="006D058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>На сегодняшний день медицинскими учреждениями страны ацтеков выявлено более 930 тысяч случаев заболевания, из которых более 90 тысяч погибли, что составляет почти 10 процентов.</w:t>
      </w:r>
    </w:p>
    <w:p w:rsidR="006D058C" w:rsidRPr="00033922" w:rsidRDefault="006D058C" w:rsidP="006D058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>Среди положительных моментов региона мы можем выделить работу таких стран, как Куба и Уругвай, двух стран, которые поддерживают пандемию с низким уровнем инфекций и смертности.</w:t>
      </w:r>
    </w:p>
    <w:p w:rsidR="006D058C" w:rsidRPr="00033922" w:rsidRDefault="006D058C" w:rsidP="006D058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По данным сайта </w:t>
      </w:r>
      <w:proofErr w:type="spellStart"/>
      <w:r w:rsidRPr="00033922">
        <w:rPr>
          <w:rFonts w:ascii="Arial" w:hAnsi="Arial" w:cs="Arial"/>
          <w:sz w:val="24"/>
          <w:szCs w:val="24"/>
          <w:lang w:val="ru-RU" w:eastAsia="es-ES"/>
        </w:rPr>
        <w:t>Worldometer</w:t>
      </w:r>
      <w:proofErr w:type="spellEnd"/>
      <w:r w:rsidRPr="00033922">
        <w:rPr>
          <w:rFonts w:ascii="Arial" w:hAnsi="Arial" w:cs="Arial"/>
          <w:sz w:val="24"/>
          <w:szCs w:val="24"/>
          <w:lang w:val="ru-RU" w:eastAsia="es-ES"/>
        </w:rPr>
        <w:t>, с момента его появления в китайском городе Ухань в конце 2019 года более 47,6 миллиона человек заразились и более 1,2 миллиона погибли.</w:t>
      </w:r>
    </w:p>
    <w:p w:rsidR="006D058C" w:rsidRPr="00033922" w:rsidRDefault="006D058C" w:rsidP="006D058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>Соединенные Штаты под мандатом Дональда Трампа и, несмотря на то, что они являются самой богатой страной на планете, больше всего затронуты вирусом, с числом более 237 тысяч смертей и почти 10 миллионами пациентов.</w:t>
      </w:r>
    </w:p>
    <w:p w:rsidR="00B831C6" w:rsidRPr="00033922" w:rsidRDefault="006D058C" w:rsidP="006D058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>Другими территориями, сильно пораженными патогеном, являются Индия, Россия, Великобритания, Испания, Франция, Германия, Италия, Южная Африка и Иран.</w:t>
      </w:r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B831C6" w:rsidRPr="00033922">
        <w:rPr>
          <w:rFonts w:ascii="Arial" w:hAnsi="Arial" w:cs="Arial"/>
          <w:sz w:val="24"/>
          <w:szCs w:val="24"/>
          <w:lang w:val="ru-RU" w:eastAsia="es-ES"/>
        </w:rPr>
        <w:t>(</w:t>
      </w:r>
      <w:proofErr w:type="spellStart"/>
      <w:r w:rsidR="00C04932" w:rsidRPr="00033922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="00C04932" w:rsidRPr="00033922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="00C04932" w:rsidRPr="00033922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="00B831C6" w:rsidRPr="00033922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4358E7" w:rsidRPr="00033922" w:rsidRDefault="00DC50F7" w:rsidP="00DC50F7">
      <w:pPr>
        <w:pStyle w:val="Ttulo2"/>
        <w:numPr>
          <w:ilvl w:val="0"/>
          <w:numId w:val="29"/>
        </w:numPr>
        <w:spacing w:line="276" w:lineRule="auto"/>
        <w:rPr>
          <w:lang w:val="ru-RU"/>
        </w:rPr>
      </w:pPr>
      <w:bookmarkStart w:id="8" w:name="_Toc55812614"/>
      <w:r w:rsidRPr="00033922">
        <w:rPr>
          <w:lang w:val="ru-RU"/>
        </w:rPr>
        <w:t>На Кубе отмечают интеграционную научную практику перед лицом пандемии</w:t>
      </w:r>
      <w:bookmarkEnd w:id="8"/>
    </w:p>
    <w:p w:rsidR="00DC50F7" w:rsidRPr="00033922" w:rsidRDefault="00DC50F7" w:rsidP="00DC50F7">
      <w:pPr>
        <w:jc w:val="center"/>
        <w:rPr>
          <w:lang w:val="ru-RU"/>
        </w:rPr>
      </w:pPr>
      <w:r w:rsidRPr="00033922">
        <w:rPr>
          <w:noProof/>
          <w:lang w:eastAsia="es-ES"/>
        </w:rPr>
        <w:drawing>
          <wp:inline distT="0" distB="0" distL="0" distR="0">
            <wp:extent cx="2992120" cy="1989455"/>
            <wp:effectExtent l="0" t="0" r="0" b="0"/>
            <wp:docPr id="25" name="Imagen 25" descr="https://ruso.prensa-latina.cu/images/pl-ru/2020/11/cuba-enfrentamiento-cov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ruso.prensa-latina.cu/images/pl-ru/2020/11/cuba-enfrentamiento-covid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0F7" w:rsidRPr="00033922" w:rsidRDefault="00DC50F7" w:rsidP="00DC50F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>Гавана, 5 ноября</w:t>
      </w:r>
      <w:r w:rsidRPr="00033922">
        <w:rPr>
          <w:rFonts w:ascii="Arial" w:hAnsi="Arial" w:cs="Arial"/>
          <w:sz w:val="24"/>
          <w:szCs w:val="24"/>
          <w:lang w:val="ru-RU" w:eastAsia="es-ES"/>
        </w:rPr>
        <w:t>.</w:t>
      </w:r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 Борьба с пандемией ковид-19 на Кубе выделяется как интеграционная практика, проводимая национальным научным сообществом, принимая во внимание специализированную международную информацию, в том числе постоянную связь с властями и народом острова.</w:t>
      </w:r>
    </w:p>
    <w:p w:rsidR="00DC50F7" w:rsidRPr="00033922" w:rsidRDefault="00DC50F7" w:rsidP="00DC50F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"Эта прямая связь облегчила общение, способствовала прогрессу и определила, что явлениям этого типа можно противодействовать", подчеркнул в заявлении агентству "Пресна </w:t>
      </w:r>
      <w:proofErr w:type="spellStart"/>
      <w:r w:rsidRPr="00033922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Pr="00033922">
        <w:rPr>
          <w:rFonts w:ascii="Arial" w:hAnsi="Arial" w:cs="Arial"/>
          <w:sz w:val="24"/>
          <w:szCs w:val="24"/>
          <w:lang w:val="ru-RU" w:eastAsia="es-ES"/>
        </w:rPr>
        <w:t>" доктор Луис Веласкес, президент Кубинской академии наук.</w:t>
      </w:r>
    </w:p>
    <w:p w:rsidR="00DC50F7" w:rsidRPr="00033922" w:rsidRDefault="00DC50F7" w:rsidP="00DC50F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>"Среди ключевых аспектов борьбы с болезнью выделяются государственное управление во взаимодействии с учеными и прикладные биомедицинские исследования в рамках клинического вмешательства, включая разработку и применение инновационных продуктов фармацевтической промышленности", пояснил он.</w:t>
      </w:r>
    </w:p>
    <w:p w:rsidR="00DC50F7" w:rsidRPr="00033922" w:rsidRDefault="00DC50F7" w:rsidP="00DC50F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Добавил, что во время пандемии межведомственные и межотраслевые исследования, в том числе действия с междисциплинарным участием, были актуальными, помимо повышения осведомленности и участия сообщества на основе </w:t>
      </w:r>
      <w:proofErr w:type="gramStart"/>
      <w:r w:rsidRPr="00033922">
        <w:rPr>
          <w:rFonts w:ascii="Arial" w:hAnsi="Arial" w:cs="Arial"/>
          <w:sz w:val="24"/>
          <w:szCs w:val="24"/>
          <w:lang w:val="ru-RU" w:eastAsia="es-ES"/>
        </w:rPr>
        <w:t>общей</w:t>
      </w:r>
      <w:proofErr w:type="gramEnd"/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 цели.</w:t>
      </w:r>
    </w:p>
    <w:p w:rsidR="00DC50F7" w:rsidRPr="00033922" w:rsidRDefault="00DC50F7" w:rsidP="00DC50F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>С этими идеями согласны академики, исследователи и профессора, из различных областей кубинской науки, участвующие в семинаре, который продлится до завтра в Гаванском университете.</w:t>
      </w:r>
    </w:p>
    <w:p w:rsidR="00DC50F7" w:rsidRPr="00033922" w:rsidRDefault="00DC50F7" w:rsidP="00DC50F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>Цель мероприятия под названием "Наука в строительстве кубинского общества и культуры" - обсуждение вопросов устойчивого развития, экономики, технологий, инноваций и научного мышления для достижения консенсуса и выработки конкретных направлений действий.</w:t>
      </w:r>
    </w:p>
    <w:p w:rsidR="00DC50F7" w:rsidRPr="00033922" w:rsidRDefault="00DC50F7" w:rsidP="00DC50F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>Организаторы встречи заверили, что на этих конференциях будет выработан ряд идей от научного сообщества, что должно послужить основой для исполнительных функций и принятия решений в обществе.</w:t>
      </w:r>
    </w:p>
    <w:p w:rsidR="00DC50F7" w:rsidRPr="00033922" w:rsidRDefault="00DC50F7" w:rsidP="00DC50F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>В ходе этих дней участники мероприятия ссылаются на слова исторического лидера кубинской революции Фиделя Кастро Руса, который в 1960 году заявил, что "будущее нашей страны обязательно должно быть будущим людей науки".</w:t>
      </w:r>
    </w:p>
    <w:p w:rsidR="00DC50F7" w:rsidRPr="00033922" w:rsidRDefault="00DC50F7" w:rsidP="00DC50F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>Это утверждение было подтверждено в 1993 году на сложном этапе для кубинской экономики после распада Восточного блока и усиления экономической, торговой и финансовой блокады, введенной США.</w:t>
      </w:r>
    </w:p>
    <w:p w:rsidR="00DC50F7" w:rsidRPr="00033922" w:rsidRDefault="00DC50F7" w:rsidP="00DC50F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>При этом главнокомандующий заверил, что "наука и научная продукция однажды должны занять первое место в народном хозяйстве".</w:t>
      </w:r>
    </w:p>
    <w:p w:rsidR="00DC50F7" w:rsidRPr="00033922" w:rsidRDefault="00DC50F7" w:rsidP="00DC50F7">
      <w:pPr>
        <w:spacing w:line="276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Семинар - часть празднования 25-й годовщины междисциплинарного центра "Дон Фернандо </w:t>
      </w:r>
      <w:proofErr w:type="spellStart"/>
      <w:r w:rsidRPr="00033922">
        <w:rPr>
          <w:rFonts w:ascii="Arial" w:hAnsi="Arial" w:cs="Arial"/>
          <w:sz w:val="24"/>
          <w:szCs w:val="24"/>
          <w:lang w:val="ru-RU" w:eastAsia="es-ES"/>
        </w:rPr>
        <w:t>Ортис</w:t>
      </w:r>
      <w:proofErr w:type="spellEnd"/>
      <w:r w:rsidRPr="00033922">
        <w:rPr>
          <w:rFonts w:ascii="Arial" w:hAnsi="Arial" w:cs="Arial"/>
          <w:sz w:val="24"/>
          <w:szCs w:val="24"/>
          <w:lang w:val="ru-RU" w:eastAsia="es-ES"/>
        </w:rPr>
        <w:t>", учреждения, посвященного обучению и изучению кубинских классических мыслителей XIX века.</w:t>
      </w:r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Pr="00033922">
        <w:rPr>
          <w:rFonts w:ascii="Arial" w:hAnsi="Arial" w:cs="Arial"/>
          <w:sz w:val="24"/>
          <w:szCs w:val="24"/>
          <w:lang w:val="ru-RU" w:eastAsia="es-ES"/>
        </w:rPr>
        <w:t>(</w:t>
      </w:r>
      <w:proofErr w:type="spellStart"/>
      <w:r w:rsidRPr="00033922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033922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Pr="00033922">
        <w:rPr>
          <w:rFonts w:ascii="Arial" w:hAnsi="Arial" w:cs="Arial"/>
          <w:sz w:val="24"/>
          <w:szCs w:val="24"/>
          <w:lang w:val="ru-RU" w:eastAsia="es-ES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9C3AC2" w:rsidRPr="00033922" w:rsidTr="009C3AC2">
        <w:tc>
          <w:tcPr>
            <w:tcW w:w="9487" w:type="dxa"/>
          </w:tcPr>
          <w:p w:rsidR="009C3AC2" w:rsidRPr="00033922" w:rsidRDefault="009C3AC2" w:rsidP="008411EB">
            <w:pPr>
              <w:pStyle w:val="Ttulo1"/>
              <w:jc w:val="center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</w:pPr>
            <w:bookmarkStart w:id="9" w:name="_Toc55812615"/>
            <w:r w:rsidRPr="00033922"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  <w:t>Международные отношения</w:t>
            </w:r>
            <w:bookmarkEnd w:id="9"/>
          </w:p>
        </w:tc>
      </w:tr>
    </w:tbl>
    <w:p w:rsidR="00B831C6" w:rsidRPr="00033922" w:rsidRDefault="00B831C6" w:rsidP="00B831C6">
      <w:pPr>
        <w:pStyle w:val="Ttulo2"/>
        <w:spacing w:line="276" w:lineRule="auto"/>
        <w:rPr>
          <w:rFonts w:eastAsiaTheme="minorHAnsi" w:cs="Arial"/>
          <w:b w:val="0"/>
          <w:sz w:val="16"/>
          <w:szCs w:val="24"/>
          <w:lang w:val="ru-RU" w:eastAsia="es-ES"/>
        </w:rPr>
      </w:pPr>
    </w:p>
    <w:p w:rsidR="002479A7" w:rsidRPr="00033922" w:rsidRDefault="0037741E" w:rsidP="0037741E">
      <w:pPr>
        <w:pStyle w:val="Ttulo2"/>
        <w:numPr>
          <w:ilvl w:val="0"/>
          <w:numId w:val="29"/>
        </w:numPr>
        <w:spacing w:line="276" w:lineRule="auto"/>
        <w:rPr>
          <w:rFonts w:cs="Arial"/>
          <w:szCs w:val="24"/>
          <w:lang w:val="ru-RU" w:eastAsia="es-ES"/>
        </w:rPr>
      </w:pPr>
      <w:bookmarkStart w:id="10" w:name="_Toc55812616"/>
      <w:r w:rsidRPr="00033922">
        <w:rPr>
          <w:lang w:val="ru-RU"/>
        </w:rPr>
        <w:t>Куба участвует в виртуальной сессии Межпарламентского союза</w:t>
      </w:r>
      <w:bookmarkEnd w:id="10"/>
    </w:p>
    <w:p w:rsidR="00812C44" w:rsidRPr="00033922" w:rsidRDefault="0037741E" w:rsidP="001F0E63">
      <w:pPr>
        <w:spacing w:line="276" w:lineRule="auto"/>
        <w:jc w:val="center"/>
        <w:rPr>
          <w:rFonts w:ascii="Arial" w:hAnsi="Arial" w:cs="Arial"/>
          <w:noProof/>
          <w:sz w:val="16"/>
          <w:szCs w:val="24"/>
          <w:lang w:val="ru-RU" w:eastAsia="es-ES"/>
        </w:rPr>
      </w:pPr>
      <w:r w:rsidRPr="00033922">
        <w:rPr>
          <w:noProof/>
          <w:lang w:eastAsia="es-ES"/>
        </w:rPr>
        <w:drawing>
          <wp:inline distT="0" distB="0" distL="0" distR="0">
            <wp:extent cx="2992120" cy="1989455"/>
            <wp:effectExtent l="0" t="0" r="0" b="0"/>
            <wp:docPr id="7" name="Imagen 7" descr="https://ruso.prensa-latina.cu/images/pl-fr/2020/AmLatina/cuba/diciplina%20c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uso.prensa-latina.cu/images/pl-fr/2020/AmLatina/cuba/diciplina%20cov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41E" w:rsidRPr="00033922" w:rsidRDefault="0037741E" w:rsidP="0037741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>Гавана, 2 ноября</w:t>
      </w:r>
      <w:r w:rsidRPr="00033922">
        <w:rPr>
          <w:rFonts w:ascii="Arial" w:hAnsi="Arial" w:cs="Arial"/>
          <w:sz w:val="24"/>
          <w:szCs w:val="24"/>
          <w:lang w:val="ru-RU" w:eastAsia="es-ES"/>
        </w:rPr>
        <w:t>.</w:t>
      </w:r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 Куба участвует в внеочередной сессии Руководящего совета Межпарламентского союза (МПС), постоянным членом которого она является с 1977 года.</w:t>
      </w:r>
    </w:p>
    <w:p w:rsidR="0037741E" w:rsidRPr="00033922" w:rsidRDefault="0037741E" w:rsidP="0037741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Делегация Национальной ассамблеи народной власти во главе с вице-президентом парламента </w:t>
      </w:r>
      <w:proofErr w:type="spellStart"/>
      <w:r w:rsidRPr="00033922">
        <w:rPr>
          <w:rFonts w:ascii="Arial" w:hAnsi="Arial" w:cs="Arial"/>
          <w:sz w:val="24"/>
          <w:szCs w:val="24"/>
          <w:lang w:val="ru-RU" w:eastAsia="es-ES"/>
        </w:rPr>
        <w:t>Аной</w:t>
      </w:r>
      <w:proofErr w:type="spellEnd"/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 Марией Мари </w:t>
      </w:r>
      <w:proofErr w:type="spellStart"/>
      <w:r w:rsidRPr="00033922">
        <w:rPr>
          <w:rFonts w:ascii="Arial" w:hAnsi="Arial" w:cs="Arial"/>
          <w:sz w:val="24"/>
          <w:szCs w:val="24"/>
          <w:lang w:val="ru-RU" w:eastAsia="es-ES"/>
        </w:rPr>
        <w:t>Мачадо</w:t>
      </w:r>
      <w:proofErr w:type="spellEnd"/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 участвует в заседании, которое проводится виртуально из-за ограничений, наложенных пандемией Covid-19.</w:t>
      </w:r>
    </w:p>
    <w:p w:rsidR="0037741E" w:rsidRPr="00033922" w:rsidRDefault="0037741E" w:rsidP="0037741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>В рамках конференции, которая продлится до 4 ноября, ожидается обсуждение и принятие решений по таким вопросам, как работа, принятие бюджета, рабочая программа МПС на 2021 год и выборы его президента.</w:t>
      </w:r>
    </w:p>
    <w:p w:rsidR="0037741E" w:rsidRPr="00033922" w:rsidRDefault="0037741E" w:rsidP="0037741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Через свой аккаунт в </w:t>
      </w:r>
      <w:proofErr w:type="spellStart"/>
      <w:r w:rsidRPr="00033922">
        <w:rPr>
          <w:rFonts w:ascii="Arial" w:hAnsi="Arial" w:cs="Arial"/>
          <w:sz w:val="24"/>
          <w:szCs w:val="24"/>
          <w:lang w:val="ru-RU" w:eastAsia="es-ES"/>
        </w:rPr>
        <w:t>Твиттере</w:t>
      </w:r>
      <w:proofErr w:type="spellEnd"/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 Мари </w:t>
      </w:r>
      <w:proofErr w:type="spellStart"/>
      <w:r w:rsidRPr="00033922">
        <w:rPr>
          <w:rFonts w:ascii="Arial" w:hAnsi="Arial" w:cs="Arial"/>
          <w:sz w:val="24"/>
          <w:szCs w:val="24"/>
          <w:lang w:val="ru-RU" w:eastAsia="es-ES"/>
        </w:rPr>
        <w:t>Мачадо</w:t>
      </w:r>
      <w:proofErr w:type="spellEnd"/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 сообщила, что кандидатуры Канады, Португалии, Узбекистана и Пакистана уже выдвинуты на пост президента МПС.</w:t>
      </w:r>
    </w:p>
    <w:p w:rsidR="0037741E" w:rsidRPr="00033922" w:rsidRDefault="0037741E" w:rsidP="0037741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Президент комитета по международным отношениям ANPP </w:t>
      </w:r>
      <w:proofErr w:type="spellStart"/>
      <w:r w:rsidRPr="00033922">
        <w:rPr>
          <w:rFonts w:ascii="Arial" w:hAnsi="Arial" w:cs="Arial"/>
          <w:sz w:val="24"/>
          <w:szCs w:val="24"/>
          <w:lang w:val="ru-RU" w:eastAsia="es-ES"/>
        </w:rPr>
        <w:t>Иоланда</w:t>
      </w:r>
      <w:proofErr w:type="spellEnd"/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033922">
        <w:rPr>
          <w:rFonts w:ascii="Arial" w:hAnsi="Arial" w:cs="Arial"/>
          <w:sz w:val="24"/>
          <w:szCs w:val="24"/>
          <w:lang w:val="ru-RU" w:eastAsia="es-ES"/>
        </w:rPr>
        <w:t>Феррер</w:t>
      </w:r>
      <w:proofErr w:type="spellEnd"/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 также указала в своем профиле в Twitter, что мексиканский депутат </w:t>
      </w:r>
      <w:proofErr w:type="spellStart"/>
      <w:r w:rsidRPr="00033922">
        <w:rPr>
          <w:rFonts w:ascii="Arial" w:hAnsi="Arial" w:cs="Arial"/>
          <w:sz w:val="24"/>
          <w:szCs w:val="24"/>
          <w:lang w:val="ru-RU" w:eastAsia="es-ES"/>
        </w:rPr>
        <w:t>Габриэла</w:t>
      </w:r>
      <w:proofErr w:type="spellEnd"/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033922">
        <w:rPr>
          <w:rFonts w:ascii="Arial" w:hAnsi="Arial" w:cs="Arial"/>
          <w:sz w:val="24"/>
          <w:szCs w:val="24"/>
          <w:lang w:val="ru-RU" w:eastAsia="es-ES"/>
        </w:rPr>
        <w:t>Куэвас</w:t>
      </w:r>
      <w:proofErr w:type="spellEnd"/>
      <w:r w:rsidRPr="00033922">
        <w:rPr>
          <w:rFonts w:ascii="Arial" w:hAnsi="Arial" w:cs="Arial"/>
          <w:sz w:val="24"/>
          <w:szCs w:val="24"/>
          <w:lang w:val="ru-RU" w:eastAsia="es-ES"/>
        </w:rPr>
        <w:t>, президент МПС с 2017 по 2020 год, завершает свой мандат.</w:t>
      </w:r>
    </w:p>
    <w:p w:rsidR="0037741E" w:rsidRPr="00033922" w:rsidRDefault="0037741E" w:rsidP="0037741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На встрече </w:t>
      </w:r>
      <w:proofErr w:type="spellStart"/>
      <w:r w:rsidRPr="00033922">
        <w:rPr>
          <w:rFonts w:ascii="Arial" w:hAnsi="Arial" w:cs="Arial"/>
          <w:sz w:val="24"/>
          <w:szCs w:val="24"/>
          <w:lang w:val="ru-RU" w:eastAsia="es-ES"/>
        </w:rPr>
        <w:t>Феррер</w:t>
      </w:r>
      <w:proofErr w:type="spellEnd"/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 официально прекратит свои функции в исполнительном комитете организации после четырех лет деятельности.</w:t>
      </w:r>
    </w:p>
    <w:p w:rsidR="0037741E" w:rsidRPr="00033922" w:rsidRDefault="0037741E" w:rsidP="0037741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После создания парламента </w:t>
      </w:r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на Кубе в 1976 году крупнейший </w:t>
      </w:r>
      <w:r w:rsidRPr="00033922">
        <w:rPr>
          <w:rFonts w:ascii="Arial" w:hAnsi="Arial" w:cs="Arial"/>
          <w:sz w:val="24"/>
          <w:szCs w:val="24"/>
          <w:lang w:val="ru-RU" w:eastAsia="es-ES"/>
        </w:rPr>
        <w:t>из Антильских островов присоединился к МПС.</w:t>
      </w:r>
    </w:p>
    <w:p w:rsidR="0037741E" w:rsidRPr="00033922" w:rsidRDefault="0037741E" w:rsidP="0037741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На острове дважды проводились встречи Международной организации парламентов: во-первых, в 1981 году, когда депутат Рауль </w:t>
      </w:r>
      <w:proofErr w:type="spellStart"/>
      <w:r w:rsidRPr="00033922">
        <w:rPr>
          <w:rFonts w:ascii="Arial" w:hAnsi="Arial" w:cs="Arial"/>
          <w:sz w:val="24"/>
          <w:szCs w:val="24"/>
          <w:lang w:val="ru-RU" w:eastAsia="es-ES"/>
        </w:rPr>
        <w:t>Роа</w:t>
      </w:r>
      <w:proofErr w:type="spellEnd"/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 был избран президентом конференции, состоявшейся в Гаване; а затем в 2001 году.</w:t>
      </w:r>
    </w:p>
    <w:p w:rsidR="0037741E" w:rsidRPr="00033922" w:rsidRDefault="0037741E" w:rsidP="0037741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С пространства Союза Куба осуждает ущерб, нанесенный экономической, торговой и финансовой блокадой, введенной Соединенными Штатами на острове в течение почти 60 лет, а также соблюдение закона </w:t>
      </w:r>
      <w:proofErr w:type="spellStart"/>
      <w:r w:rsidRPr="00033922">
        <w:rPr>
          <w:rFonts w:ascii="Arial" w:hAnsi="Arial" w:cs="Arial"/>
          <w:sz w:val="24"/>
          <w:szCs w:val="24"/>
          <w:lang w:val="ru-RU" w:eastAsia="es-ES"/>
        </w:rPr>
        <w:t>Хелмса-Бертона</w:t>
      </w:r>
      <w:proofErr w:type="spellEnd"/>
      <w:r w:rsidRPr="00033922">
        <w:rPr>
          <w:rFonts w:ascii="Arial" w:hAnsi="Arial" w:cs="Arial"/>
          <w:sz w:val="24"/>
          <w:szCs w:val="24"/>
          <w:lang w:val="ru-RU" w:eastAsia="es-ES"/>
        </w:rPr>
        <w:t>, который интернационализирует эту осаду.</w:t>
      </w:r>
    </w:p>
    <w:p w:rsidR="00EB5AAE" w:rsidRPr="00033922" w:rsidRDefault="0037741E" w:rsidP="0037741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>Межпарламентский союз был основан в 1889 году, и сегодня он представляет собой центр всемирного парламентского диалога, который работает во имя мира и сотрудничества между народами и для прочного установления представительной демократии.</w:t>
      </w:r>
      <w:r w:rsidR="00F70A78" w:rsidRPr="00033922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B60508" w:rsidRPr="00033922">
        <w:rPr>
          <w:rFonts w:ascii="Arial" w:hAnsi="Arial" w:cs="Arial"/>
          <w:sz w:val="24"/>
          <w:szCs w:val="24"/>
          <w:lang w:val="ru-RU" w:eastAsia="es-ES"/>
        </w:rPr>
        <w:t>(</w:t>
      </w:r>
      <w:proofErr w:type="spellStart"/>
      <w:r w:rsidR="00C238DA" w:rsidRPr="00033922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="00C238DA" w:rsidRPr="00033922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="00C238DA" w:rsidRPr="00033922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="00B60508" w:rsidRPr="00033922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E43E31" w:rsidRPr="00033922" w:rsidRDefault="00E43E31" w:rsidP="00AF44EC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E43E31" w:rsidRPr="00033922" w:rsidRDefault="00727D18" w:rsidP="00727D18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11" w:name="_Toc55812617"/>
      <w:r w:rsidRPr="00033922">
        <w:rPr>
          <w:lang w:val="ru-RU"/>
        </w:rPr>
        <w:t>Министр иностранных дел Ирана на Кубе с официальным визитом</w:t>
      </w:r>
      <w:bookmarkEnd w:id="11"/>
    </w:p>
    <w:p w:rsidR="00E43E31" w:rsidRPr="00033922" w:rsidRDefault="00727D18" w:rsidP="00E43E31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noProof/>
          <w:lang w:eastAsia="es-ES"/>
        </w:rPr>
        <w:drawing>
          <wp:inline distT="0" distB="0" distL="0" distR="0">
            <wp:extent cx="2992120" cy="1989455"/>
            <wp:effectExtent l="0" t="0" r="0" b="0"/>
            <wp:docPr id="28" name="Imagen 28" descr="https://ruso.prensa-latina.cu/images/pl-ru/2020/11/cuba-ir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ruso.prensa-latina.cu/images/pl-ru/2020/11/cuba-iran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D18" w:rsidRPr="00033922" w:rsidRDefault="00727D18" w:rsidP="00727D1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>Гавана, 5 ноября</w:t>
      </w:r>
      <w:r w:rsidRPr="00033922">
        <w:rPr>
          <w:rFonts w:ascii="Arial" w:hAnsi="Arial" w:cs="Arial"/>
          <w:sz w:val="24"/>
          <w:szCs w:val="24"/>
          <w:lang w:val="ru-RU" w:eastAsia="es-ES"/>
        </w:rPr>
        <w:t>.</w:t>
      </w:r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 Министр иностранных дел Ирана </w:t>
      </w:r>
      <w:proofErr w:type="spellStart"/>
      <w:r w:rsidRPr="00033922">
        <w:rPr>
          <w:rFonts w:ascii="Arial" w:hAnsi="Arial" w:cs="Arial"/>
          <w:sz w:val="24"/>
          <w:szCs w:val="24"/>
          <w:lang w:val="ru-RU" w:eastAsia="es-ES"/>
        </w:rPr>
        <w:t>Мохаммад</w:t>
      </w:r>
      <w:proofErr w:type="spellEnd"/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033922">
        <w:rPr>
          <w:rFonts w:ascii="Arial" w:hAnsi="Arial" w:cs="Arial"/>
          <w:sz w:val="24"/>
          <w:szCs w:val="24"/>
          <w:lang w:val="ru-RU" w:eastAsia="es-ES"/>
        </w:rPr>
        <w:t>Явад</w:t>
      </w:r>
      <w:proofErr w:type="spellEnd"/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033922">
        <w:rPr>
          <w:rFonts w:ascii="Arial" w:hAnsi="Arial" w:cs="Arial"/>
          <w:sz w:val="24"/>
          <w:szCs w:val="24"/>
          <w:lang w:val="ru-RU" w:eastAsia="es-ES"/>
        </w:rPr>
        <w:t>Зариф</w:t>
      </w:r>
      <w:proofErr w:type="spellEnd"/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 начнет рабочий визит на Кубу, в ходе которого встретится с властями Карибского острова.</w:t>
      </w:r>
    </w:p>
    <w:p w:rsidR="00727D18" w:rsidRPr="00033922" w:rsidRDefault="00727D18" w:rsidP="00727D1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Согласно официальному сайту Министерства иностранных дел Кубы, </w:t>
      </w:r>
      <w:proofErr w:type="spellStart"/>
      <w:r w:rsidRPr="00033922">
        <w:rPr>
          <w:rFonts w:ascii="Arial" w:hAnsi="Arial" w:cs="Arial"/>
          <w:sz w:val="24"/>
          <w:szCs w:val="24"/>
          <w:lang w:val="ru-RU" w:eastAsia="es-ES"/>
        </w:rPr>
        <w:t>Мохаммад</w:t>
      </w:r>
      <w:proofErr w:type="spellEnd"/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033922">
        <w:rPr>
          <w:rFonts w:ascii="Arial" w:hAnsi="Arial" w:cs="Arial"/>
          <w:sz w:val="24"/>
          <w:szCs w:val="24"/>
          <w:lang w:val="ru-RU" w:eastAsia="es-ES"/>
        </w:rPr>
        <w:t>Явад</w:t>
      </w:r>
      <w:proofErr w:type="spellEnd"/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033922">
        <w:rPr>
          <w:rFonts w:ascii="Arial" w:hAnsi="Arial" w:cs="Arial"/>
          <w:sz w:val="24"/>
          <w:szCs w:val="24"/>
          <w:lang w:val="ru-RU" w:eastAsia="es-ES"/>
        </w:rPr>
        <w:t>Зариф</w:t>
      </w:r>
      <w:proofErr w:type="spellEnd"/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 будет заниматься другими интересными видами деятельности.</w:t>
      </w:r>
    </w:p>
    <w:p w:rsidR="00727D18" w:rsidRPr="00033922" w:rsidRDefault="00727D18" w:rsidP="00727D1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Министр иностранных дел Ирана также прибыл с официальным визитом в Венесуэлу, где был принят его коллегой Хорхе </w:t>
      </w:r>
      <w:proofErr w:type="spellStart"/>
      <w:r w:rsidRPr="00033922">
        <w:rPr>
          <w:rFonts w:ascii="Arial" w:hAnsi="Arial" w:cs="Arial"/>
          <w:sz w:val="24"/>
          <w:szCs w:val="24"/>
          <w:lang w:val="ru-RU" w:eastAsia="es-ES"/>
        </w:rPr>
        <w:t>Арреаса</w:t>
      </w:r>
      <w:proofErr w:type="spellEnd"/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 для выполнения рабочей программы высокого уровня.</w:t>
      </w:r>
    </w:p>
    <w:p w:rsidR="00727D18" w:rsidRPr="00033922" w:rsidRDefault="00727D18" w:rsidP="00727D1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На днях официальный представитель Министерства иностранных дел Ирана Саид </w:t>
      </w:r>
      <w:proofErr w:type="spellStart"/>
      <w:r w:rsidRPr="00033922">
        <w:rPr>
          <w:rFonts w:ascii="Arial" w:hAnsi="Arial" w:cs="Arial"/>
          <w:sz w:val="24"/>
          <w:szCs w:val="24"/>
          <w:lang w:val="ru-RU" w:eastAsia="es-ES"/>
        </w:rPr>
        <w:t>Хатибзаде</w:t>
      </w:r>
      <w:proofErr w:type="spellEnd"/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 сообщил, что действующий президент </w:t>
      </w:r>
      <w:proofErr w:type="spellStart"/>
      <w:r w:rsidRPr="00033922">
        <w:rPr>
          <w:rFonts w:ascii="Arial" w:hAnsi="Arial" w:cs="Arial"/>
          <w:sz w:val="24"/>
          <w:szCs w:val="24"/>
          <w:lang w:val="ru-RU" w:eastAsia="es-ES"/>
        </w:rPr>
        <w:t>Явад</w:t>
      </w:r>
      <w:proofErr w:type="spellEnd"/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033922">
        <w:rPr>
          <w:rFonts w:ascii="Arial" w:hAnsi="Arial" w:cs="Arial"/>
          <w:sz w:val="24"/>
          <w:szCs w:val="24"/>
          <w:lang w:val="ru-RU" w:eastAsia="es-ES"/>
        </w:rPr>
        <w:t>Зариф</w:t>
      </w:r>
      <w:proofErr w:type="spellEnd"/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 также планирует участвовать в принятии президентских полномочий в Боливии от победителя недавних выборов Луиса </w:t>
      </w:r>
      <w:proofErr w:type="spellStart"/>
      <w:r w:rsidRPr="00033922">
        <w:rPr>
          <w:rFonts w:ascii="Arial" w:hAnsi="Arial" w:cs="Arial"/>
          <w:sz w:val="24"/>
          <w:szCs w:val="24"/>
          <w:lang w:val="ru-RU" w:eastAsia="es-ES"/>
        </w:rPr>
        <w:t>Арсе</w:t>
      </w:r>
      <w:proofErr w:type="spellEnd"/>
      <w:r w:rsidRPr="00033922">
        <w:rPr>
          <w:rFonts w:ascii="Arial" w:hAnsi="Arial" w:cs="Arial"/>
          <w:sz w:val="24"/>
          <w:szCs w:val="24"/>
          <w:lang w:val="ru-RU" w:eastAsia="es-ES"/>
        </w:rPr>
        <w:t>.</w:t>
      </w:r>
    </w:p>
    <w:p w:rsidR="00727D18" w:rsidRPr="00033922" w:rsidRDefault="00727D18" w:rsidP="00727D1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>Куба и Исламская Республика Иран восстановили дипломатические отношения 8 августа 1979 года, а Карибский остров стал одной из первых стран, признавших новую республику, родившуюся после победы революции.</w:t>
      </w:r>
    </w:p>
    <w:p w:rsidR="00727D18" w:rsidRPr="00033922" w:rsidRDefault="00727D18" w:rsidP="00727D1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Согласно порталу МИДа Кубы, Карибская страна высоко ценит отношения двустороннего сотрудничества, признавая право Ирана развивать исследования, </w:t>
      </w:r>
      <w:proofErr w:type="gramStart"/>
      <w:r w:rsidRPr="00033922">
        <w:rPr>
          <w:rFonts w:ascii="Arial" w:hAnsi="Arial" w:cs="Arial"/>
          <w:sz w:val="24"/>
          <w:szCs w:val="24"/>
          <w:lang w:val="ru-RU" w:eastAsia="es-ES"/>
        </w:rPr>
        <w:t>производство</w:t>
      </w:r>
      <w:proofErr w:type="gramEnd"/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 и использование ядерной энергии в мирных целях без какой-либо дискриминации.</w:t>
      </w:r>
    </w:p>
    <w:p w:rsidR="00E43E31" w:rsidRPr="00033922" w:rsidRDefault="00727D18" w:rsidP="00727D1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>Кроме того, остров отказался от повторного введения санкций и односторонних принудительных мер против Ирана правительством США.</w:t>
      </w:r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E43E31" w:rsidRPr="00033922">
        <w:rPr>
          <w:rFonts w:ascii="Arial" w:hAnsi="Arial" w:cs="Arial"/>
          <w:sz w:val="24"/>
          <w:szCs w:val="24"/>
          <w:lang w:val="ru-RU" w:eastAsia="es-ES"/>
        </w:rPr>
        <w:t>(</w:t>
      </w:r>
      <w:proofErr w:type="spellStart"/>
      <w:r w:rsidR="00E43E31" w:rsidRPr="00033922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="00E43E31" w:rsidRPr="00033922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="00E43E31" w:rsidRPr="00033922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="00E43E31" w:rsidRPr="00033922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933B18" w:rsidRPr="00033922" w:rsidRDefault="00933B18" w:rsidP="009C592D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933B18" w:rsidRPr="00033922" w:rsidRDefault="00BD2BA6" w:rsidP="00BD2BA6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12" w:name="_Toc55812618"/>
      <w:r w:rsidRPr="00033922">
        <w:rPr>
          <w:lang w:val="ru-RU"/>
        </w:rPr>
        <w:t>Куба заявляет в ООН: политические манипуляции наносят ущерб правам человека</w:t>
      </w:r>
      <w:bookmarkEnd w:id="12"/>
    </w:p>
    <w:p w:rsidR="006F484A" w:rsidRPr="00033922" w:rsidRDefault="00BD2BA6" w:rsidP="00933B18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eastAsia="es-ES"/>
        </w:rPr>
        <w:drawing>
          <wp:inline distT="0" distB="0" distL="0" distR="0">
            <wp:extent cx="2735580" cy="2238375"/>
            <wp:effectExtent l="0" t="0" r="7620" b="9525"/>
            <wp:docPr id="29" name="Imagen 29" descr="https://ruso.prensa-latina.cu/images/pl-fr/AmericaLatinaCaribe/Cuba/ana%20silvia%20rodriguez%20o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ruso.prensa-latina.cu/images/pl-fr/AmericaLatinaCaribe/Cuba/ana%20silvia%20rodriguez%20onu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BA6" w:rsidRPr="00033922" w:rsidRDefault="00BD2BA6" w:rsidP="00BD2BA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>ООН, 6 ноября</w:t>
      </w:r>
      <w:r w:rsidRPr="00033922">
        <w:rPr>
          <w:rFonts w:ascii="Arial" w:hAnsi="Arial" w:cs="Arial"/>
          <w:sz w:val="24"/>
          <w:szCs w:val="24"/>
          <w:lang w:val="ru-RU" w:eastAsia="es-ES"/>
        </w:rPr>
        <w:t>.</w:t>
      </w:r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 Посол Кубы </w:t>
      </w:r>
      <w:proofErr w:type="spellStart"/>
      <w:r w:rsidRPr="00033922">
        <w:rPr>
          <w:rFonts w:ascii="Arial" w:hAnsi="Arial" w:cs="Arial"/>
          <w:sz w:val="24"/>
          <w:szCs w:val="24"/>
          <w:lang w:val="ru-RU" w:eastAsia="es-ES"/>
        </w:rPr>
        <w:t>Ана</w:t>
      </w:r>
      <w:proofErr w:type="spellEnd"/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 Сильвия Родригес заявила в ООН, что до тех пор, пока будут сохраняться избирательность, карательная практика, двойные стандарты и политические манипуляции, продвижение в вопросах прав человека будет невозможно.</w:t>
      </w:r>
    </w:p>
    <w:p w:rsidR="00BD2BA6" w:rsidRPr="00033922" w:rsidRDefault="00BD2BA6" w:rsidP="00BD2BA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>Вчера во время презентации Доклада Совета по правам человека альтернативный постоянный представитель Кубы при ООН подчеркнула, что такие тенденции очень распространены в отношении стран Юга.</w:t>
      </w:r>
    </w:p>
    <w:p w:rsidR="00BD2BA6" w:rsidRPr="00033922" w:rsidRDefault="00BD2BA6" w:rsidP="00BD2BA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Это препятствует реальному прогрессу в продвижении и защите всех прав человека для всех, подчеркнула дипломат и призвала к преобладанию принципов универсальности, объективности и </w:t>
      </w:r>
      <w:proofErr w:type="spellStart"/>
      <w:r w:rsidRPr="00033922">
        <w:rPr>
          <w:rFonts w:ascii="Arial" w:hAnsi="Arial" w:cs="Arial"/>
          <w:sz w:val="24"/>
          <w:szCs w:val="24"/>
          <w:lang w:val="ru-RU" w:eastAsia="es-ES"/>
        </w:rPr>
        <w:t>недискриминации</w:t>
      </w:r>
      <w:proofErr w:type="spellEnd"/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 при рассмотрении вопроса о правах человека.</w:t>
      </w:r>
    </w:p>
    <w:p w:rsidR="00BD2BA6" w:rsidRPr="00033922" w:rsidRDefault="00BD2BA6" w:rsidP="00BD2BA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>«Хотя ситуация в развивающихся странах, некоторые из которых страдают от применения односторонних принудительных мер, становится очевидной, они остаются соучастниками ежедневных нарушений прав человека, которые происходят в развитых странах».</w:t>
      </w:r>
    </w:p>
    <w:p w:rsidR="00BD2BA6" w:rsidRPr="00033922" w:rsidRDefault="00BD2BA6" w:rsidP="00BD2BA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Так же она выразила сожаление по поводу того, что некоторые страны намереваются </w:t>
      </w:r>
      <w:proofErr w:type="gramStart"/>
      <w:r w:rsidRPr="00033922">
        <w:rPr>
          <w:rFonts w:ascii="Arial" w:hAnsi="Arial" w:cs="Arial"/>
          <w:sz w:val="24"/>
          <w:szCs w:val="24"/>
          <w:lang w:val="ru-RU" w:eastAsia="es-ES"/>
        </w:rPr>
        <w:t>использовать</w:t>
      </w:r>
      <w:proofErr w:type="gramEnd"/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 Совет по правам человека Организации Объединенных Наций и его специальные процедуры в гегемонистских целях, выходя за рамки мандата этого органа.</w:t>
      </w:r>
    </w:p>
    <w:p w:rsidR="00BD2BA6" w:rsidRPr="00033922" w:rsidRDefault="00BD2BA6" w:rsidP="00BD2BA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>Представитель Кубы напомнила, что именно эта вредная практика привела к исчезновению бывшей Комиссии по правам человека.</w:t>
      </w:r>
    </w:p>
    <w:p w:rsidR="00BD2BA6" w:rsidRPr="00033922" w:rsidRDefault="00BD2BA6" w:rsidP="00BD2BA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>Кроме того, подчеркнула, что права человека основаны на универсальных и разделяемых ценностях, поэтому они не принадлежат исключительно какой-либо политической, экономической, социальной или культурной системе или какой-либо форме цивилизации.</w:t>
      </w:r>
    </w:p>
    <w:p w:rsidR="00933B18" w:rsidRPr="00033922" w:rsidRDefault="00BD2BA6" w:rsidP="00BD2BA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>Согласно её словам, Куба, недавно избранная членом Совета по правам человека, считает, что этот орган может внести свой вклад в решение многих второстепенных вопросов, которые все еще обсуждаются сегодня: право на развитие, мир, здоровая окружающая среда, международная солидарность и содействие демократическому и справе</w:t>
      </w:r>
      <w:r w:rsidRPr="00033922">
        <w:rPr>
          <w:rFonts w:ascii="Arial" w:hAnsi="Arial" w:cs="Arial"/>
          <w:sz w:val="24"/>
          <w:szCs w:val="24"/>
          <w:lang w:val="ru-RU" w:eastAsia="es-ES"/>
        </w:rPr>
        <w:t>дливому международному порядку.</w:t>
      </w:r>
      <w:r w:rsidR="00782460" w:rsidRPr="00033922">
        <w:rPr>
          <w:rFonts w:ascii="Arial" w:hAnsi="Arial" w:cs="Arial"/>
          <w:sz w:val="24"/>
          <w:szCs w:val="24"/>
          <w:lang w:val="ru-RU" w:eastAsia="es-ES"/>
        </w:rPr>
        <w:t xml:space="preserve"> (Пренса Латина)</w:t>
      </w:r>
    </w:p>
    <w:p w:rsidR="0074284E" w:rsidRPr="00033922" w:rsidRDefault="0074284E" w:rsidP="00C64916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74284E" w:rsidRPr="00033922" w:rsidRDefault="00AD7087" w:rsidP="00033922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13" w:name="_Toc55812619"/>
      <w:r w:rsidRPr="00033922">
        <w:rPr>
          <w:lang w:val="ru-RU"/>
        </w:rPr>
        <w:t xml:space="preserve">Куба </w:t>
      </w:r>
      <w:r w:rsidR="00033922" w:rsidRPr="00033922">
        <w:rPr>
          <w:lang w:val="ru-RU"/>
        </w:rPr>
        <w:t xml:space="preserve">сотрудничает в борьбе с </w:t>
      </w:r>
      <w:proofErr w:type="spellStart"/>
      <w:r w:rsidR="00033922" w:rsidRPr="00033922">
        <w:rPr>
          <w:lang w:val="ru-RU"/>
        </w:rPr>
        <w:t>коронавирусом</w:t>
      </w:r>
      <w:proofErr w:type="spellEnd"/>
      <w:r w:rsidR="00033922" w:rsidRPr="00033922">
        <w:rPr>
          <w:lang w:val="ru-RU"/>
        </w:rPr>
        <w:t xml:space="preserve"> в Азербайджане</w:t>
      </w:r>
      <w:bookmarkEnd w:id="13"/>
    </w:p>
    <w:p w:rsidR="0074284E" w:rsidRPr="00033922" w:rsidRDefault="00033922" w:rsidP="0074284E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eastAsia="es-ES"/>
        </w:rPr>
        <w:drawing>
          <wp:inline distT="0" distB="0" distL="0" distR="0">
            <wp:extent cx="2992120" cy="1989455"/>
            <wp:effectExtent l="0" t="0" r="0" b="0"/>
            <wp:docPr id="30" name="Imagen 30" descr="https://ruso.prensa-latina.cu/images/pl-fr/2020/AmLatina/cuba/medicos-cubanos%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ruso.prensa-latina.cu/images/pl-fr/2020/AmLatina/cuba/medicos-cubanos%204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922" w:rsidRPr="00033922" w:rsidRDefault="00033922" w:rsidP="0003392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>Гавана, 6 ноября</w:t>
      </w:r>
      <w:r w:rsidRPr="00033922">
        <w:rPr>
          <w:rFonts w:ascii="Arial" w:hAnsi="Arial" w:cs="Arial"/>
          <w:sz w:val="24"/>
          <w:szCs w:val="24"/>
          <w:lang w:val="ru-RU" w:eastAsia="es-ES"/>
        </w:rPr>
        <w:t>.</w:t>
      </w:r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 Сегодня более сотни кубинских специалистов в области здравоохранения отправились вчера в Азербайджан, чтобы укрепить свое сотрудничество в борьбе с пандемией Covid-19 в этой кавказской стране.</w:t>
      </w:r>
    </w:p>
    <w:p w:rsidR="00033922" w:rsidRPr="00033922" w:rsidRDefault="00033922" w:rsidP="0003392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Группа, состоящая из 48 врачей-специалистов, 70 лиценциатов различных специальностей, 60 из которых являются медсестрами, присоединятся к бригаде Генри </w:t>
      </w:r>
      <w:proofErr w:type="spellStart"/>
      <w:r w:rsidRPr="00033922">
        <w:rPr>
          <w:rFonts w:ascii="Arial" w:hAnsi="Arial" w:cs="Arial"/>
          <w:sz w:val="24"/>
          <w:szCs w:val="24"/>
          <w:lang w:val="ru-RU" w:eastAsia="es-ES"/>
        </w:rPr>
        <w:t>Рив</w:t>
      </w:r>
      <w:proofErr w:type="spellEnd"/>
      <w:r w:rsidRPr="00033922">
        <w:rPr>
          <w:rFonts w:ascii="Arial" w:hAnsi="Arial" w:cs="Arial"/>
          <w:sz w:val="24"/>
          <w:szCs w:val="24"/>
          <w:lang w:val="ru-RU" w:eastAsia="es-ES"/>
        </w:rPr>
        <w:t>, которая прибыла в эту страну четыре месяца назад для лечения инфицированных людей.</w:t>
      </w:r>
    </w:p>
    <w:p w:rsidR="00033922" w:rsidRPr="00033922" w:rsidRDefault="00033922" w:rsidP="0003392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Заместитель министра общественного здравоохранения </w:t>
      </w:r>
      <w:proofErr w:type="spellStart"/>
      <w:r w:rsidRPr="00033922">
        <w:rPr>
          <w:rFonts w:ascii="Arial" w:hAnsi="Arial" w:cs="Arial"/>
          <w:sz w:val="24"/>
          <w:szCs w:val="24"/>
          <w:lang w:val="ru-RU" w:eastAsia="es-ES"/>
        </w:rPr>
        <w:t>Марсия</w:t>
      </w:r>
      <w:proofErr w:type="spellEnd"/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033922">
        <w:rPr>
          <w:rFonts w:ascii="Arial" w:hAnsi="Arial" w:cs="Arial"/>
          <w:sz w:val="24"/>
          <w:szCs w:val="24"/>
          <w:lang w:val="ru-RU" w:eastAsia="es-ES"/>
        </w:rPr>
        <w:t>Кобас</w:t>
      </w:r>
      <w:proofErr w:type="spellEnd"/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 представила этих специалистов в Центральном отделе медицинского сотрудничества в этой столице.</w:t>
      </w:r>
    </w:p>
    <w:p w:rsidR="00033922" w:rsidRPr="00033922" w:rsidRDefault="00033922" w:rsidP="0003392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На этом мероприятии глава миссии </w:t>
      </w:r>
      <w:proofErr w:type="spellStart"/>
      <w:r w:rsidRPr="00033922">
        <w:rPr>
          <w:rFonts w:ascii="Arial" w:hAnsi="Arial" w:cs="Arial"/>
          <w:sz w:val="24"/>
          <w:szCs w:val="24"/>
          <w:lang w:val="ru-RU" w:eastAsia="es-ES"/>
        </w:rPr>
        <w:t>Роландо</w:t>
      </w:r>
      <w:proofErr w:type="spellEnd"/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033922">
        <w:rPr>
          <w:rFonts w:ascii="Arial" w:hAnsi="Arial" w:cs="Arial"/>
          <w:sz w:val="24"/>
          <w:szCs w:val="24"/>
          <w:lang w:val="ru-RU" w:eastAsia="es-ES"/>
        </w:rPr>
        <w:t>Монтеро</w:t>
      </w:r>
      <w:proofErr w:type="spellEnd"/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 выразил гуманистическое призвание революции, которая позволяет распространить солидарность на весь мир.</w:t>
      </w:r>
    </w:p>
    <w:p w:rsidR="00033922" w:rsidRPr="00033922" w:rsidRDefault="00033922" w:rsidP="0003392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>Согласно его словам, тысячи жизней, спасенных за эти более 57 лет сотрудничества в области здравоохранения во всем мире, являются выражением профессионализма и качества кубинской медицины.</w:t>
      </w:r>
    </w:p>
    <w:p w:rsidR="00033922" w:rsidRPr="00033922" w:rsidRDefault="00033922" w:rsidP="0003392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>Сегодня в Азербайджане зарегистрировано 58 282 случая SARS CoV-2, причина Covid-19, путем обнаружения 1242 инфицированных за последние 24 часа. Зарегистрировано 15 смертей за этот период, что составляет 768 случаев с начала пандемия в марте.</w:t>
      </w:r>
    </w:p>
    <w:p w:rsidR="0074284E" w:rsidRPr="00033922" w:rsidRDefault="00033922" w:rsidP="0003392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Бригада Генри </w:t>
      </w:r>
      <w:proofErr w:type="spellStart"/>
      <w:r w:rsidRPr="00033922">
        <w:rPr>
          <w:rFonts w:ascii="Arial" w:hAnsi="Arial" w:cs="Arial"/>
          <w:sz w:val="24"/>
          <w:szCs w:val="24"/>
          <w:lang w:val="ru-RU" w:eastAsia="es-ES"/>
        </w:rPr>
        <w:t>Рив</w:t>
      </w:r>
      <w:proofErr w:type="spellEnd"/>
      <w:r w:rsidRPr="00033922">
        <w:rPr>
          <w:rFonts w:ascii="Arial" w:hAnsi="Arial" w:cs="Arial"/>
          <w:sz w:val="24"/>
          <w:szCs w:val="24"/>
          <w:lang w:val="ru-RU" w:eastAsia="es-ES"/>
        </w:rPr>
        <w:t>, которая отправилась в эту страну в этот четверг, стала 53-ей, которую Куба отправляет для сотрудничества в борьбе с Covid-19 в 39 странах.</w:t>
      </w:r>
      <w:r w:rsidR="00C14BCA" w:rsidRPr="00033922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74284E" w:rsidRPr="00033922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D8486E" w:rsidRPr="00033922" w:rsidRDefault="00D8486E" w:rsidP="00777F72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033922" w:rsidRPr="00033922" w:rsidRDefault="00033922" w:rsidP="00777F72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431B47" w:rsidRPr="00033922" w:rsidRDefault="00431B47" w:rsidP="00431B47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center"/>
        <w:rPr>
          <w:rFonts w:ascii="Arial" w:hAnsi="Arial" w:cs="Arial"/>
          <w:b/>
          <w:color w:val="auto"/>
          <w:sz w:val="24"/>
          <w:szCs w:val="24"/>
          <w:lang w:val="ru-RU" w:eastAsia="es-ES"/>
        </w:rPr>
      </w:pPr>
      <w:bookmarkStart w:id="14" w:name="_Toc14075632"/>
      <w:bookmarkStart w:id="15" w:name="_Toc23151072"/>
      <w:bookmarkStart w:id="16" w:name="_Toc55812620"/>
      <w:r w:rsidRPr="00033922">
        <w:rPr>
          <w:rFonts w:ascii="Arial" w:hAnsi="Arial" w:cs="Arial"/>
          <w:b/>
          <w:color w:val="auto"/>
          <w:sz w:val="24"/>
          <w:szCs w:val="24"/>
          <w:lang w:val="ru-RU" w:eastAsia="es-ES"/>
        </w:rPr>
        <w:t>Экономическая и торговая блокада США против Кубы</w:t>
      </w:r>
      <w:bookmarkEnd w:id="14"/>
      <w:bookmarkEnd w:id="15"/>
      <w:bookmarkEnd w:id="16"/>
    </w:p>
    <w:p w:rsidR="00431B47" w:rsidRPr="00033922" w:rsidRDefault="00431B47" w:rsidP="00431B47">
      <w:pPr>
        <w:rPr>
          <w:lang w:val="ru-RU" w:eastAsia="es-ES"/>
        </w:rPr>
      </w:pPr>
    </w:p>
    <w:p w:rsidR="00431B47" w:rsidRPr="00033922" w:rsidRDefault="00845A99" w:rsidP="00845A99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17" w:name="_Toc55812621"/>
      <w:r w:rsidRPr="00033922">
        <w:rPr>
          <w:lang w:val="ru-RU"/>
        </w:rPr>
        <w:t>США применяют принудительные меры для предотвращения полетов на Кубу</w:t>
      </w:r>
      <w:bookmarkEnd w:id="17"/>
    </w:p>
    <w:p w:rsidR="00431B47" w:rsidRPr="00033922" w:rsidRDefault="00845A99" w:rsidP="00431B47">
      <w:pPr>
        <w:jc w:val="center"/>
        <w:rPr>
          <w:lang w:val="ru-RU"/>
        </w:rPr>
      </w:pPr>
      <w:r w:rsidRPr="00033922">
        <w:rPr>
          <w:noProof/>
          <w:lang w:eastAsia="es-ES"/>
        </w:rPr>
        <w:drawing>
          <wp:inline distT="0" distB="0" distL="0" distR="0">
            <wp:extent cx="3050540" cy="2063115"/>
            <wp:effectExtent l="0" t="0" r="0" b="0"/>
            <wp:docPr id="1" name="Imagen 1" descr="https://ruso.prensa-latina.cu/images/vuelos-cubau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uso.prensa-latina.cu/images/vuelos-cubausa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40" cy="206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A99" w:rsidRPr="00033922" w:rsidRDefault="00845A99" w:rsidP="00845A9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>Гавана, 2 ноября</w:t>
      </w:r>
      <w:r w:rsidR="00BF438B" w:rsidRPr="00033922">
        <w:rPr>
          <w:rFonts w:ascii="Arial" w:hAnsi="Arial" w:cs="Arial"/>
          <w:sz w:val="24"/>
          <w:szCs w:val="24"/>
          <w:lang w:val="ru-RU" w:eastAsia="es-ES"/>
        </w:rPr>
        <w:t>.</w:t>
      </w:r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 Министр иностранных дел Кубы Бруно Родригес заявил, что в период с 2019 по 2020 годы Соединенные Штаты применили 17 принудительных мер, чтобы не допустить полётов на остров жителей Северной Америки и Кубы, проживающих в этой стране.</w:t>
      </w:r>
    </w:p>
    <w:p w:rsidR="00845A99" w:rsidRPr="00033922" w:rsidRDefault="00845A99" w:rsidP="00845A9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Через свой официальный аккаунт в </w:t>
      </w:r>
      <w:proofErr w:type="spellStart"/>
      <w:r w:rsidRPr="00033922">
        <w:rPr>
          <w:rFonts w:ascii="Arial" w:hAnsi="Arial" w:cs="Arial"/>
          <w:sz w:val="24"/>
          <w:szCs w:val="24"/>
          <w:lang w:val="ru-RU" w:eastAsia="es-ES"/>
        </w:rPr>
        <w:t>Твиттере</w:t>
      </w:r>
      <w:proofErr w:type="spellEnd"/>
      <w:r w:rsidRPr="00033922">
        <w:rPr>
          <w:rFonts w:ascii="Arial" w:hAnsi="Arial" w:cs="Arial"/>
          <w:sz w:val="24"/>
          <w:szCs w:val="24"/>
          <w:lang w:val="ru-RU" w:eastAsia="es-ES"/>
        </w:rPr>
        <w:t>, он осудил, что такие положения предотвращают контакты между семьями из обеих стран и ограничивают их права.</w:t>
      </w:r>
    </w:p>
    <w:p w:rsidR="00845A99" w:rsidRPr="00033922" w:rsidRDefault="00845A99" w:rsidP="00845A9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>В связи с этим, сказал он, что невозможно представить, как, воздвигая такие препятствия, кубинский народ «помогает» в связи с риторикой, используемой Белым домом для оправдания своих нападений на крупнейший из Антильских островов.</w:t>
      </w:r>
    </w:p>
    <w:p w:rsidR="00845A99" w:rsidRPr="00033922" w:rsidRDefault="00845A99" w:rsidP="00845A9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>Согласно последнему докладу об ущербе от блокады, осуществленной Соединенными Штатами против Кубы, в период с апреля 2019 года по март 2020 года постановления и положения, изданные Вашингтоном, достигли беспрецедентного уровня враждебности.</w:t>
      </w:r>
    </w:p>
    <w:p w:rsidR="00845A99" w:rsidRPr="00033922" w:rsidRDefault="00845A99" w:rsidP="00845A9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>Среди них запрет на полеты из северной страны во все провинции острова, за исключением международного аэропорта Хосе Марти в Гаване, который еще не возобновил работу из-за пандемии Covid-19.</w:t>
      </w:r>
    </w:p>
    <w:p w:rsidR="00845A99" w:rsidRPr="00033922" w:rsidRDefault="00845A99" w:rsidP="00845A9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О приостановке полетов американских авиакомпаний </w:t>
      </w:r>
      <w:proofErr w:type="gramStart"/>
      <w:r w:rsidRPr="00033922">
        <w:rPr>
          <w:rFonts w:ascii="Arial" w:hAnsi="Arial" w:cs="Arial"/>
          <w:sz w:val="24"/>
          <w:szCs w:val="24"/>
          <w:lang w:val="ru-RU" w:eastAsia="es-ES"/>
        </w:rPr>
        <w:t>в  девять</w:t>
      </w:r>
      <w:proofErr w:type="gramEnd"/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 кубинских аэродромов было объявлено 25 октября 2019 года и вступило в силу 10 декабря.</w:t>
      </w:r>
    </w:p>
    <w:p w:rsidR="00845A99" w:rsidRPr="00033922" w:rsidRDefault="00845A99" w:rsidP="00845A9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>10 января 2020 года Вашингтон приостановил чартерные рейсы между США и Кубой, за исключением рейсов в Гавану, и ввел ограничение на их количество.</w:t>
      </w:r>
    </w:p>
    <w:p w:rsidR="00845A99" w:rsidRPr="00033922" w:rsidRDefault="00845A99" w:rsidP="00845A9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>Согласно отчету, введение мер по регулированию поездок эквивалентно сокращению потока посетителей из этой страны примерно на 420 тысяч пассажиров с соответствующим влиянием на доходы.</w:t>
      </w:r>
    </w:p>
    <w:p w:rsidR="00845A99" w:rsidRPr="00033922" w:rsidRDefault="00845A99" w:rsidP="00845A9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>Несколько конгрессменов, сенаторов и организаций из США выступили против решения приостановить полеты.</w:t>
      </w:r>
    </w:p>
    <w:p w:rsidR="00845A99" w:rsidRPr="00033922" w:rsidRDefault="00845A99" w:rsidP="00845A9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>В октябре 2019 года конгрессмен-демократ от Калифорнии Барбара Ли раскритиковала эти положения, заявив, что отмена президентом США Дональдом Трампом является еще одной попыткой разрушить любые отношения между странами.</w:t>
      </w:r>
    </w:p>
    <w:p w:rsidR="00845A99" w:rsidRPr="00033922" w:rsidRDefault="00845A99" w:rsidP="00845A9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>«Эта изоляционистская и отсталая политика нанесет одинаковый вред кубинцам и американцам», - сказал он.</w:t>
      </w:r>
    </w:p>
    <w:p w:rsidR="00431B47" w:rsidRPr="00033922" w:rsidRDefault="00845A99" w:rsidP="00845A9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>В 2020 году северные организации выступили с совместным заявлением, осуждающим ограничения на чартерные рейсы и в пользу принятия закона о свободе передвижения.</w:t>
      </w:r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431B47" w:rsidRPr="00033922">
        <w:rPr>
          <w:rFonts w:ascii="Arial" w:hAnsi="Arial" w:cs="Arial"/>
          <w:sz w:val="24"/>
          <w:szCs w:val="24"/>
          <w:lang w:val="ru-RU" w:eastAsia="es-ES"/>
        </w:rPr>
        <w:t>(</w:t>
      </w:r>
      <w:proofErr w:type="spellStart"/>
      <w:r w:rsidR="00431B47" w:rsidRPr="00033922">
        <w:rPr>
          <w:rFonts w:ascii="Arial" w:hAnsi="Arial" w:cs="Arial"/>
          <w:sz w:val="24"/>
          <w:szCs w:val="24"/>
          <w:lang w:val="ru-RU" w:eastAsia="es-ES"/>
        </w:rPr>
        <w:t>ПренсаЛатина</w:t>
      </w:r>
      <w:proofErr w:type="spellEnd"/>
      <w:r w:rsidR="00431B47" w:rsidRPr="00033922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256745" w:rsidRPr="00033922" w:rsidRDefault="00256745" w:rsidP="00256745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256745" w:rsidRPr="00033922" w:rsidRDefault="00BF438B" w:rsidP="00BF438B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18" w:name="_Toc55812622"/>
      <w:r w:rsidRPr="00033922">
        <w:rPr>
          <w:lang w:val="ru-RU"/>
        </w:rPr>
        <w:t>Блокада США против Кубы затрагивает интересы Евросоюза</w:t>
      </w:r>
      <w:bookmarkEnd w:id="18"/>
    </w:p>
    <w:p w:rsidR="00256745" w:rsidRPr="00033922" w:rsidRDefault="00BF438B" w:rsidP="00256745">
      <w:pPr>
        <w:jc w:val="center"/>
        <w:rPr>
          <w:lang w:val="ru-RU"/>
        </w:rPr>
      </w:pPr>
      <w:r w:rsidRPr="00033922">
        <w:rPr>
          <w:noProof/>
          <w:lang w:eastAsia="es-ES"/>
        </w:rPr>
        <w:drawing>
          <wp:inline distT="0" distB="0" distL="0" distR="0">
            <wp:extent cx="2992120" cy="1989455"/>
            <wp:effectExtent l="0" t="0" r="0" b="0"/>
            <wp:docPr id="13" name="Imagen 13" descr="https://ruso.prensa-latina.cu/images/pl-ru/2020/11/guterres-bloqueo-cu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ruso.prensa-latina.cu/images/pl-ru/2020/11/guterres-bloqueo-cuba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38B" w:rsidRPr="00033922" w:rsidRDefault="00BF438B" w:rsidP="00BF438B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>Гавана, 3 ноября</w:t>
      </w:r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. </w:t>
      </w:r>
      <w:r w:rsidRPr="00033922">
        <w:rPr>
          <w:rFonts w:ascii="Arial" w:hAnsi="Arial" w:cs="Arial"/>
          <w:sz w:val="24"/>
          <w:szCs w:val="24"/>
          <w:lang w:val="ru-RU" w:eastAsia="es-ES"/>
        </w:rPr>
        <w:t>Блокада, введенной Соединёнными Штатами в отношении Кубы имеет экстерриториальный характер, что наносит ущерб государствам-членам Европейского союза (ЕС), говорится в отчёте, объявленном ООН.</w:t>
      </w:r>
    </w:p>
    <w:p w:rsidR="00BF438B" w:rsidRPr="00033922" w:rsidRDefault="00BF438B" w:rsidP="00BF438B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Согласно отчету Генерального секретаря ООН </w:t>
      </w:r>
      <w:proofErr w:type="spellStart"/>
      <w:r w:rsidRPr="00033922">
        <w:rPr>
          <w:rFonts w:ascii="Arial" w:hAnsi="Arial" w:cs="Arial"/>
          <w:sz w:val="24"/>
          <w:szCs w:val="24"/>
          <w:lang w:val="ru-RU" w:eastAsia="es-ES"/>
        </w:rPr>
        <w:t>Антониу</w:t>
      </w:r>
      <w:proofErr w:type="spellEnd"/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033922">
        <w:rPr>
          <w:rFonts w:ascii="Arial" w:hAnsi="Arial" w:cs="Arial"/>
          <w:sz w:val="24"/>
          <w:szCs w:val="24"/>
          <w:lang w:val="ru-RU" w:eastAsia="es-ES"/>
        </w:rPr>
        <w:t>Гутеррреша</w:t>
      </w:r>
      <w:proofErr w:type="spellEnd"/>
      <w:r w:rsidRPr="00033922">
        <w:rPr>
          <w:rFonts w:ascii="Arial" w:hAnsi="Arial" w:cs="Arial"/>
          <w:sz w:val="24"/>
          <w:szCs w:val="24"/>
          <w:lang w:val="ru-RU" w:eastAsia="es-ES"/>
        </w:rPr>
        <w:t>, введенные на острове меры негативно влияют на интересы Евросоюза, нарушая общепринятые нормы международной торговли.</w:t>
      </w:r>
    </w:p>
    <w:p w:rsidR="00BF438B" w:rsidRPr="00033922" w:rsidRDefault="00BF438B" w:rsidP="00BF438B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>Документ главы ООН по этому вопросу публикуется ежегодно под названием "Необходимость прекращения экономической, торговой и финансовой блокады, введенной США против Кубы".</w:t>
      </w:r>
    </w:p>
    <w:p w:rsidR="00BF438B" w:rsidRPr="00033922" w:rsidRDefault="00BF438B" w:rsidP="00BF438B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>Отчет включает вклад 160 государств-членов многосторонней организации, в том числе ЕС.</w:t>
      </w:r>
    </w:p>
    <w:p w:rsidR="00BF438B" w:rsidRPr="00033922" w:rsidRDefault="00BF438B" w:rsidP="00BF438B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>В нём также собрана информация 34 международных организаций и учреждений, фондов и программ системы ООН о том, как блокада влияет на Кубу, в том числе в отношении этих органов.</w:t>
      </w:r>
    </w:p>
    <w:p w:rsidR="00BF438B" w:rsidRPr="00033922" w:rsidRDefault="00BF438B" w:rsidP="00BF438B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"Европейский Союз и его государства-члены ясно и несколько раз выступали против экстерриториального продления блокады, введенной США, которая установлена ​​в Законе о кубинской демократии 1992 года и Законе </w:t>
      </w:r>
      <w:proofErr w:type="spellStart"/>
      <w:r w:rsidRPr="00033922">
        <w:rPr>
          <w:rFonts w:ascii="Arial" w:hAnsi="Arial" w:cs="Arial"/>
          <w:sz w:val="24"/>
          <w:szCs w:val="24"/>
          <w:lang w:val="ru-RU" w:eastAsia="es-ES"/>
        </w:rPr>
        <w:t>Хелмса-Бертона</w:t>
      </w:r>
      <w:proofErr w:type="spellEnd"/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 1996 года, среди других документов", говорится в отчёте.</w:t>
      </w:r>
    </w:p>
    <w:p w:rsidR="00BF438B" w:rsidRPr="00033922" w:rsidRDefault="00BF438B" w:rsidP="00BF438B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В нём также рассматриваются правовые действия и постановления, утвержденные для защиты интересов физических и юридических лиц ЕС против экстерриториального применения закона </w:t>
      </w:r>
      <w:proofErr w:type="spellStart"/>
      <w:r w:rsidRPr="00033922">
        <w:rPr>
          <w:rFonts w:ascii="Arial" w:hAnsi="Arial" w:cs="Arial"/>
          <w:sz w:val="24"/>
          <w:szCs w:val="24"/>
          <w:lang w:val="ru-RU" w:eastAsia="es-ES"/>
        </w:rPr>
        <w:t>Хелмса-Бертона</w:t>
      </w:r>
      <w:proofErr w:type="spellEnd"/>
      <w:r w:rsidRPr="00033922">
        <w:rPr>
          <w:rFonts w:ascii="Arial" w:hAnsi="Arial" w:cs="Arial"/>
          <w:sz w:val="24"/>
          <w:szCs w:val="24"/>
          <w:lang w:val="ru-RU" w:eastAsia="es-ES"/>
        </w:rPr>
        <w:t>.</w:t>
      </w:r>
    </w:p>
    <w:p w:rsidR="00BF438B" w:rsidRPr="00033922" w:rsidRDefault="00BF438B" w:rsidP="00BF438B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>Точно так же европейское сообщество выразило сожаление по поводу недавнего решения правительства США активировать раздел III, возобновив применение раздела IV указанного законодательства.</w:t>
      </w:r>
    </w:p>
    <w:p w:rsidR="00BF438B" w:rsidRPr="00033922" w:rsidRDefault="00BF438B" w:rsidP="00BF438B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>Согласно ЕС, это нарушает соглашение 1998 года, по которому обе стороны согласились не применять эти разделы.</w:t>
      </w:r>
    </w:p>
    <w:p w:rsidR="00BF438B" w:rsidRPr="00033922" w:rsidRDefault="00BF438B" w:rsidP="00BF438B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>Этот пакт также включил обязательство Вашингтона не вводить экстерриториальные законы в будущем на основе согласования, с целью усилить защиту инвестиций.</w:t>
      </w:r>
    </w:p>
    <w:p w:rsidR="00BF438B" w:rsidRPr="00033922" w:rsidRDefault="00BF438B" w:rsidP="00BF438B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>"Европейский Союз напоминает, что выполнил и продолжает выполнять обязательства, взятые на себя в этом Соглашении, настоятельно призывая США сделать то же самое", подчёркивается в тексте.</w:t>
      </w:r>
    </w:p>
    <w:p w:rsidR="00BF438B" w:rsidRPr="00033922" w:rsidRDefault="00BF438B" w:rsidP="00BF438B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>Отчет также содержит намерение использовать все доступные инструменты и варианты для защиты экономической деятельности граждан и компаний США, включая их инвестиции.</w:t>
      </w:r>
    </w:p>
    <w:p w:rsidR="00BF438B" w:rsidRPr="00033922" w:rsidRDefault="00BF438B" w:rsidP="00BF438B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В этом же документе </w:t>
      </w:r>
      <w:proofErr w:type="spellStart"/>
      <w:r w:rsidRPr="00033922">
        <w:rPr>
          <w:rFonts w:ascii="Arial" w:hAnsi="Arial" w:cs="Arial"/>
          <w:sz w:val="24"/>
          <w:szCs w:val="24"/>
          <w:lang w:val="ru-RU" w:eastAsia="es-ES"/>
        </w:rPr>
        <w:t>Гутерриша</w:t>
      </w:r>
      <w:proofErr w:type="spellEnd"/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 перечислены и другие примеры негативного влияния блокады на дипломатические отношения между Кубой и другими странами.</w:t>
      </w:r>
    </w:p>
    <w:p w:rsidR="00BF438B" w:rsidRPr="00033922" w:rsidRDefault="00BF438B" w:rsidP="00BF438B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>Однако этот Карибский остров пользуется поддержкой большинства международного сообщества против окружения Соединенных Штатов, несмотря на его экстерриториальный характер.</w:t>
      </w:r>
    </w:p>
    <w:p w:rsidR="00BF438B" w:rsidRPr="00033922" w:rsidRDefault="00BF438B" w:rsidP="00BF438B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По словам министра иностранных дел Кубы Бруно Родригеса, это показывает, что </w:t>
      </w:r>
      <w:proofErr w:type="gramStart"/>
      <w:r w:rsidRPr="00033922">
        <w:rPr>
          <w:rFonts w:ascii="Arial" w:hAnsi="Arial" w:cs="Arial"/>
          <w:sz w:val="24"/>
          <w:szCs w:val="24"/>
          <w:lang w:val="ru-RU" w:eastAsia="es-ES"/>
        </w:rPr>
        <w:t>враждебная</w:t>
      </w:r>
      <w:proofErr w:type="gramEnd"/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 политика Вашингтона усиливает дискредитацию и изоляцию этой страны на глобальном уровне.</w:t>
      </w:r>
    </w:p>
    <w:p w:rsidR="00BF438B" w:rsidRPr="00033922" w:rsidRDefault="00BF438B" w:rsidP="00BF438B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>Куба недавно представила отчет, который включает ущерб, нанесенный блокадой США с апреля 2019 года по март 2020 года.</w:t>
      </w:r>
    </w:p>
    <w:p w:rsidR="00BF438B" w:rsidRPr="00033922" w:rsidRDefault="00BF438B" w:rsidP="00BF438B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В этот период Управление по контролю над иностранными активами наложило 12 штрафов на компании США и третьих стран на сумму более 2 </w:t>
      </w:r>
      <w:proofErr w:type="spellStart"/>
      <w:r w:rsidRPr="00033922">
        <w:rPr>
          <w:rFonts w:ascii="Arial" w:hAnsi="Arial" w:cs="Arial"/>
          <w:sz w:val="24"/>
          <w:szCs w:val="24"/>
          <w:lang w:val="ru-RU" w:eastAsia="es-ES"/>
        </w:rPr>
        <w:t>млнд</w:t>
      </w:r>
      <w:proofErr w:type="spellEnd"/>
      <w:r w:rsidRPr="00033922">
        <w:rPr>
          <w:rFonts w:ascii="Arial" w:hAnsi="Arial" w:cs="Arial"/>
          <w:sz w:val="24"/>
          <w:szCs w:val="24"/>
          <w:lang w:val="ru-RU" w:eastAsia="es-ES"/>
        </w:rPr>
        <w:t>. 403 млн. 985 125 долларов.</w:t>
      </w:r>
    </w:p>
    <w:p w:rsidR="00BF438B" w:rsidRPr="00033922" w:rsidRDefault="00BF438B" w:rsidP="00BF438B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С другой стороны, 2 мая 2019 года впервые за 23 года было возбуждено судебное разбирательство в соответствии с законом </w:t>
      </w:r>
      <w:proofErr w:type="spellStart"/>
      <w:r w:rsidRPr="00033922">
        <w:rPr>
          <w:rFonts w:ascii="Arial" w:hAnsi="Arial" w:cs="Arial"/>
          <w:sz w:val="24"/>
          <w:szCs w:val="24"/>
          <w:lang w:val="ru-RU" w:eastAsia="es-ES"/>
        </w:rPr>
        <w:t>Хелмса-Бертона</w:t>
      </w:r>
      <w:proofErr w:type="spellEnd"/>
      <w:r w:rsidRPr="00033922">
        <w:rPr>
          <w:rFonts w:ascii="Arial" w:hAnsi="Arial" w:cs="Arial"/>
          <w:sz w:val="24"/>
          <w:szCs w:val="24"/>
          <w:lang w:val="ru-RU" w:eastAsia="es-ES"/>
        </w:rPr>
        <w:t>, что затрагивает компании из США и третьих стран, ведущие бизнес на Кубе.</w:t>
      </w:r>
    </w:p>
    <w:p w:rsidR="00BF438B" w:rsidRPr="00033922" w:rsidRDefault="00BF438B" w:rsidP="00BF438B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>В ходе общих прений 74-й сессии Генеральной Ассамблеи ООН (сентябрь 2019 года) высокопоставленные лица из 43 стран осудили блокаду, введенную США, призвав к ее немедленному снятию.</w:t>
      </w:r>
    </w:p>
    <w:p w:rsidR="00256745" w:rsidRPr="00033922" w:rsidRDefault="00BF438B" w:rsidP="00BF438B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>Во время последнего голосования в ООН, в конце 2019 года, за инициативу Кубы о прекращении блокады было подано 187 голосов при 3 "против" и 2 "воздержавшихся".</w:t>
      </w:r>
      <w:r w:rsidR="00256745" w:rsidRPr="00033922">
        <w:rPr>
          <w:rFonts w:ascii="Arial" w:hAnsi="Arial" w:cs="Arial"/>
          <w:sz w:val="24"/>
          <w:szCs w:val="24"/>
          <w:lang w:val="ru-RU" w:eastAsia="es-ES"/>
        </w:rPr>
        <w:t xml:space="preserve"> (</w:t>
      </w:r>
      <w:proofErr w:type="spellStart"/>
      <w:r w:rsidR="00256745" w:rsidRPr="00033922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="00256745" w:rsidRPr="00033922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="00256745" w:rsidRPr="00033922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="00256745" w:rsidRPr="00033922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256745" w:rsidRPr="00033922" w:rsidRDefault="00256745" w:rsidP="00256745">
      <w:pPr>
        <w:rPr>
          <w:rFonts w:ascii="Arial" w:hAnsi="Arial" w:cs="Arial"/>
          <w:sz w:val="16"/>
          <w:szCs w:val="24"/>
          <w:lang w:val="ru-RU" w:eastAsia="es-ES"/>
        </w:rPr>
      </w:pPr>
    </w:p>
    <w:p w:rsidR="00256745" w:rsidRPr="00033922" w:rsidRDefault="00F36D9B" w:rsidP="00F36D9B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19" w:name="_Toc55812623"/>
      <w:r w:rsidRPr="00033922">
        <w:rPr>
          <w:lang w:val="ru-RU"/>
        </w:rPr>
        <w:t>Куба осуждает беспрецедентную враждебность со стороны США</w:t>
      </w:r>
      <w:bookmarkEnd w:id="19"/>
    </w:p>
    <w:p w:rsidR="00256745" w:rsidRPr="00033922" w:rsidRDefault="00F36D9B" w:rsidP="00C3218F">
      <w:pPr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noProof/>
          <w:lang w:eastAsia="es-ES"/>
        </w:rPr>
        <w:drawing>
          <wp:inline distT="0" distB="0" distL="0" distR="0">
            <wp:extent cx="2992120" cy="2172335"/>
            <wp:effectExtent l="0" t="0" r="0" b="0"/>
            <wp:docPr id="21" name="Imagen 21" descr="https://ruso.prensa-latina.cu/images/pl-fr/AmericaLatinaCaribe/Cuba/minr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ruso.prensa-latina.cu/images/pl-fr/AmericaLatinaCaribe/Cuba/minrex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217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D9B" w:rsidRPr="00033922" w:rsidRDefault="00F36D9B" w:rsidP="00F36D9B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>Гавана, 4 ноября</w:t>
      </w:r>
      <w:r w:rsidRPr="00033922">
        <w:rPr>
          <w:rFonts w:ascii="Arial" w:hAnsi="Arial" w:cs="Arial"/>
          <w:sz w:val="24"/>
          <w:szCs w:val="24"/>
          <w:lang w:val="ru-RU" w:eastAsia="es-ES"/>
        </w:rPr>
        <w:t>.</w:t>
      </w:r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 Правительство Соединенных Штатов проводит политику беспрецедентной враждебности по отношению к Кубе, сообщает сегодня </w:t>
      </w:r>
      <w:proofErr w:type="gramStart"/>
      <w:r w:rsidRPr="00033922">
        <w:rPr>
          <w:rFonts w:ascii="Arial" w:hAnsi="Arial" w:cs="Arial"/>
          <w:sz w:val="24"/>
          <w:szCs w:val="24"/>
          <w:lang w:val="ru-RU" w:eastAsia="es-ES"/>
        </w:rPr>
        <w:t>веб-сайт</w:t>
      </w:r>
      <w:proofErr w:type="gramEnd"/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 Министерства иностранных дел </w:t>
      </w:r>
      <w:proofErr w:type="spellStart"/>
      <w:r w:rsidRPr="00033922">
        <w:rPr>
          <w:rFonts w:ascii="Arial" w:hAnsi="Arial" w:cs="Arial"/>
          <w:sz w:val="24"/>
          <w:szCs w:val="24"/>
          <w:lang w:val="ru-RU" w:eastAsia="es-ES"/>
        </w:rPr>
        <w:t>Cubaminrex</w:t>
      </w:r>
      <w:proofErr w:type="spellEnd"/>
      <w:r w:rsidRPr="00033922">
        <w:rPr>
          <w:rFonts w:ascii="Arial" w:hAnsi="Arial" w:cs="Arial"/>
          <w:sz w:val="24"/>
          <w:szCs w:val="24"/>
          <w:lang w:val="ru-RU" w:eastAsia="es-ES"/>
        </w:rPr>
        <w:t>.</w:t>
      </w:r>
    </w:p>
    <w:p w:rsidR="00F36D9B" w:rsidRPr="00033922" w:rsidRDefault="00F36D9B" w:rsidP="00F36D9B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>Источник указывает на отчет, который остров представит Генеральной Ассамблее ООН в мае, в котором осуждается ущерб, нанесенный экономической, финансовой и коммерческой блокадой соседней карибской державы со стороны самой могущественной мировой державы.</w:t>
      </w:r>
    </w:p>
    <w:p w:rsidR="00F36D9B" w:rsidRPr="00033922" w:rsidRDefault="00F36D9B" w:rsidP="00F36D9B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>В тексте учтены многочисленные постановления и указания, изданные Вашингтоном, которые даже повторно вводят наказания против стран, находящихся в состоянии войны.</w:t>
      </w:r>
    </w:p>
    <w:p w:rsidR="00F36D9B" w:rsidRPr="00033922" w:rsidRDefault="00F36D9B" w:rsidP="00F36D9B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>В нем подчеркивается, что в период с апреля 2019 года по март 2020 года на Кубе усилилось преследование финансовых и коммерческих операций с целью создания лишений для населения.</w:t>
      </w:r>
    </w:p>
    <w:p w:rsidR="00F36D9B" w:rsidRPr="00033922" w:rsidRDefault="00F36D9B" w:rsidP="00F36D9B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>Также был запрет на полеты из Соединенных Штатов во все кубинские провинции, за исключением международного аэропорта Хосе Марти в Гаване, также с ограничениями.</w:t>
      </w:r>
    </w:p>
    <w:p w:rsidR="00F36D9B" w:rsidRPr="00033922" w:rsidRDefault="00F36D9B" w:rsidP="00F36D9B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>В отчете, опубликованном в прошлом месяце министром иностранных дел Бруно Родригесом, осуждается преследование и запугивание компаний, отправляющих топливо на крупнейшие из Антильских островов.</w:t>
      </w:r>
    </w:p>
    <w:p w:rsidR="00F36D9B" w:rsidRPr="00033922" w:rsidRDefault="00F36D9B" w:rsidP="00F36D9B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По словам </w:t>
      </w:r>
      <w:proofErr w:type="spellStart"/>
      <w:r w:rsidRPr="00033922">
        <w:rPr>
          <w:rFonts w:ascii="Arial" w:hAnsi="Arial" w:cs="Arial"/>
          <w:sz w:val="24"/>
          <w:szCs w:val="24"/>
          <w:lang w:val="ru-RU" w:eastAsia="es-ES"/>
        </w:rPr>
        <w:t>Cubaminrex</w:t>
      </w:r>
      <w:proofErr w:type="spellEnd"/>
      <w:r w:rsidRPr="00033922">
        <w:rPr>
          <w:rFonts w:ascii="Arial" w:hAnsi="Arial" w:cs="Arial"/>
          <w:sz w:val="24"/>
          <w:szCs w:val="24"/>
          <w:lang w:val="ru-RU" w:eastAsia="es-ES"/>
        </w:rPr>
        <w:t>, особую тревогу вызывают пять пакетов мер, принятых для мониторинга и наложения штрафов на компании, корабли и судоходные компании, доставляющие топливо на Кубу.</w:t>
      </w:r>
    </w:p>
    <w:p w:rsidR="00F36D9B" w:rsidRPr="00033922" w:rsidRDefault="00F36D9B" w:rsidP="00F36D9B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>Добавляется, что с целью заставить остров рухнуть, «незаконные санкции» были наложены против 27 компаний, 54 судов и трех лиц, связанных с сектором, хотя ни в коем случае они не были американского происхождения или подпадали под юрисдикцию северной страны.</w:t>
      </w:r>
    </w:p>
    <w:p w:rsidR="00C3218F" w:rsidRPr="00033922" w:rsidRDefault="00F36D9B" w:rsidP="00F36D9B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>По словам источника, в течение года Вашингтон принял решение о 90 действиях и экономических мерах принуждения с целью вмешательства во внутренние дела Кубы и подрыва свободы торговли и судоходства.</w:t>
      </w:r>
      <w:r w:rsidR="00C3218F" w:rsidRPr="00033922">
        <w:rPr>
          <w:rFonts w:ascii="Arial" w:hAnsi="Arial" w:cs="Arial"/>
          <w:sz w:val="24"/>
          <w:szCs w:val="24"/>
          <w:lang w:val="ru-RU" w:eastAsia="es-ES"/>
        </w:rPr>
        <w:t xml:space="preserve"> (Пренса Латина)</w:t>
      </w:r>
    </w:p>
    <w:p w:rsidR="00C3218F" w:rsidRPr="00033922" w:rsidRDefault="007520A5" w:rsidP="007520A5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20" w:name="_Toc55812624"/>
      <w:r w:rsidRPr="00033922">
        <w:rPr>
          <w:lang w:val="ru-RU"/>
        </w:rPr>
        <w:t>Во Франции требуют прекращения блокады против Кубы</w:t>
      </w:r>
      <w:bookmarkEnd w:id="20"/>
    </w:p>
    <w:p w:rsidR="007520A5" w:rsidRPr="00033922" w:rsidRDefault="007520A5" w:rsidP="007520A5">
      <w:pPr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noProof/>
          <w:lang w:eastAsia="es-ES"/>
        </w:rPr>
        <w:drawing>
          <wp:inline distT="0" distB="0" distL="0" distR="0">
            <wp:extent cx="2465222" cy="1639122"/>
            <wp:effectExtent l="0" t="0" r="0" b="0"/>
            <wp:docPr id="26" name="Imagen 26" descr="https://ruso.prensa-latina.cu/images/pl-ru/2020/11/francia-cubacoop-bloqu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ruso.prensa-latina.cu/images/pl-ru/2020/11/francia-cubacoop-bloqueo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047" cy="164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0A5" w:rsidRPr="00033922" w:rsidRDefault="007520A5" w:rsidP="007520A5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>Париж, 5 ноября</w:t>
      </w:r>
      <w:r w:rsidRPr="00033922">
        <w:rPr>
          <w:rFonts w:ascii="Arial" w:hAnsi="Arial" w:cs="Arial"/>
          <w:sz w:val="24"/>
          <w:szCs w:val="24"/>
          <w:lang w:val="ru-RU" w:eastAsia="es-ES"/>
        </w:rPr>
        <w:t>.</w:t>
      </w:r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 Ассоциация сотрудничества Франции с Кубой (</w:t>
      </w:r>
      <w:proofErr w:type="spellStart"/>
      <w:r w:rsidRPr="00033922">
        <w:rPr>
          <w:rFonts w:ascii="Arial" w:hAnsi="Arial" w:cs="Arial"/>
          <w:sz w:val="24"/>
          <w:szCs w:val="24"/>
          <w:lang w:val="ru-RU" w:eastAsia="es-ES"/>
        </w:rPr>
        <w:t>CubaCoop</w:t>
      </w:r>
      <w:proofErr w:type="spellEnd"/>
      <w:r w:rsidRPr="00033922">
        <w:rPr>
          <w:rFonts w:ascii="Arial" w:hAnsi="Arial" w:cs="Arial"/>
          <w:sz w:val="24"/>
          <w:szCs w:val="24"/>
          <w:lang w:val="ru-RU" w:eastAsia="es-ES"/>
        </w:rPr>
        <w:t>) призвала усилить международное давление с целью прекратить блокаду, введённую США на Кубе, что организация называет несправедливым.</w:t>
      </w:r>
    </w:p>
    <w:p w:rsidR="007520A5" w:rsidRPr="00033922" w:rsidRDefault="007520A5" w:rsidP="007520A5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Организация </w:t>
      </w:r>
      <w:proofErr w:type="spellStart"/>
      <w:r w:rsidRPr="00033922">
        <w:rPr>
          <w:rFonts w:ascii="Arial" w:hAnsi="Arial" w:cs="Arial"/>
          <w:sz w:val="24"/>
          <w:szCs w:val="24"/>
          <w:lang w:val="ru-RU" w:eastAsia="es-ES"/>
        </w:rPr>
        <w:t>CubaCoop</w:t>
      </w:r>
      <w:proofErr w:type="spellEnd"/>
      <w:r w:rsidRPr="00033922">
        <w:rPr>
          <w:rFonts w:ascii="Arial" w:hAnsi="Arial" w:cs="Arial"/>
          <w:sz w:val="24"/>
          <w:szCs w:val="24"/>
          <w:lang w:val="ru-RU" w:eastAsia="es-ES"/>
        </w:rPr>
        <w:t>, основанная в 1995 году для поощрения солидарности и сотрудничества с Кубой, сообщила, что ничто не может оправдать экономическую, торговую и финансовую осаду против Карибского острова, выступив за защиту права каждой страны свободно выбирать социальную систему и лидеров.</w:t>
      </w:r>
    </w:p>
    <w:p w:rsidR="007520A5" w:rsidRPr="00033922" w:rsidRDefault="007520A5" w:rsidP="007520A5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Такие страны, как Франция, которые официально осуждают блокаду, должны сделать всё возможное, чтобы не стать целью этой политики и не следовать ей, с продолжением развития торговли, торговых соглашений и договоров о сотрудничестве с Карибским островом, считает </w:t>
      </w:r>
      <w:proofErr w:type="spellStart"/>
      <w:r w:rsidRPr="00033922">
        <w:rPr>
          <w:rFonts w:ascii="Arial" w:hAnsi="Arial" w:cs="Arial"/>
          <w:sz w:val="24"/>
          <w:szCs w:val="24"/>
          <w:lang w:val="ru-RU" w:eastAsia="es-ES"/>
        </w:rPr>
        <w:t>CubaCoop</w:t>
      </w:r>
      <w:proofErr w:type="spellEnd"/>
      <w:r w:rsidRPr="00033922">
        <w:rPr>
          <w:rFonts w:ascii="Arial" w:hAnsi="Arial" w:cs="Arial"/>
          <w:sz w:val="24"/>
          <w:szCs w:val="24"/>
          <w:lang w:val="ru-RU" w:eastAsia="es-ES"/>
        </w:rPr>
        <w:t>, ссылаясь на характер экстерриториальной блокады.</w:t>
      </w:r>
    </w:p>
    <w:p w:rsidR="007520A5" w:rsidRPr="00033922" w:rsidRDefault="007520A5" w:rsidP="007520A5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>В этой связи организация подтвердила обязательство продвижения проектов сотрудничества между обеими странами и поиска инициатив, которые этому способствуют.</w:t>
      </w:r>
    </w:p>
    <w:p w:rsidR="007520A5" w:rsidRPr="00033922" w:rsidRDefault="007520A5" w:rsidP="007520A5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Организация </w:t>
      </w:r>
      <w:proofErr w:type="spellStart"/>
      <w:r w:rsidRPr="00033922">
        <w:rPr>
          <w:rFonts w:ascii="Arial" w:hAnsi="Arial" w:cs="Arial"/>
          <w:sz w:val="24"/>
          <w:szCs w:val="24"/>
          <w:lang w:val="ru-RU" w:eastAsia="es-ES"/>
        </w:rPr>
        <w:t>CubaCoop</w:t>
      </w:r>
      <w:proofErr w:type="spellEnd"/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 реализовала за последние 20 лет совместно с кубинскими национальными и местными властями десятки программ социальных льгот в таких секторах, как водоснабжение, продовольственная безопасность, возобновляемые источники энергии, санитария окружающей среды и культура.</w:t>
      </w:r>
    </w:p>
    <w:p w:rsidR="007520A5" w:rsidRPr="00033922" w:rsidRDefault="007520A5" w:rsidP="007520A5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>Ассоциация считает, что Карибский остров на протяжении 60 лет сталкивалась с огромным давлением из-за блокады США, напомнив о противодействии ее жителей перед лицом экономических трудностей.</w:t>
      </w:r>
    </w:p>
    <w:p w:rsidR="007520A5" w:rsidRPr="00033922" w:rsidRDefault="007520A5" w:rsidP="007520A5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proofErr w:type="spellStart"/>
      <w:r w:rsidRPr="00033922">
        <w:rPr>
          <w:rFonts w:ascii="Arial" w:hAnsi="Arial" w:cs="Arial"/>
          <w:sz w:val="24"/>
          <w:szCs w:val="24"/>
          <w:lang w:val="ru-RU" w:eastAsia="es-ES"/>
        </w:rPr>
        <w:t>CubaCoop</w:t>
      </w:r>
      <w:proofErr w:type="spellEnd"/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 также подчеркнула ответ Кубы на пандемию ковид-19 и её успех в снижении воздействия пандемии с точки зрения числа случаев заболевания и смертности.</w:t>
      </w:r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Pr="00033922">
        <w:rPr>
          <w:rFonts w:ascii="Arial" w:hAnsi="Arial" w:cs="Arial"/>
          <w:sz w:val="24"/>
          <w:szCs w:val="24"/>
          <w:lang w:val="ru-RU" w:eastAsia="es-ES"/>
        </w:rPr>
        <w:t>(</w:t>
      </w:r>
      <w:proofErr w:type="spellStart"/>
      <w:r w:rsidRPr="00033922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033922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Pr="00033922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7520A5" w:rsidRPr="00033922" w:rsidRDefault="007520A5" w:rsidP="007520A5">
      <w:pPr>
        <w:jc w:val="both"/>
        <w:rPr>
          <w:rFonts w:ascii="Arial" w:hAnsi="Arial" w:cs="Arial"/>
          <w:sz w:val="24"/>
          <w:szCs w:val="24"/>
          <w:lang w:val="ru-RU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F354DB" w:rsidRPr="00033922" w:rsidTr="00EE07D6">
        <w:tc>
          <w:tcPr>
            <w:tcW w:w="9487" w:type="dxa"/>
          </w:tcPr>
          <w:p w:rsidR="00F354DB" w:rsidRPr="00033922" w:rsidRDefault="00F354DB" w:rsidP="00EE07D6">
            <w:pPr>
              <w:pStyle w:val="Ttulo1"/>
              <w:jc w:val="center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</w:pPr>
            <w:bookmarkStart w:id="21" w:name="_Toc46127112"/>
            <w:bookmarkStart w:id="22" w:name="_Toc52205706"/>
            <w:bookmarkStart w:id="23" w:name="_Toc55812625"/>
            <w:r w:rsidRPr="00033922"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  <w:t>Двусторонние отношения</w:t>
            </w:r>
            <w:bookmarkEnd w:id="21"/>
            <w:bookmarkEnd w:id="22"/>
            <w:bookmarkEnd w:id="23"/>
          </w:p>
        </w:tc>
      </w:tr>
    </w:tbl>
    <w:p w:rsidR="00F354DB" w:rsidRPr="00033922" w:rsidRDefault="00F354DB" w:rsidP="00777F72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1A5540" w:rsidRPr="00033922" w:rsidRDefault="001A5540" w:rsidP="001A5540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24" w:name="_Toc55812626"/>
      <w:r w:rsidRPr="00033922">
        <w:rPr>
          <w:lang w:val="ru-RU"/>
        </w:rPr>
        <w:t>Российские авиалинии возобновляют полеты на Кубу</w:t>
      </w:r>
      <w:bookmarkEnd w:id="24"/>
    </w:p>
    <w:p w:rsidR="001A5540" w:rsidRPr="00033922" w:rsidRDefault="001A5540" w:rsidP="001A5540">
      <w:pPr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noProof/>
          <w:lang w:eastAsia="es-ES"/>
        </w:rPr>
        <w:drawing>
          <wp:inline distT="0" distB="0" distL="0" distR="0">
            <wp:extent cx="2992120" cy="1572895"/>
            <wp:effectExtent l="0" t="0" r="0" b="8255"/>
            <wp:docPr id="15" name="Imagen 15" descr="https://ruso.prensa-latina.cu/images/pl-fr/2020/Rusia/an-124-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ruso.prensa-latina.cu/images/pl-fr/2020/Rusia/an-124-100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57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540" w:rsidRPr="00033922" w:rsidRDefault="001A5540" w:rsidP="001A5540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>Гавана, 4 ноября</w:t>
      </w:r>
      <w:r w:rsidRPr="00033922">
        <w:rPr>
          <w:rFonts w:ascii="Arial" w:hAnsi="Arial" w:cs="Arial"/>
          <w:sz w:val="24"/>
          <w:szCs w:val="24"/>
          <w:lang w:val="ru-RU" w:eastAsia="es-ES"/>
        </w:rPr>
        <w:t>.</w:t>
      </w:r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 Три российские авиакомпании возобновят на этой неделе свои полеты на Кубу после </w:t>
      </w:r>
      <w:proofErr w:type="spellStart"/>
      <w:r w:rsidRPr="00033922">
        <w:rPr>
          <w:rFonts w:ascii="Arial" w:hAnsi="Arial" w:cs="Arial"/>
          <w:sz w:val="24"/>
          <w:szCs w:val="24"/>
          <w:lang w:val="ru-RU" w:eastAsia="es-ES"/>
        </w:rPr>
        <w:t>коронавируса</w:t>
      </w:r>
      <w:proofErr w:type="spellEnd"/>
      <w:r w:rsidRPr="00033922">
        <w:rPr>
          <w:rFonts w:ascii="Arial" w:hAnsi="Arial" w:cs="Arial"/>
          <w:sz w:val="24"/>
          <w:szCs w:val="24"/>
          <w:lang w:val="ru-RU" w:eastAsia="es-ES"/>
        </w:rPr>
        <w:t>, подтвердило Министерство туризма острова (</w:t>
      </w:r>
      <w:proofErr w:type="spellStart"/>
      <w:r w:rsidRPr="00033922">
        <w:rPr>
          <w:rFonts w:ascii="Arial" w:hAnsi="Arial" w:cs="Arial"/>
          <w:sz w:val="24"/>
          <w:szCs w:val="24"/>
          <w:lang w:val="ru-RU" w:eastAsia="es-ES"/>
        </w:rPr>
        <w:t>Mintur</w:t>
      </w:r>
      <w:proofErr w:type="spellEnd"/>
      <w:r w:rsidRPr="00033922">
        <w:rPr>
          <w:rFonts w:ascii="Arial" w:hAnsi="Arial" w:cs="Arial"/>
          <w:sz w:val="24"/>
          <w:szCs w:val="24"/>
          <w:lang w:val="ru-RU" w:eastAsia="es-ES"/>
        </w:rPr>
        <w:t>).</w:t>
      </w:r>
    </w:p>
    <w:p w:rsidR="001A5540" w:rsidRPr="00033922" w:rsidRDefault="001A5540" w:rsidP="001A5540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По сообщению </w:t>
      </w:r>
      <w:proofErr w:type="spellStart"/>
      <w:r w:rsidRPr="00033922">
        <w:rPr>
          <w:rFonts w:ascii="Arial" w:hAnsi="Arial" w:cs="Arial"/>
          <w:sz w:val="24"/>
          <w:szCs w:val="24"/>
          <w:lang w:val="ru-RU" w:eastAsia="es-ES"/>
        </w:rPr>
        <w:t>Mintur</w:t>
      </w:r>
      <w:proofErr w:type="spellEnd"/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, российские туроператоры </w:t>
      </w:r>
      <w:proofErr w:type="spellStart"/>
      <w:r w:rsidRPr="00033922">
        <w:rPr>
          <w:rFonts w:ascii="Arial" w:hAnsi="Arial" w:cs="Arial"/>
          <w:sz w:val="24"/>
          <w:szCs w:val="24"/>
          <w:lang w:val="ru-RU" w:eastAsia="es-ES"/>
        </w:rPr>
        <w:t>Pegas</w:t>
      </w:r>
      <w:proofErr w:type="spellEnd"/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033922">
        <w:rPr>
          <w:rFonts w:ascii="Arial" w:hAnsi="Arial" w:cs="Arial"/>
          <w:sz w:val="24"/>
          <w:szCs w:val="24"/>
          <w:lang w:val="ru-RU" w:eastAsia="es-ES"/>
        </w:rPr>
        <w:t>Touristik</w:t>
      </w:r>
      <w:proofErr w:type="spellEnd"/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, </w:t>
      </w:r>
      <w:proofErr w:type="spellStart"/>
      <w:r w:rsidRPr="00033922">
        <w:rPr>
          <w:rFonts w:ascii="Arial" w:hAnsi="Arial" w:cs="Arial"/>
          <w:sz w:val="24"/>
          <w:szCs w:val="24"/>
          <w:lang w:val="ru-RU" w:eastAsia="es-ES"/>
        </w:rPr>
        <w:t>Coral</w:t>
      </w:r>
      <w:proofErr w:type="spellEnd"/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033922">
        <w:rPr>
          <w:rFonts w:ascii="Arial" w:hAnsi="Arial" w:cs="Arial"/>
          <w:sz w:val="24"/>
          <w:szCs w:val="24"/>
          <w:lang w:val="ru-RU" w:eastAsia="es-ES"/>
        </w:rPr>
        <w:t>Travel</w:t>
      </w:r>
      <w:proofErr w:type="spellEnd"/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 и </w:t>
      </w:r>
      <w:proofErr w:type="spellStart"/>
      <w:r w:rsidRPr="00033922">
        <w:rPr>
          <w:rFonts w:ascii="Arial" w:hAnsi="Arial" w:cs="Arial"/>
          <w:sz w:val="24"/>
          <w:szCs w:val="24"/>
          <w:lang w:val="ru-RU" w:eastAsia="es-ES"/>
        </w:rPr>
        <w:t>Anex</w:t>
      </w:r>
      <w:proofErr w:type="spellEnd"/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033922">
        <w:rPr>
          <w:rFonts w:ascii="Arial" w:hAnsi="Arial" w:cs="Arial"/>
          <w:sz w:val="24"/>
          <w:szCs w:val="24"/>
          <w:lang w:val="ru-RU" w:eastAsia="es-ES"/>
        </w:rPr>
        <w:t>Tours</w:t>
      </w:r>
      <w:proofErr w:type="spellEnd"/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 начнут свою туристическую деятельность с авиакомпаний </w:t>
      </w:r>
      <w:proofErr w:type="spellStart"/>
      <w:r w:rsidRPr="00033922">
        <w:rPr>
          <w:rFonts w:ascii="Arial" w:hAnsi="Arial" w:cs="Arial"/>
          <w:sz w:val="24"/>
          <w:szCs w:val="24"/>
          <w:lang w:val="ru-RU" w:eastAsia="es-ES"/>
        </w:rPr>
        <w:t>Nordwind</w:t>
      </w:r>
      <w:proofErr w:type="spellEnd"/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, </w:t>
      </w:r>
      <w:proofErr w:type="spellStart"/>
      <w:r w:rsidRPr="00033922">
        <w:rPr>
          <w:rFonts w:ascii="Arial" w:hAnsi="Arial" w:cs="Arial"/>
          <w:sz w:val="24"/>
          <w:szCs w:val="24"/>
          <w:lang w:val="ru-RU" w:eastAsia="es-ES"/>
        </w:rPr>
        <w:t>Royal</w:t>
      </w:r>
      <w:proofErr w:type="spellEnd"/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033922">
        <w:rPr>
          <w:rFonts w:ascii="Arial" w:hAnsi="Arial" w:cs="Arial"/>
          <w:sz w:val="24"/>
          <w:szCs w:val="24"/>
          <w:lang w:val="ru-RU" w:eastAsia="es-ES"/>
        </w:rPr>
        <w:t>Fligths</w:t>
      </w:r>
      <w:proofErr w:type="spellEnd"/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 и </w:t>
      </w:r>
      <w:proofErr w:type="spellStart"/>
      <w:r w:rsidRPr="00033922">
        <w:rPr>
          <w:rFonts w:ascii="Arial" w:hAnsi="Arial" w:cs="Arial"/>
          <w:sz w:val="24"/>
          <w:szCs w:val="24"/>
          <w:lang w:val="ru-RU" w:eastAsia="es-ES"/>
        </w:rPr>
        <w:t>Aigle</w:t>
      </w:r>
      <w:proofErr w:type="spellEnd"/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033922">
        <w:rPr>
          <w:rFonts w:ascii="Arial" w:hAnsi="Arial" w:cs="Arial"/>
          <w:sz w:val="24"/>
          <w:szCs w:val="24"/>
          <w:lang w:val="ru-RU" w:eastAsia="es-ES"/>
        </w:rPr>
        <w:t>Azur</w:t>
      </w:r>
      <w:proofErr w:type="spellEnd"/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 соответственно в </w:t>
      </w:r>
      <w:proofErr w:type="spellStart"/>
      <w:r w:rsidRPr="00033922">
        <w:rPr>
          <w:rFonts w:ascii="Arial" w:hAnsi="Arial" w:cs="Arial"/>
          <w:sz w:val="24"/>
          <w:szCs w:val="24"/>
          <w:lang w:val="ru-RU" w:eastAsia="es-ES"/>
        </w:rPr>
        <w:t>Хардинес</w:t>
      </w:r>
      <w:proofErr w:type="spellEnd"/>
      <w:r w:rsidRPr="00033922">
        <w:rPr>
          <w:rFonts w:ascii="Arial" w:hAnsi="Arial" w:cs="Arial"/>
          <w:sz w:val="24"/>
          <w:szCs w:val="24"/>
          <w:lang w:val="ru-RU" w:eastAsia="es-ES"/>
        </w:rPr>
        <w:t>-</w:t>
      </w:r>
      <w:proofErr w:type="spellStart"/>
      <w:r w:rsidRPr="00033922">
        <w:rPr>
          <w:rFonts w:ascii="Arial" w:hAnsi="Arial" w:cs="Arial"/>
          <w:sz w:val="24"/>
          <w:szCs w:val="24"/>
          <w:lang w:val="ru-RU" w:eastAsia="es-ES"/>
        </w:rPr>
        <w:t>дель</w:t>
      </w:r>
      <w:proofErr w:type="spellEnd"/>
      <w:r w:rsidRPr="00033922">
        <w:rPr>
          <w:rFonts w:ascii="Arial" w:hAnsi="Arial" w:cs="Arial"/>
          <w:sz w:val="24"/>
          <w:szCs w:val="24"/>
          <w:lang w:val="ru-RU" w:eastAsia="es-ES"/>
        </w:rPr>
        <w:t>-Рей, одном из самых популярных пляжных направлений в Карибской нации.</w:t>
      </w:r>
    </w:p>
    <w:p w:rsidR="001A5540" w:rsidRPr="00033922" w:rsidRDefault="001A5540" w:rsidP="001A5540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>Местные туристические власти подчеркнули, что эти туроператоры продолжают делать ставки на Кубу, поэтому реализуются совместные стратегии для достижения новых операций в недавно начавшемся туристическом сезоне 2020/2021.</w:t>
      </w:r>
    </w:p>
    <w:p w:rsidR="001A5540" w:rsidRPr="00033922" w:rsidRDefault="001A5540" w:rsidP="001A5540">
      <w:pPr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1A5540" w:rsidRPr="00033922" w:rsidRDefault="001A5540" w:rsidP="001A5540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proofErr w:type="spellStart"/>
      <w:r w:rsidRPr="00033922">
        <w:rPr>
          <w:rFonts w:ascii="Arial" w:hAnsi="Arial" w:cs="Arial"/>
          <w:sz w:val="24"/>
          <w:szCs w:val="24"/>
          <w:lang w:val="ru-RU" w:eastAsia="es-ES"/>
        </w:rPr>
        <w:t>Nordwing</w:t>
      </w:r>
      <w:proofErr w:type="spellEnd"/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, </w:t>
      </w:r>
      <w:proofErr w:type="spellStart"/>
      <w:r w:rsidRPr="00033922">
        <w:rPr>
          <w:rFonts w:ascii="Arial" w:hAnsi="Arial" w:cs="Arial"/>
          <w:sz w:val="24"/>
          <w:szCs w:val="24"/>
          <w:lang w:val="ru-RU" w:eastAsia="es-ES"/>
        </w:rPr>
        <w:t>Royal</w:t>
      </w:r>
      <w:proofErr w:type="spellEnd"/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033922">
        <w:rPr>
          <w:rFonts w:ascii="Arial" w:hAnsi="Arial" w:cs="Arial"/>
          <w:sz w:val="24"/>
          <w:szCs w:val="24"/>
          <w:lang w:val="ru-RU" w:eastAsia="es-ES"/>
        </w:rPr>
        <w:t>Fligths</w:t>
      </w:r>
      <w:proofErr w:type="spellEnd"/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 и </w:t>
      </w:r>
      <w:proofErr w:type="spellStart"/>
      <w:r w:rsidRPr="00033922">
        <w:rPr>
          <w:rFonts w:ascii="Arial" w:hAnsi="Arial" w:cs="Arial"/>
          <w:sz w:val="24"/>
          <w:szCs w:val="24"/>
          <w:lang w:val="ru-RU" w:eastAsia="es-ES"/>
        </w:rPr>
        <w:t>Aigle</w:t>
      </w:r>
      <w:proofErr w:type="spellEnd"/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033922">
        <w:rPr>
          <w:rFonts w:ascii="Arial" w:hAnsi="Arial" w:cs="Arial"/>
          <w:sz w:val="24"/>
          <w:szCs w:val="24"/>
          <w:lang w:val="ru-RU" w:eastAsia="es-ES"/>
        </w:rPr>
        <w:t>Azur</w:t>
      </w:r>
      <w:proofErr w:type="spellEnd"/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 выделяются среди авиакомпаний с наибольшим объемом рейсов на остров из евразийской страны.</w:t>
      </w:r>
    </w:p>
    <w:p w:rsidR="001A5540" w:rsidRPr="00033922" w:rsidRDefault="001A5540" w:rsidP="001A5540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Согласно официальным данным, в 2019 году Россия позиционировалась как четвертая страна с наибольшим объемом посетителей на Кубу, а </w:t>
      </w:r>
      <w:proofErr w:type="spellStart"/>
      <w:r w:rsidRPr="00033922">
        <w:rPr>
          <w:rFonts w:ascii="Arial" w:hAnsi="Arial" w:cs="Arial"/>
          <w:sz w:val="24"/>
          <w:szCs w:val="24"/>
          <w:lang w:val="ru-RU" w:eastAsia="es-ES"/>
        </w:rPr>
        <w:t>Кайо</w:t>
      </w:r>
      <w:proofErr w:type="spellEnd"/>
      <w:r w:rsidRPr="00033922">
        <w:rPr>
          <w:rFonts w:ascii="Arial" w:hAnsi="Arial" w:cs="Arial"/>
          <w:sz w:val="24"/>
          <w:szCs w:val="24"/>
          <w:lang w:val="ru-RU" w:eastAsia="es-ES"/>
        </w:rPr>
        <w:t>-Коко - одно из самых посещаемых российскими туристами направлений.</w:t>
      </w:r>
    </w:p>
    <w:p w:rsidR="001A5540" w:rsidRPr="00033922" w:rsidRDefault="001A5540" w:rsidP="001A5540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>Архипелаг Сабана-</w:t>
      </w:r>
      <w:proofErr w:type="spellStart"/>
      <w:r w:rsidRPr="00033922">
        <w:rPr>
          <w:rFonts w:ascii="Arial" w:hAnsi="Arial" w:cs="Arial"/>
          <w:sz w:val="24"/>
          <w:szCs w:val="24"/>
          <w:lang w:val="ru-RU" w:eastAsia="es-ES"/>
        </w:rPr>
        <w:t>Камагуэй</w:t>
      </w:r>
      <w:proofErr w:type="spellEnd"/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, более известный как </w:t>
      </w:r>
      <w:proofErr w:type="spellStart"/>
      <w:r w:rsidRPr="00033922">
        <w:rPr>
          <w:rFonts w:ascii="Arial" w:hAnsi="Arial" w:cs="Arial"/>
          <w:sz w:val="24"/>
          <w:szCs w:val="24"/>
          <w:lang w:val="ru-RU" w:eastAsia="es-ES"/>
        </w:rPr>
        <w:t>Хардинес</w:t>
      </w:r>
      <w:proofErr w:type="spellEnd"/>
      <w:r w:rsidRPr="00033922">
        <w:rPr>
          <w:rFonts w:ascii="Arial" w:hAnsi="Arial" w:cs="Arial"/>
          <w:sz w:val="24"/>
          <w:szCs w:val="24"/>
          <w:lang w:val="ru-RU" w:eastAsia="es-ES"/>
        </w:rPr>
        <w:t>-</w:t>
      </w:r>
      <w:proofErr w:type="spellStart"/>
      <w:r w:rsidRPr="00033922">
        <w:rPr>
          <w:rFonts w:ascii="Arial" w:hAnsi="Arial" w:cs="Arial"/>
          <w:sz w:val="24"/>
          <w:szCs w:val="24"/>
          <w:lang w:val="ru-RU" w:eastAsia="es-ES"/>
        </w:rPr>
        <w:t>дель</w:t>
      </w:r>
      <w:proofErr w:type="spellEnd"/>
      <w:r w:rsidRPr="00033922">
        <w:rPr>
          <w:rFonts w:ascii="Arial" w:hAnsi="Arial" w:cs="Arial"/>
          <w:sz w:val="24"/>
          <w:szCs w:val="24"/>
          <w:lang w:val="ru-RU" w:eastAsia="es-ES"/>
        </w:rPr>
        <w:t>-Рей, является одним из многих неверо</w:t>
      </w:r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ятных уголков на самом большом </w:t>
      </w:r>
      <w:r w:rsidRPr="00033922">
        <w:rPr>
          <w:rFonts w:ascii="Arial" w:hAnsi="Arial" w:cs="Arial"/>
          <w:sz w:val="24"/>
          <w:szCs w:val="24"/>
          <w:lang w:val="ru-RU" w:eastAsia="es-ES"/>
        </w:rPr>
        <w:t>из Антильских островов, в его центрально-восточной части.</w:t>
      </w:r>
    </w:p>
    <w:p w:rsidR="001A5540" w:rsidRPr="00033922" w:rsidRDefault="001A5540" w:rsidP="001A5540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proofErr w:type="spellStart"/>
      <w:r w:rsidRPr="00033922">
        <w:rPr>
          <w:rFonts w:ascii="Arial" w:hAnsi="Arial" w:cs="Arial"/>
          <w:sz w:val="24"/>
          <w:szCs w:val="24"/>
          <w:lang w:val="ru-RU" w:eastAsia="es-ES"/>
        </w:rPr>
        <w:t>Кайос</w:t>
      </w:r>
      <w:proofErr w:type="spellEnd"/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 Коко и </w:t>
      </w:r>
      <w:proofErr w:type="spellStart"/>
      <w:r w:rsidRPr="00033922">
        <w:rPr>
          <w:rFonts w:ascii="Arial" w:hAnsi="Arial" w:cs="Arial"/>
          <w:sz w:val="24"/>
          <w:szCs w:val="24"/>
          <w:lang w:val="ru-RU" w:eastAsia="es-ES"/>
        </w:rPr>
        <w:t>Гильермо</w:t>
      </w:r>
      <w:proofErr w:type="spellEnd"/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, расположенные на севере провинции </w:t>
      </w:r>
      <w:proofErr w:type="spellStart"/>
      <w:r w:rsidRPr="00033922">
        <w:rPr>
          <w:rFonts w:ascii="Arial" w:hAnsi="Arial" w:cs="Arial"/>
          <w:sz w:val="24"/>
          <w:szCs w:val="24"/>
          <w:lang w:val="ru-RU" w:eastAsia="es-ES"/>
        </w:rPr>
        <w:t>Сьего</w:t>
      </w:r>
      <w:proofErr w:type="spellEnd"/>
      <w:r w:rsidRPr="00033922">
        <w:rPr>
          <w:rFonts w:ascii="Arial" w:hAnsi="Arial" w:cs="Arial"/>
          <w:sz w:val="24"/>
          <w:szCs w:val="24"/>
          <w:lang w:val="ru-RU" w:eastAsia="es-ES"/>
        </w:rPr>
        <w:t>-де-</w:t>
      </w:r>
      <w:proofErr w:type="spellStart"/>
      <w:r w:rsidRPr="00033922">
        <w:rPr>
          <w:rFonts w:ascii="Arial" w:hAnsi="Arial" w:cs="Arial"/>
          <w:sz w:val="24"/>
          <w:szCs w:val="24"/>
          <w:lang w:val="ru-RU" w:eastAsia="es-ES"/>
        </w:rPr>
        <w:t>Авила</w:t>
      </w:r>
      <w:proofErr w:type="spellEnd"/>
      <w:r w:rsidRPr="00033922">
        <w:rPr>
          <w:rFonts w:ascii="Arial" w:hAnsi="Arial" w:cs="Arial"/>
          <w:sz w:val="24"/>
          <w:szCs w:val="24"/>
          <w:lang w:val="ru-RU" w:eastAsia="es-ES"/>
        </w:rPr>
        <w:t>, имеют гостиничную и дополнительную инфраструктуру высокого международного стандарта, которая, согласно источникам в этом секторе, удовлетворяет потребности любого посетителя и стимулирует прогу</w:t>
      </w:r>
      <w:r w:rsidRPr="00033922">
        <w:rPr>
          <w:rFonts w:ascii="Arial" w:hAnsi="Arial" w:cs="Arial"/>
          <w:sz w:val="24"/>
          <w:szCs w:val="24"/>
          <w:lang w:val="ru-RU" w:eastAsia="es-ES"/>
        </w:rPr>
        <w:t>лки, экскурсии, занятия спортом</w:t>
      </w:r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 и морские ванны в его теплой кристально чистой воде.</w:t>
      </w:r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Pr="00033922">
        <w:rPr>
          <w:rFonts w:ascii="Arial" w:hAnsi="Arial" w:cs="Arial"/>
          <w:sz w:val="24"/>
          <w:szCs w:val="24"/>
          <w:lang w:val="ru-RU" w:eastAsia="es-ES"/>
        </w:rPr>
        <w:t>(</w:t>
      </w:r>
      <w:proofErr w:type="spellStart"/>
      <w:r w:rsidRPr="00033922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033922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Pr="00033922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1A5540" w:rsidRPr="00033922" w:rsidRDefault="001A5540" w:rsidP="001A5540">
      <w:pPr>
        <w:rPr>
          <w:rFonts w:ascii="Arial" w:hAnsi="Arial" w:cs="Arial"/>
          <w:sz w:val="24"/>
          <w:szCs w:val="24"/>
          <w:lang w:val="ru-RU" w:eastAsia="es-ES"/>
        </w:rPr>
      </w:pPr>
    </w:p>
    <w:p w:rsidR="00915FF5" w:rsidRPr="00033922" w:rsidRDefault="00915FF5" w:rsidP="00915FF5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25" w:name="_Toc55812627"/>
      <w:r w:rsidRPr="00033922">
        <w:rPr>
          <w:lang w:val="ru-RU"/>
        </w:rPr>
        <w:t>Россия пожертвовала Кубе деньги для системы школьного питания</w:t>
      </w:r>
      <w:bookmarkEnd w:id="25"/>
    </w:p>
    <w:p w:rsidR="00915FF5" w:rsidRPr="00033922" w:rsidRDefault="00915FF5" w:rsidP="00915FF5">
      <w:pPr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noProof/>
          <w:lang w:eastAsia="es-ES"/>
        </w:rPr>
        <w:drawing>
          <wp:inline distT="0" distB="0" distL="0" distR="0">
            <wp:extent cx="2992120" cy="1762760"/>
            <wp:effectExtent l="0" t="0" r="0" b="8890"/>
            <wp:docPr id="17" name="Imagen 17" descr="https://ruso.prensa-latina.cu/images/pl-ru/2020/09/cuba-ru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ruso.prensa-latina.cu/images/pl-ru/2020/09/cuba-rusia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76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FF5" w:rsidRPr="00033922" w:rsidRDefault="00915FF5" w:rsidP="00915FF5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>Гавана, 6 ноября</w:t>
      </w:r>
      <w:r w:rsidRPr="00033922">
        <w:rPr>
          <w:rFonts w:ascii="Arial" w:hAnsi="Arial" w:cs="Arial"/>
          <w:sz w:val="24"/>
          <w:szCs w:val="24"/>
          <w:lang w:val="ru-RU" w:eastAsia="es-ES"/>
        </w:rPr>
        <w:t>.</w:t>
      </w:r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 Россия предоставила представительству МПП на Кубе пять миллионов долларов для поддержки устойчивой системы школьного питания на Карибском острове в период 2020-2024 годов.</w:t>
      </w:r>
    </w:p>
    <w:p w:rsidR="00915FF5" w:rsidRPr="00033922" w:rsidRDefault="00915FF5" w:rsidP="00915FF5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Документ, подтверждающий такой вклад, подписали посол России на Кубе Андрей Гуськов; Паоло </w:t>
      </w:r>
      <w:proofErr w:type="spellStart"/>
      <w:r w:rsidRPr="00033922">
        <w:rPr>
          <w:rFonts w:ascii="Arial" w:hAnsi="Arial" w:cs="Arial"/>
          <w:sz w:val="24"/>
          <w:szCs w:val="24"/>
          <w:lang w:val="ru-RU" w:eastAsia="es-ES"/>
        </w:rPr>
        <w:t>Маттеи</w:t>
      </w:r>
      <w:proofErr w:type="spellEnd"/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, представитель Мировой продовольственной программы (МПП); и </w:t>
      </w:r>
      <w:proofErr w:type="spellStart"/>
      <w:r w:rsidRPr="00033922">
        <w:rPr>
          <w:rFonts w:ascii="Arial" w:hAnsi="Arial" w:cs="Arial"/>
          <w:sz w:val="24"/>
          <w:szCs w:val="24"/>
          <w:lang w:val="ru-RU" w:eastAsia="es-ES"/>
        </w:rPr>
        <w:t>Родриго</w:t>
      </w:r>
      <w:proofErr w:type="spellEnd"/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033922">
        <w:rPr>
          <w:rFonts w:ascii="Arial" w:hAnsi="Arial" w:cs="Arial"/>
          <w:sz w:val="24"/>
          <w:szCs w:val="24"/>
          <w:lang w:val="ru-RU" w:eastAsia="es-ES"/>
        </w:rPr>
        <w:t>Мальмьерка</w:t>
      </w:r>
      <w:proofErr w:type="spellEnd"/>
      <w:r w:rsidRPr="00033922">
        <w:rPr>
          <w:rFonts w:ascii="Arial" w:hAnsi="Arial" w:cs="Arial"/>
          <w:sz w:val="24"/>
          <w:szCs w:val="24"/>
          <w:lang w:val="ru-RU" w:eastAsia="es-ES"/>
        </w:rPr>
        <w:t>, министр внешней торговли и иностранных инвестиций (</w:t>
      </w:r>
      <w:proofErr w:type="spellStart"/>
      <w:r w:rsidRPr="00033922">
        <w:rPr>
          <w:rFonts w:ascii="Arial" w:hAnsi="Arial" w:cs="Arial"/>
          <w:sz w:val="24"/>
          <w:szCs w:val="24"/>
          <w:lang w:val="ru-RU" w:eastAsia="es-ES"/>
        </w:rPr>
        <w:t>Mincex</w:t>
      </w:r>
      <w:proofErr w:type="spellEnd"/>
      <w:r w:rsidRPr="00033922">
        <w:rPr>
          <w:rFonts w:ascii="Arial" w:hAnsi="Arial" w:cs="Arial"/>
          <w:sz w:val="24"/>
          <w:szCs w:val="24"/>
          <w:lang w:val="ru-RU" w:eastAsia="es-ES"/>
        </w:rPr>
        <w:t>), орган, где проходила церемония.</w:t>
      </w:r>
    </w:p>
    <w:p w:rsidR="00915FF5" w:rsidRPr="00033922" w:rsidRDefault="00915FF5" w:rsidP="00915FF5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Российский дипломат прокомментировал, что Covid-19 затрагивает наиболее уязвимые слои общества, в том числе детей, которым необходимо обильное питание </w:t>
      </w:r>
      <w:proofErr w:type="gramStart"/>
      <w:r w:rsidRPr="00033922">
        <w:rPr>
          <w:rFonts w:ascii="Arial" w:hAnsi="Arial" w:cs="Arial"/>
          <w:sz w:val="24"/>
          <w:szCs w:val="24"/>
          <w:lang w:val="ru-RU" w:eastAsia="es-ES"/>
        </w:rPr>
        <w:t>для</w:t>
      </w:r>
      <w:proofErr w:type="gramEnd"/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 их физического и интеллектуального развития, поэтому это пожертвование будет способствовать достижению этой цели и, кроме того, развитию страны.</w:t>
      </w:r>
    </w:p>
    <w:p w:rsidR="00915FF5" w:rsidRPr="00033922" w:rsidRDefault="00915FF5" w:rsidP="00915FF5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>По его словам, в рамках проекта планируется увеличить производственный потенциал фермеров и местных кооперативов с целью повышения их уровня доставки продуктов питания, и обеспечения регулярных, стабильных и диверсифицированных поставок этих ресурсов в школы и столовые.</w:t>
      </w:r>
    </w:p>
    <w:p w:rsidR="00915FF5" w:rsidRPr="00033922" w:rsidRDefault="00915FF5" w:rsidP="00915FF5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Он напомнил, что в последние годы евразийская нация внесла свой вклад в другие проекты, такие как создание завода по </w:t>
      </w:r>
      <w:proofErr w:type="spellStart"/>
      <w:r w:rsidRPr="00033922">
        <w:rPr>
          <w:rFonts w:ascii="Arial" w:hAnsi="Arial" w:cs="Arial"/>
          <w:sz w:val="24"/>
          <w:szCs w:val="24"/>
          <w:lang w:val="ru-RU" w:eastAsia="es-ES"/>
        </w:rPr>
        <w:t>десанилизации</w:t>
      </w:r>
      <w:proofErr w:type="spellEnd"/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 в </w:t>
      </w:r>
      <w:proofErr w:type="spellStart"/>
      <w:r w:rsidRPr="00033922">
        <w:rPr>
          <w:rFonts w:ascii="Arial" w:hAnsi="Arial" w:cs="Arial"/>
          <w:sz w:val="24"/>
          <w:szCs w:val="24"/>
          <w:lang w:val="ru-RU" w:eastAsia="es-ES"/>
        </w:rPr>
        <w:t>Майси</w:t>
      </w:r>
      <w:proofErr w:type="spellEnd"/>
      <w:r w:rsidRPr="00033922">
        <w:rPr>
          <w:rFonts w:ascii="Arial" w:hAnsi="Arial" w:cs="Arial"/>
          <w:sz w:val="24"/>
          <w:szCs w:val="24"/>
          <w:lang w:val="ru-RU" w:eastAsia="es-ES"/>
        </w:rPr>
        <w:t>, возрождение мукомольной промышленности и борьба с засухой.</w:t>
      </w:r>
    </w:p>
    <w:p w:rsidR="00915FF5" w:rsidRPr="00033922" w:rsidRDefault="00915FF5" w:rsidP="00915FF5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>Это, подчеркнул Гуськов, представляет собой лишь некоторые грани сотрудничества, крепких связей, давней дружбы и уважения между двумя народами.</w:t>
      </w:r>
    </w:p>
    <w:p w:rsidR="00915FF5" w:rsidRPr="00033922" w:rsidRDefault="00915FF5" w:rsidP="00915FF5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>Представитель МПП сообщил, что проект «Поддержка устойчивого школьного питания путем усиления местного производства продуктов питания на Кубе» будет реализован в 10 муниципалитетах восточной зоны.</w:t>
      </w:r>
    </w:p>
    <w:p w:rsidR="00915FF5" w:rsidRPr="00033922" w:rsidRDefault="00915FF5" w:rsidP="00915FF5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Ожидается, что это принесет прямую пользу примерно 16 200 людям (детям младшего школьного возраста, пожилым людям, пользующимся помощью системы </w:t>
      </w:r>
      <w:proofErr w:type="gramStart"/>
      <w:r w:rsidRPr="00033922">
        <w:rPr>
          <w:rFonts w:ascii="Arial" w:hAnsi="Arial" w:cs="Arial"/>
          <w:sz w:val="24"/>
          <w:szCs w:val="24"/>
          <w:lang w:val="ru-RU" w:eastAsia="es-ES"/>
        </w:rPr>
        <w:t>семейного</w:t>
      </w:r>
      <w:proofErr w:type="gramEnd"/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 ухода, членам домов школьников и мелким фермерам) и косвенно еще 600 000 человек.</w:t>
      </w:r>
    </w:p>
    <w:p w:rsidR="00915FF5" w:rsidRPr="00033922" w:rsidRDefault="00915FF5" w:rsidP="00915FF5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Первый заместитель министра </w:t>
      </w:r>
      <w:proofErr w:type="spellStart"/>
      <w:r w:rsidRPr="00033922">
        <w:rPr>
          <w:rFonts w:ascii="Arial" w:hAnsi="Arial" w:cs="Arial"/>
          <w:sz w:val="24"/>
          <w:szCs w:val="24"/>
          <w:lang w:val="ru-RU" w:eastAsia="es-ES"/>
        </w:rPr>
        <w:t>Mincex</w:t>
      </w:r>
      <w:proofErr w:type="spellEnd"/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033922">
        <w:rPr>
          <w:rFonts w:ascii="Arial" w:hAnsi="Arial" w:cs="Arial"/>
          <w:sz w:val="24"/>
          <w:szCs w:val="24"/>
          <w:lang w:val="ru-RU" w:eastAsia="es-ES"/>
        </w:rPr>
        <w:t>Ана</w:t>
      </w:r>
      <w:proofErr w:type="spellEnd"/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033922">
        <w:rPr>
          <w:rFonts w:ascii="Arial" w:hAnsi="Arial" w:cs="Arial"/>
          <w:sz w:val="24"/>
          <w:szCs w:val="24"/>
          <w:lang w:val="ru-RU" w:eastAsia="es-ES"/>
        </w:rPr>
        <w:t>Тересита</w:t>
      </w:r>
      <w:proofErr w:type="spellEnd"/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 Гонсалес поблагодарила за доставку ресурсов и охарактеризовала отношения между двумя странами как стратегические и союзнические.</w:t>
      </w:r>
    </w:p>
    <w:p w:rsidR="00915FF5" w:rsidRPr="00033922" w:rsidRDefault="00915FF5" w:rsidP="00915FF5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>Указала, что благодаря объемам товарного обмена Россия является вторым торговым партнером Кубы в Европе и пятым в мире, и подчеркнула готовность продолжать расширять отношения в сфере торговли, инвестиций и сотрудничества.</w:t>
      </w:r>
    </w:p>
    <w:p w:rsidR="00915FF5" w:rsidRPr="00915FF5" w:rsidRDefault="00915FF5" w:rsidP="00915FF5">
      <w:pPr>
        <w:jc w:val="both"/>
        <w:rPr>
          <w:rFonts w:ascii="Arial" w:hAnsi="Arial" w:cs="Arial"/>
          <w:sz w:val="24"/>
          <w:szCs w:val="24"/>
          <w:lang w:eastAsia="es-ES"/>
        </w:rPr>
      </w:pPr>
      <w:r w:rsidRPr="00033922">
        <w:rPr>
          <w:rFonts w:ascii="Arial" w:hAnsi="Arial" w:cs="Arial"/>
          <w:sz w:val="24"/>
          <w:szCs w:val="24"/>
          <w:lang w:val="ru-RU" w:eastAsia="es-ES"/>
        </w:rPr>
        <w:t>Гонсалес подчеркнула сопровождение и поддержку со стороны представительства МПП развитию крупнейшего из Антильских островов и поблагодарила его за постоянное осуждение экономической, торговой и финансовой блокады, введенной Соединенными Штатами на протяжении более шести десятилетий.</w:t>
      </w:r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Pr="00033922">
        <w:rPr>
          <w:rFonts w:ascii="Arial" w:hAnsi="Arial" w:cs="Arial"/>
          <w:sz w:val="24"/>
          <w:szCs w:val="24"/>
          <w:lang w:val="ru-RU" w:eastAsia="es-ES"/>
        </w:rPr>
        <w:t>(</w:t>
      </w:r>
      <w:proofErr w:type="spellStart"/>
      <w:r w:rsidRPr="00033922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Pr="00033922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033922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Pr="00033922">
        <w:rPr>
          <w:rFonts w:ascii="Arial" w:hAnsi="Arial" w:cs="Arial"/>
          <w:sz w:val="24"/>
          <w:szCs w:val="24"/>
          <w:lang w:val="ru-RU" w:eastAsia="es-ES"/>
        </w:rPr>
        <w:t>)</w:t>
      </w:r>
      <w:bookmarkStart w:id="26" w:name="_GoBack"/>
      <w:bookmarkEnd w:id="26"/>
    </w:p>
    <w:p w:rsidR="00F354DB" w:rsidRPr="00A6588E" w:rsidRDefault="00F354DB" w:rsidP="0006505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sectPr w:rsidR="00F354DB" w:rsidRPr="00A6588E" w:rsidSect="00B730F1">
      <w:headerReference w:type="default" r:id="rId26"/>
      <w:footerReference w:type="default" r:id="rId27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ACF" w:rsidRDefault="00AD6ACF" w:rsidP="00B22C72">
      <w:pPr>
        <w:spacing w:after="0" w:line="240" w:lineRule="auto"/>
      </w:pPr>
      <w:r>
        <w:separator/>
      </w:r>
    </w:p>
  </w:endnote>
  <w:endnote w:type="continuationSeparator" w:id="0">
    <w:p w:rsidR="00AD6ACF" w:rsidRDefault="00AD6ACF" w:rsidP="00B22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8221719"/>
      <w:docPartObj>
        <w:docPartGallery w:val="Page Numbers (Bottom of Page)"/>
        <w:docPartUnique/>
      </w:docPartObj>
    </w:sdtPr>
    <w:sdtEndPr/>
    <w:sdtContent>
      <w:p w:rsidR="00B22C72" w:rsidRDefault="00B22C7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922">
          <w:rPr>
            <w:noProof/>
          </w:rPr>
          <w:t>20</w:t>
        </w:r>
        <w:r>
          <w:fldChar w:fldCharType="end"/>
        </w:r>
      </w:p>
    </w:sdtContent>
  </w:sdt>
  <w:p w:rsidR="00B22C72" w:rsidRDefault="00B22C7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ACF" w:rsidRDefault="00AD6ACF" w:rsidP="00B22C72">
      <w:pPr>
        <w:spacing w:after="0" w:line="240" w:lineRule="auto"/>
      </w:pPr>
      <w:r>
        <w:separator/>
      </w:r>
    </w:p>
  </w:footnote>
  <w:footnote w:type="continuationSeparator" w:id="0">
    <w:p w:rsidR="00AD6ACF" w:rsidRDefault="00AD6ACF" w:rsidP="00B22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 w:rsidP="009715DC">
    <w:pPr>
      <w:jc w:val="center"/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 w:rsidRPr="00B36A8A">
      <w:rPr>
        <w:rFonts w:ascii="Arial" w:eastAsia="Calibri" w:hAnsi="Arial" w:cs="Arial"/>
        <w:b/>
        <w:noProof/>
        <w:sz w:val="32"/>
        <w:szCs w:val="32"/>
        <w:lang w:eastAsia="es-ES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drawing>
        <wp:anchor distT="0" distB="0" distL="114300" distR="114300" simplePos="0" relativeHeight="251659264" behindDoc="1" locked="0" layoutInCell="1" allowOverlap="1" wp14:anchorId="679CE4A1" wp14:editId="08FBD6F3">
          <wp:simplePos x="0" y="0"/>
          <wp:positionH relativeFrom="margin">
            <wp:posOffset>-104775</wp:posOffset>
          </wp:positionH>
          <wp:positionV relativeFrom="paragraph">
            <wp:posOffset>126365</wp:posOffset>
          </wp:positionV>
          <wp:extent cx="824511" cy="648000"/>
          <wp:effectExtent l="133350" t="114300" r="109220" b="762000"/>
          <wp:wrapNone/>
          <wp:docPr id="27" name="Imagen 27" descr="C:\Users\politico3\Pictures\13180_653820484747117_598702150348592735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litico3\Pictures\13180_653820484747117_5987021503485927352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340959">
                    <a:off x="0" y="0"/>
                    <a:ext cx="824511" cy="648000"/>
                  </a:xfrm>
                  <a:prstGeom prst="ellipse">
                    <a:avLst/>
                  </a:prstGeom>
                  <a:ln w="63500" cap="rnd">
                    <a:solidFill>
                      <a:srgbClr val="333333"/>
                    </a:solidFill>
                  </a:ln>
                  <a:effectLst>
                    <a:outerShdw blurRad="381000" dist="292100" dir="5400000" sx="-80000" sy="-18000" rotWithShape="0">
                      <a:srgbClr val="000000">
                        <a:alpha val="22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6114"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Новости о Кубе</w:t>
    </w:r>
  </w:p>
  <w:p w:rsidR="009715DC" w:rsidRDefault="009715DC" w:rsidP="009715DC">
    <w:pPr>
      <w:jc w:val="center"/>
      <w:rPr>
        <w:rFonts w:ascii="Arial" w:eastAsia="Calibri" w:hAnsi="Arial" w:cs="Arial"/>
        <w:b/>
        <w:sz w:val="24"/>
        <w:szCs w:val="24"/>
        <w:lang w:val="ru-RU"/>
      </w:rPr>
    </w:pPr>
    <w:r w:rsidRPr="00636448">
      <w:rPr>
        <w:rFonts w:ascii="Arial" w:eastAsia="Calibri" w:hAnsi="Arial" w:cs="Arial"/>
        <w:b/>
        <w:sz w:val="24"/>
        <w:szCs w:val="24"/>
        <w:lang w:val="ru-RU"/>
      </w:rPr>
      <w:t xml:space="preserve">                    Посольство Республики Куба в Российской Федерации</w:t>
    </w:r>
  </w:p>
  <w:p w:rsidR="009715DC" w:rsidRPr="00636448" w:rsidRDefault="009715DC" w:rsidP="009715DC">
    <w:pPr>
      <w:jc w:val="center"/>
      <w:rPr>
        <w:rFonts w:ascii="Arial" w:eastAsia="Calibri" w:hAnsi="Arial" w:cs="Arial"/>
        <w:b/>
        <w:sz w:val="24"/>
        <w:szCs w:val="24"/>
      </w:rPr>
    </w:pPr>
    <w:r w:rsidRPr="00FB52FA">
      <w:rPr>
        <w:rFonts w:ascii="Arial" w:eastAsia="Calibri" w:hAnsi="Arial" w:cs="Arial"/>
        <w:b/>
        <w:sz w:val="24"/>
        <w:szCs w:val="24"/>
        <w:lang w:val="ru-RU"/>
      </w:rPr>
      <w:t xml:space="preserve">                  </w:t>
    </w:r>
    <w:r>
      <w:rPr>
        <w:rFonts w:ascii="Arial" w:eastAsia="Calibri" w:hAnsi="Arial" w:cs="Arial"/>
        <w:b/>
        <w:sz w:val="24"/>
        <w:szCs w:val="24"/>
      </w:rPr>
      <w:t>Embajada de la República de Cuba en la Federación de Rusia</w:t>
    </w:r>
  </w:p>
  <w:p w:rsidR="009715DC" w:rsidRDefault="009715D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84FC"/>
      </v:shape>
    </w:pict>
  </w:numPicBullet>
  <w:abstractNum w:abstractNumId="0">
    <w:nsid w:val="01DA2F53"/>
    <w:multiLevelType w:val="multilevel"/>
    <w:tmpl w:val="6B96F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36DBD"/>
    <w:multiLevelType w:val="hybridMultilevel"/>
    <w:tmpl w:val="6D7EEA8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50B1C"/>
    <w:multiLevelType w:val="hybridMultilevel"/>
    <w:tmpl w:val="C08E8A9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D4916"/>
    <w:multiLevelType w:val="hybridMultilevel"/>
    <w:tmpl w:val="068A49F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851F0"/>
    <w:multiLevelType w:val="hybridMultilevel"/>
    <w:tmpl w:val="4FD6534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A6A85"/>
    <w:multiLevelType w:val="hybridMultilevel"/>
    <w:tmpl w:val="9568200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043B8"/>
    <w:multiLevelType w:val="hybridMultilevel"/>
    <w:tmpl w:val="C27EE98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F7927"/>
    <w:multiLevelType w:val="hybridMultilevel"/>
    <w:tmpl w:val="A7EA54E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6039A1"/>
    <w:multiLevelType w:val="hybridMultilevel"/>
    <w:tmpl w:val="48B23D1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127F9D"/>
    <w:multiLevelType w:val="hybridMultilevel"/>
    <w:tmpl w:val="337C996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BD7793"/>
    <w:multiLevelType w:val="hybridMultilevel"/>
    <w:tmpl w:val="29D6397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1059BE"/>
    <w:multiLevelType w:val="hybridMultilevel"/>
    <w:tmpl w:val="4BB4A1B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AF381F"/>
    <w:multiLevelType w:val="hybridMultilevel"/>
    <w:tmpl w:val="20EC5E4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9067F7"/>
    <w:multiLevelType w:val="hybridMultilevel"/>
    <w:tmpl w:val="9130665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7833BA"/>
    <w:multiLevelType w:val="hybridMultilevel"/>
    <w:tmpl w:val="F68627E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722CBF"/>
    <w:multiLevelType w:val="hybridMultilevel"/>
    <w:tmpl w:val="FBE2C9A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382412"/>
    <w:multiLevelType w:val="hybridMultilevel"/>
    <w:tmpl w:val="0F4A04D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A02A68"/>
    <w:multiLevelType w:val="hybridMultilevel"/>
    <w:tmpl w:val="10DC04D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B47152"/>
    <w:multiLevelType w:val="hybridMultilevel"/>
    <w:tmpl w:val="2388610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0E1FE5"/>
    <w:multiLevelType w:val="hybridMultilevel"/>
    <w:tmpl w:val="A9B6262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217D28"/>
    <w:multiLevelType w:val="hybridMultilevel"/>
    <w:tmpl w:val="59D22D1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283046"/>
    <w:multiLevelType w:val="hybridMultilevel"/>
    <w:tmpl w:val="8AF4367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501FCC"/>
    <w:multiLevelType w:val="hybridMultilevel"/>
    <w:tmpl w:val="0466120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6E72AB"/>
    <w:multiLevelType w:val="hybridMultilevel"/>
    <w:tmpl w:val="E522DF8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CA6B16"/>
    <w:multiLevelType w:val="hybridMultilevel"/>
    <w:tmpl w:val="6D26E5F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C4691A"/>
    <w:multiLevelType w:val="hybridMultilevel"/>
    <w:tmpl w:val="A022D9F8"/>
    <w:lvl w:ilvl="0" w:tplc="930CDA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E93F63"/>
    <w:multiLevelType w:val="hybridMultilevel"/>
    <w:tmpl w:val="C5DAAEC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2D5765"/>
    <w:multiLevelType w:val="hybridMultilevel"/>
    <w:tmpl w:val="8210281E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481489"/>
    <w:multiLevelType w:val="hybridMultilevel"/>
    <w:tmpl w:val="EEB67CD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6B3083"/>
    <w:multiLevelType w:val="hybridMultilevel"/>
    <w:tmpl w:val="C232A5B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EA30C9"/>
    <w:multiLevelType w:val="hybridMultilevel"/>
    <w:tmpl w:val="99A8273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2924E1"/>
    <w:multiLevelType w:val="hybridMultilevel"/>
    <w:tmpl w:val="EA0420A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5"/>
  </w:num>
  <w:num w:numId="4">
    <w:abstractNumId w:val="4"/>
  </w:num>
  <w:num w:numId="5">
    <w:abstractNumId w:val="22"/>
  </w:num>
  <w:num w:numId="6">
    <w:abstractNumId w:val="16"/>
  </w:num>
  <w:num w:numId="7">
    <w:abstractNumId w:val="11"/>
  </w:num>
  <w:num w:numId="8">
    <w:abstractNumId w:val="29"/>
  </w:num>
  <w:num w:numId="9">
    <w:abstractNumId w:val="26"/>
  </w:num>
  <w:num w:numId="10">
    <w:abstractNumId w:val="2"/>
  </w:num>
  <w:num w:numId="11">
    <w:abstractNumId w:val="27"/>
  </w:num>
  <w:num w:numId="12">
    <w:abstractNumId w:val="13"/>
  </w:num>
  <w:num w:numId="13">
    <w:abstractNumId w:val="12"/>
  </w:num>
  <w:num w:numId="14">
    <w:abstractNumId w:val="28"/>
  </w:num>
  <w:num w:numId="15">
    <w:abstractNumId w:val="20"/>
  </w:num>
  <w:num w:numId="16">
    <w:abstractNumId w:val="21"/>
  </w:num>
  <w:num w:numId="17">
    <w:abstractNumId w:val="17"/>
  </w:num>
  <w:num w:numId="18">
    <w:abstractNumId w:val="19"/>
  </w:num>
  <w:num w:numId="19">
    <w:abstractNumId w:val="23"/>
  </w:num>
  <w:num w:numId="20">
    <w:abstractNumId w:val="31"/>
  </w:num>
  <w:num w:numId="21">
    <w:abstractNumId w:val="8"/>
  </w:num>
  <w:num w:numId="22">
    <w:abstractNumId w:val="10"/>
  </w:num>
  <w:num w:numId="23">
    <w:abstractNumId w:val="24"/>
  </w:num>
  <w:num w:numId="24">
    <w:abstractNumId w:val="7"/>
  </w:num>
  <w:num w:numId="25">
    <w:abstractNumId w:val="3"/>
  </w:num>
  <w:num w:numId="26">
    <w:abstractNumId w:val="14"/>
  </w:num>
  <w:num w:numId="27">
    <w:abstractNumId w:val="6"/>
  </w:num>
  <w:num w:numId="28">
    <w:abstractNumId w:val="1"/>
  </w:num>
  <w:num w:numId="29">
    <w:abstractNumId w:val="25"/>
  </w:num>
  <w:num w:numId="30">
    <w:abstractNumId w:val="9"/>
  </w:num>
  <w:num w:numId="31">
    <w:abstractNumId w:val="15"/>
  </w:num>
  <w:num w:numId="3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9C"/>
    <w:rsid w:val="00002993"/>
    <w:rsid w:val="00004CE6"/>
    <w:rsid w:val="000064CA"/>
    <w:rsid w:val="00010508"/>
    <w:rsid w:val="0001405A"/>
    <w:rsid w:val="0001425F"/>
    <w:rsid w:val="000176EC"/>
    <w:rsid w:val="00020708"/>
    <w:rsid w:val="00021AB2"/>
    <w:rsid w:val="00024BD8"/>
    <w:rsid w:val="000260A9"/>
    <w:rsid w:val="000303BF"/>
    <w:rsid w:val="00033775"/>
    <w:rsid w:val="00033922"/>
    <w:rsid w:val="000353AC"/>
    <w:rsid w:val="00036422"/>
    <w:rsid w:val="0003751F"/>
    <w:rsid w:val="0003786F"/>
    <w:rsid w:val="0004002E"/>
    <w:rsid w:val="00050A00"/>
    <w:rsid w:val="00051176"/>
    <w:rsid w:val="000541ED"/>
    <w:rsid w:val="00054CEA"/>
    <w:rsid w:val="0006032C"/>
    <w:rsid w:val="00062878"/>
    <w:rsid w:val="00063BC4"/>
    <w:rsid w:val="00065056"/>
    <w:rsid w:val="00065D64"/>
    <w:rsid w:val="00066344"/>
    <w:rsid w:val="00072708"/>
    <w:rsid w:val="00072832"/>
    <w:rsid w:val="00073126"/>
    <w:rsid w:val="0007704F"/>
    <w:rsid w:val="00080031"/>
    <w:rsid w:val="000812C5"/>
    <w:rsid w:val="0008423D"/>
    <w:rsid w:val="00085936"/>
    <w:rsid w:val="00086DA4"/>
    <w:rsid w:val="00087188"/>
    <w:rsid w:val="00087507"/>
    <w:rsid w:val="00091370"/>
    <w:rsid w:val="000915F6"/>
    <w:rsid w:val="00093B01"/>
    <w:rsid w:val="00097EE0"/>
    <w:rsid w:val="000A0536"/>
    <w:rsid w:val="000A6B88"/>
    <w:rsid w:val="000B0490"/>
    <w:rsid w:val="000B3070"/>
    <w:rsid w:val="000B3A44"/>
    <w:rsid w:val="000B404A"/>
    <w:rsid w:val="000B6CAF"/>
    <w:rsid w:val="000C0212"/>
    <w:rsid w:val="000C0301"/>
    <w:rsid w:val="000D0374"/>
    <w:rsid w:val="000D07BA"/>
    <w:rsid w:val="000D34A2"/>
    <w:rsid w:val="000D640E"/>
    <w:rsid w:val="000D6AC9"/>
    <w:rsid w:val="000E68C4"/>
    <w:rsid w:val="000E6CF4"/>
    <w:rsid w:val="000F0F06"/>
    <w:rsid w:val="000F7A2C"/>
    <w:rsid w:val="000F7DF4"/>
    <w:rsid w:val="001021A2"/>
    <w:rsid w:val="001057CD"/>
    <w:rsid w:val="00106596"/>
    <w:rsid w:val="00110638"/>
    <w:rsid w:val="00110DDE"/>
    <w:rsid w:val="00113EAE"/>
    <w:rsid w:val="00114327"/>
    <w:rsid w:val="00116E12"/>
    <w:rsid w:val="00120D5E"/>
    <w:rsid w:val="001246E3"/>
    <w:rsid w:val="00126C11"/>
    <w:rsid w:val="00130D9F"/>
    <w:rsid w:val="00131544"/>
    <w:rsid w:val="00132B2B"/>
    <w:rsid w:val="0013305F"/>
    <w:rsid w:val="00133EBA"/>
    <w:rsid w:val="00134EEB"/>
    <w:rsid w:val="00135DAF"/>
    <w:rsid w:val="00137313"/>
    <w:rsid w:val="001414AD"/>
    <w:rsid w:val="001420D0"/>
    <w:rsid w:val="00146BC0"/>
    <w:rsid w:val="00151264"/>
    <w:rsid w:val="0015254F"/>
    <w:rsid w:val="00165819"/>
    <w:rsid w:val="00166A94"/>
    <w:rsid w:val="001675CB"/>
    <w:rsid w:val="001701D2"/>
    <w:rsid w:val="00170734"/>
    <w:rsid w:val="0017213B"/>
    <w:rsid w:val="0017407A"/>
    <w:rsid w:val="00175057"/>
    <w:rsid w:val="00177D2C"/>
    <w:rsid w:val="00180A46"/>
    <w:rsid w:val="00185245"/>
    <w:rsid w:val="00190A85"/>
    <w:rsid w:val="0019553D"/>
    <w:rsid w:val="00196A05"/>
    <w:rsid w:val="001A12EF"/>
    <w:rsid w:val="001A5540"/>
    <w:rsid w:val="001A6FDA"/>
    <w:rsid w:val="001C2E1E"/>
    <w:rsid w:val="001C413F"/>
    <w:rsid w:val="001C4161"/>
    <w:rsid w:val="001C6850"/>
    <w:rsid w:val="001C7930"/>
    <w:rsid w:val="001D2E81"/>
    <w:rsid w:val="001D485A"/>
    <w:rsid w:val="001D61D5"/>
    <w:rsid w:val="001E016C"/>
    <w:rsid w:val="001E067C"/>
    <w:rsid w:val="001E390C"/>
    <w:rsid w:val="001E3A8E"/>
    <w:rsid w:val="001E537E"/>
    <w:rsid w:val="001E5971"/>
    <w:rsid w:val="001E5D21"/>
    <w:rsid w:val="001E5EA9"/>
    <w:rsid w:val="001F00D4"/>
    <w:rsid w:val="001F0749"/>
    <w:rsid w:val="001F0CAB"/>
    <w:rsid w:val="001F0E63"/>
    <w:rsid w:val="001F104D"/>
    <w:rsid w:val="001F277A"/>
    <w:rsid w:val="001F51F2"/>
    <w:rsid w:val="001F5294"/>
    <w:rsid w:val="001F5DCD"/>
    <w:rsid w:val="00201181"/>
    <w:rsid w:val="0020289E"/>
    <w:rsid w:val="00202ECC"/>
    <w:rsid w:val="00203A1E"/>
    <w:rsid w:val="002070AF"/>
    <w:rsid w:val="00212F20"/>
    <w:rsid w:val="00215E71"/>
    <w:rsid w:val="00221190"/>
    <w:rsid w:val="00223389"/>
    <w:rsid w:val="0022402F"/>
    <w:rsid w:val="00225FD4"/>
    <w:rsid w:val="00232B05"/>
    <w:rsid w:val="002365EC"/>
    <w:rsid w:val="00240527"/>
    <w:rsid w:val="00241C5A"/>
    <w:rsid w:val="002430FD"/>
    <w:rsid w:val="002479A7"/>
    <w:rsid w:val="00252DB1"/>
    <w:rsid w:val="002534AB"/>
    <w:rsid w:val="00255115"/>
    <w:rsid w:val="00256745"/>
    <w:rsid w:val="00256D33"/>
    <w:rsid w:val="002602E1"/>
    <w:rsid w:val="002610D4"/>
    <w:rsid w:val="0026352A"/>
    <w:rsid w:val="00265023"/>
    <w:rsid w:val="0026590F"/>
    <w:rsid w:val="00275098"/>
    <w:rsid w:val="0027555B"/>
    <w:rsid w:val="00277D6D"/>
    <w:rsid w:val="002805C8"/>
    <w:rsid w:val="002808AF"/>
    <w:rsid w:val="0028142E"/>
    <w:rsid w:val="00282F93"/>
    <w:rsid w:val="00283E9D"/>
    <w:rsid w:val="0028484B"/>
    <w:rsid w:val="00285439"/>
    <w:rsid w:val="00285913"/>
    <w:rsid w:val="00286186"/>
    <w:rsid w:val="00292D25"/>
    <w:rsid w:val="00295780"/>
    <w:rsid w:val="00296DFA"/>
    <w:rsid w:val="002A04F6"/>
    <w:rsid w:val="002A623B"/>
    <w:rsid w:val="002B2AC5"/>
    <w:rsid w:val="002B4083"/>
    <w:rsid w:val="002B501E"/>
    <w:rsid w:val="002B5B0B"/>
    <w:rsid w:val="002B6755"/>
    <w:rsid w:val="002C1D11"/>
    <w:rsid w:val="002C217F"/>
    <w:rsid w:val="002C3ED8"/>
    <w:rsid w:val="002D028C"/>
    <w:rsid w:val="002D2512"/>
    <w:rsid w:val="002D2807"/>
    <w:rsid w:val="002D6A3F"/>
    <w:rsid w:val="002D707D"/>
    <w:rsid w:val="002D7163"/>
    <w:rsid w:val="002D73D7"/>
    <w:rsid w:val="002D7CD1"/>
    <w:rsid w:val="002E0DE4"/>
    <w:rsid w:val="002E1165"/>
    <w:rsid w:val="002E5B2A"/>
    <w:rsid w:val="002E7C13"/>
    <w:rsid w:val="002F02FD"/>
    <w:rsid w:val="002F2446"/>
    <w:rsid w:val="002F2855"/>
    <w:rsid w:val="002F4528"/>
    <w:rsid w:val="002F4FE8"/>
    <w:rsid w:val="00303825"/>
    <w:rsid w:val="00313B68"/>
    <w:rsid w:val="00323EAA"/>
    <w:rsid w:val="003268B0"/>
    <w:rsid w:val="003276A3"/>
    <w:rsid w:val="00327F87"/>
    <w:rsid w:val="00336ADF"/>
    <w:rsid w:val="0034018B"/>
    <w:rsid w:val="00340B64"/>
    <w:rsid w:val="00341E31"/>
    <w:rsid w:val="003448AA"/>
    <w:rsid w:val="00344978"/>
    <w:rsid w:val="0034568D"/>
    <w:rsid w:val="003521DA"/>
    <w:rsid w:val="00353435"/>
    <w:rsid w:val="003538D8"/>
    <w:rsid w:val="0035596B"/>
    <w:rsid w:val="00356016"/>
    <w:rsid w:val="00356F76"/>
    <w:rsid w:val="0035741A"/>
    <w:rsid w:val="00360FD9"/>
    <w:rsid w:val="00362E8B"/>
    <w:rsid w:val="0036779E"/>
    <w:rsid w:val="00370344"/>
    <w:rsid w:val="00373229"/>
    <w:rsid w:val="00373CFC"/>
    <w:rsid w:val="00377109"/>
    <w:rsid w:val="0037741E"/>
    <w:rsid w:val="00381795"/>
    <w:rsid w:val="00383B0D"/>
    <w:rsid w:val="003852EA"/>
    <w:rsid w:val="00385506"/>
    <w:rsid w:val="00385B3F"/>
    <w:rsid w:val="003863C6"/>
    <w:rsid w:val="00387C06"/>
    <w:rsid w:val="00390A9C"/>
    <w:rsid w:val="00390DAE"/>
    <w:rsid w:val="00392BE2"/>
    <w:rsid w:val="00393786"/>
    <w:rsid w:val="00394701"/>
    <w:rsid w:val="00394BF1"/>
    <w:rsid w:val="00397B41"/>
    <w:rsid w:val="003A58B0"/>
    <w:rsid w:val="003B091C"/>
    <w:rsid w:val="003B2E47"/>
    <w:rsid w:val="003C112A"/>
    <w:rsid w:val="003C1BA4"/>
    <w:rsid w:val="003C3FCB"/>
    <w:rsid w:val="003C7B08"/>
    <w:rsid w:val="003D2B60"/>
    <w:rsid w:val="003D3CB8"/>
    <w:rsid w:val="003D3D22"/>
    <w:rsid w:val="003E07F8"/>
    <w:rsid w:val="003E1CC4"/>
    <w:rsid w:val="003E206E"/>
    <w:rsid w:val="003E2E86"/>
    <w:rsid w:val="003E3C37"/>
    <w:rsid w:val="003E57B4"/>
    <w:rsid w:val="003F1474"/>
    <w:rsid w:val="003F487D"/>
    <w:rsid w:val="004008A9"/>
    <w:rsid w:val="004010C3"/>
    <w:rsid w:val="00403E27"/>
    <w:rsid w:val="00407EEF"/>
    <w:rsid w:val="00410DE5"/>
    <w:rsid w:val="004151CD"/>
    <w:rsid w:val="004220D0"/>
    <w:rsid w:val="004252F0"/>
    <w:rsid w:val="00427818"/>
    <w:rsid w:val="00431B47"/>
    <w:rsid w:val="00433A94"/>
    <w:rsid w:val="004349F1"/>
    <w:rsid w:val="00434A18"/>
    <w:rsid w:val="004358E7"/>
    <w:rsid w:val="00442244"/>
    <w:rsid w:val="00442C99"/>
    <w:rsid w:val="00444152"/>
    <w:rsid w:val="00444394"/>
    <w:rsid w:val="00444936"/>
    <w:rsid w:val="00444BDA"/>
    <w:rsid w:val="0044524E"/>
    <w:rsid w:val="00447CB0"/>
    <w:rsid w:val="00456DD8"/>
    <w:rsid w:val="00457129"/>
    <w:rsid w:val="004575A8"/>
    <w:rsid w:val="00464448"/>
    <w:rsid w:val="00465B70"/>
    <w:rsid w:val="004716FA"/>
    <w:rsid w:val="00472693"/>
    <w:rsid w:val="00474104"/>
    <w:rsid w:val="004768D9"/>
    <w:rsid w:val="00476CED"/>
    <w:rsid w:val="004770BD"/>
    <w:rsid w:val="0048205F"/>
    <w:rsid w:val="00485664"/>
    <w:rsid w:val="00486B04"/>
    <w:rsid w:val="0049277F"/>
    <w:rsid w:val="00494F50"/>
    <w:rsid w:val="00495CAD"/>
    <w:rsid w:val="004A0EA0"/>
    <w:rsid w:val="004A172E"/>
    <w:rsid w:val="004B1C92"/>
    <w:rsid w:val="004B4751"/>
    <w:rsid w:val="004C3357"/>
    <w:rsid w:val="004C359F"/>
    <w:rsid w:val="004C4964"/>
    <w:rsid w:val="004C5593"/>
    <w:rsid w:val="004C6AD0"/>
    <w:rsid w:val="004C760D"/>
    <w:rsid w:val="004D20EC"/>
    <w:rsid w:val="004D23DC"/>
    <w:rsid w:val="004D3171"/>
    <w:rsid w:val="004D3F12"/>
    <w:rsid w:val="004D7264"/>
    <w:rsid w:val="004E1785"/>
    <w:rsid w:val="004E1ED6"/>
    <w:rsid w:val="004E56A6"/>
    <w:rsid w:val="004E69D1"/>
    <w:rsid w:val="004E6D30"/>
    <w:rsid w:val="004E7A33"/>
    <w:rsid w:val="004F179C"/>
    <w:rsid w:val="004F27E1"/>
    <w:rsid w:val="004F35F0"/>
    <w:rsid w:val="004F3FB8"/>
    <w:rsid w:val="004F5D98"/>
    <w:rsid w:val="00501007"/>
    <w:rsid w:val="00502DF8"/>
    <w:rsid w:val="005051D2"/>
    <w:rsid w:val="00505A6E"/>
    <w:rsid w:val="00507EFC"/>
    <w:rsid w:val="00511D50"/>
    <w:rsid w:val="005143E0"/>
    <w:rsid w:val="005226CC"/>
    <w:rsid w:val="005230D1"/>
    <w:rsid w:val="00523845"/>
    <w:rsid w:val="005255A2"/>
    <w:rsid w:val="00525DF0"/>
    <w:rsid w:val="00525FD1"/>
    <w:rsid w:val="00530D9E"/>
    <w:rsid w:val="00531DF7"/>
    <w:rsid w:val="00532FA8"/>
    <w:rsid w:val="0053419E"/>
    <w:rsid w:val="00541360"/>
    <w:rsid w:val="0054638B"/>
    <w:rsid w:val="005508B4"/>
    <w:rsid w:val="00550A6C"/>
    <w:rsid w:val="0055435B"/>
    <w:rsid w:val="00555A48"/>
    <w:rsid w:val="00557024"/>
    <w:rsid w:val="00560EE1"/>
    <w:rsid w:val="0056265B"/>
    <w:rsid w:val="00566D7E"/>
    <w:rsid w:val="005679C7"/>
    <w:rsid w:val="005702F9"/>
    <w:rsid w:val="00571C38"/>
    <w:rsid w:val="005778EA"/>
    <w:rsid w:val="005809D2"/>
    <w:rsid w:val="0058340B"/>
    <w:rsid w:val="00587A41"/>
    <w:rsid w:val="005900A7"/>
    <w:rsid w:val="00596B37"/>
    <w:rsid w:val="005A3786"/>
    <w:rsid w:val="005A49E6"/>
    <w:rsid w:val="005A53AC"/>
    <w:rsid w:val="005A5811"/>
    <w:rsid w:val="005A6382"/>
    <w:rsid w:val="005B22F7"/>
    <w:rsid w:val="005B2371"/>
    <w:rsid w:val="005B2731"/>
    <w:rsid w:val="005B3489"/>
    <w:rsid w:val="005B3C0A"/>
    <w:rsid w:val="005B5550"/>
    <w:rsid w:val="005B7EC1"/>
    <w:rsid w:val="005C59E6"/>
    <w:rsid w:val="005D35BD"/>
    <w:rsid w:val="005D3B88"/>
    <w:rsid w:val="005E1B09"/>
    <w:rsid w:val="005E2E21"/>
    <w:rsid w:val="005E75E3"/>
    <w:rsid w:val="005F1232"/>
    <w:rsid w:val="005F4157"/>
    <w:rsid w:val="005F48DB"/>
    <w:rsid w:val="005F6FC1"/>
    <w:rsid w:val="006005DD"/>
    <w:rsid w:val="00600E8A"/>
    <w:rsid w:val="00602E57"/>
    <w:rsid w:val="00603F9B"/>
    <w:rsid w:val="00606D2E"/>
    <w:rsid w:val="00610A37"/>
    <w:rsid w:val="00610C6D"/>
    <w:rsid w:val="0061152E"/>
    <w:rsid w:val="00613D9E"/>
    <w:rsid w:val="00622837"/>
    <w:rsid w:val="006228D0"/>
    <w:rsid w:val="00623813"/>
    <w:rsid w:val="00632AB1"/>
    <w:rsid w:val="00633F0B"/>
    <w:rsid w:val="00640E3D"/>
    <w:rsid w:val="00642DF7"/>
    <w:rsid w:val="00644065"/>
    <w:rsid w:val="00645903"/>
    <w:rsid w:val="00645A48"/>
    <w:rsid w:val="00652FD1"/>
    <w:rsid w:val="0065591D"/>
    <w:rsid w:val="00656D60"/>
    <w:rsid w:val="0066207E"/>
    <w:rsid w:val="00662AF0"/>
    <w:rsid w:val="00667179"/>
    <w:rsid w:val="00667FE5"/>
    <w:rsid w:val="00670712"/>
    <w:rsid w:val="0067228D"/>
    <w:rsid w:val="00673B7C"/>
    <w:rsid w:val="00674A01"/>
    <w:rsid w:val="006769BB"/>
    <w:rsid w:val="006776D5"/>
    <w:rsid w:val="00680AFB"/>
    <w:rsid w:val="006855EB"/>
    <w:rsid w:val="00690B3B"/>
    <w:rsid w:val="00696640"/>
    <w:rsid w:val="006A0D1A"/>
    <w:rsid w:val="006C0BEB"/>
    <w:rsid w:val="006C1266"/>
    <w:rsid w:val="006C237B"/>
    <w:rsid w:val="006C5919"/>
    <w:rsid w:val="006C7557"/>
    <w:rsid w:val="006D058C"/>
    <w:rsid w:val="006D1F1C"/>
    <w:rsid w:val="006D2898"/>
    <w:rsid w:val="006D45B5"/>
    <w:rsid w:val="006D4B41"/>
    <w:rsid w:val="006D641C"/>
    <w:rsid w:val="006D65A6"/>
    <w:rsid w:val="006D6645"/>
    <w:rsid w:val="006E01BA"/>
    <w:rsid w:val="006E223A"/>
    <w:rsid w:val="006E2461"/>
    <w:rsid w:val="006E2F73"/>
    <w:rsid w:val="006E3410"/>
    <w:rsid w:val="006E3D22"/>
    <w:rsid w:val="006E3E7F"/>
    <w:rsid w:val="006E56E1"/>
    <w:rsid w:val="006F1722"/>
    <w:rsid w:val="006F43D2"/>
    <w:rsid w:val="006F484A"/>
    <w:rsid w:val="0070026A"/>
    <w:rsid w:val="00703BB9"/>
    <w:rsid w:val="0070674D"/>
    <w:rsid w:val="007069C3"/>
    <w:rsid w:val="00711EF5"/>
    <w:rsid w:val="007157B7"/>
    <w:rsid w:val="00716372"/>
    <w:rsid w:val="00720517"/>
    <w:rsid w:val="00727D18"/>
    <w:rsid w:val="00731039"/>
    <w:rsid w:val="00732C83"/>
    <w:rsid w:val="00733ED9"/>
    <w:rsid w:val="00737A76"/>
    <w:rsid w:val="00742016"/>
    <w:rsid w:val="0074284E"/>
    <w:rsid w:val="007464A7"/>
    <w:rsid w:val="00747CA7"/>
    <w:rsid w:val="007520A5"/>
    <w:rsid w:val="00753473"/>
    <w:rsid w:val="007661A0"/>
    <w:rsid w:val="00766263"/>
    <w:rsid w:val="00767053"/>
    <w:rsid w:val="00770EAE"/>
    <w:rsid w:val="0077171A"/>
    <w:rsid w:val="0077533B"/>
    <w:rsid w:val="007755DA"/>
    <w:rsid w:val="007778A3"/>
    <w:rsid w:val="00777F72"/>
    <w:rsid w:val="00780531"/>
    <w:rsid w:val="00780E24"/>
    <w:rsid w:val="00782460"/>
    <w:rsid w:val="00782526"/>
    <w:rsid w:val="00786D24"/>
    <w:rsid w:val="007872B9"/>
    <w:rsid w:val="007920EC"/>
    <w:rsid w:val="007948F9"/>
    <w:rsid w:val="007955BF"/>
    <w:rsid w:val="00795630"/>
    <w:rsid w:val="00795678"/>
    <w:rsid w:val="0079657A"/>
    <w:rsid w:val="007A197F"/>
    <w:rsid w:val="007A42FA"/>
    <w:rsid w:val="007A5465"/>
    <w:rsid w:val="007A64FE"/>
    <w:rsid w:val="007A70B2"/>
    <w:rsid w:val="007A7C2A"/>
    <w:rsid w:val="007B03AB"/>
    <w:rsid w:val="007B20DD"/>
    <w:rsid w:val="007B279F"/>
    <w:rsid w:val="007B4E48"/>
    <w:rsid w:val="007B543C"/>
    <w:rsid w:val="007B5EB0"/>
    <w:rsid w:val="007B7027"/>
    <w:rsid w:val="007C0E8F"/>
    <w:rsid w:val="007C4032"/>
    <w:rsid w:val="007C48EC"/>
    <w:rsid w:val="007D0948"/>
    <w:rsid w:val="007D0CA1"/>
    <w:rsid w:val="007D3BE3"/>
    <w:rsid w:val="007D4A3B"/>
    <w:rsid w:val="007E17B4"/>
    <w:rsid w:val="007E1CE6"/>
    <w:rsid w:val="007E62B7"/>
    <w:rsid w:val="007E765A"/>
    <w:rsid w:val="007F5688"/>
    <w:rsid w:val="007F5EBC"/>
    <w:rsid w:val="007F71CE"/>
    <w:rsid w:val="008030B2"/>
    <w:rsid w:val="00812C44"/>
    <w:rsid w:val="00813B7E"/>
    <w:rsid w:val="008150C4"/>
    <w:rsid w:val="00821CC7"/>
    <w:rsid w:val="00821DE0"/>
    <w:rsid w:val="00822C05"/>
    <w:rsid w:val="008257BB"/>
    <w:rsid w:val="00826B4F"/>
    <w:rsid w:val="00830DFF"/>
    <w:rsid w:val="008342AF"/>
    <w:rsid w:val="00834E36"/>
    <w:rsid w:val="00836E15"/>
    <w:rsid w:val="008411EB"/>
    <w:rsid w:val="00841A96"/>
    <w:rsid w:val="00841D15"/>
    <w:rsid w:val="0084323C"/>
    <w:rsid w:val="00844727"/>
    <w:rsid w:val="00845A99"/>
    <w:rsid w:val="008610A9"/>
    <w:rsid w:val="008620AF"/>
    <w:rsid w:val="00864D9F"/>
    <w:rsid w:val="00872856"/>
    <w:rsid w:val="008734B7"/>
    <w:rsid w:val="00874963"/>
    <w:rsid w:val="00876065"/>
    <w:rsid w:val="00877C78"/>
    <w:rsid w:val="00877E5F"/>
    <w:rsid w:val="0088784C"/>
    <w:rsid w:val="00894554"/>
    <w:rsid w:val="00895611"/>
    <w:rsid w:val="008968BF"/>
    <w:rsid w:val="008A1FD4"/>
    <w:rsid w:val="008A30DB"/>
    <w:rsid w:val="008B1A3C"/>
    <w:rsid w:val="008B34F5"/>
    <w:rsid w:val="008B4228"/>
    <w:rsid w:val="008D1A1C"/>
    <w:rsid w:val="008D3613"/>
    <w:rsid w:val="008D67D2"/>
    <w:rsid w:val="008E2C87"/>
    <w:rsid w:val="008E2FDD"/>
    <w:rsid w:val="008E373F"/>
    <w:rsid w:val="008E4655"/>
    <w:rsid w:val="008E5EBF"/>
    <w:rsid w:val="008E780B"/>
    <w:rsid w:val="008F16FE"/>
    <w:rsid w:val="008F27AB"/>
    <w:rsid w:val="008F28F0"/>
    <w:rsid w:val="008F3DAA"/>
    <w:rsid w:val="0090280B"/>
    <w:rsid w:val="0090377D"/>
    <w:rsid w:val="009070AB"/>
    <w:rsid w:val="00907121"/>
    <w:rsid w:val="0091037F"/>
    <w:rsid w:val="00913F71"/>
    <w:rsid w:val="00915C3F"/>
    <w:rsid w:val="00915FF5"/>
    <w:rsid w:val="009175A9"/>
    <w:rsid w:val="00922278"/>
    <w:rsid w:val="009223F1"/>
    <w:rsid w:val="009228F7"/>
    <w:rsid w:val="00924DCB"/>
    <w:rsid w:val="00931D94"/>
    <w:rsid w:val="009325A5"/>
    <w:rsid w:val="00932B9C"/>
    <w:rsid w:val="00933329"/>
    <w:rsid w:val="00933B18"/>
    <w:rsid w:val="009357BB"/>
    <w:rsid w:val="00936DAC"/>
    <w:rsid w:val="009421DC"/>
    <w:rsid w:val="00946F46"/>
    <w:rsid w:val="00953098"/>
    <w:rsid w:val="00954162"/>
    <w:rsid w:val="00957DA1"/>
    <w:rsid w:val="00962707"/>
    <w:rsid w:val="00967164"/>
    <w:rsid w:val="009715DC"/>
    <w:rsid w:val="00973408"/>
    <w:rsid w:val="00973FB8"/>
    <w:rsid w:val="00975156"/>
    <w:rsid w:val="00983FE7"/>
    <w:rsid w:val="00985E8E"/>
    <w:rsid w:val="00986C79"/>
    <w:rsid w:val="00996B29"/>
    <w:rsid w:val="009A561C"/>
    <w:rsid w:val="009B2A00"/>
    <w:rsid w:val="009B37D0"/>
    <w:rsid w:val="009B5BDE"/>
    <w:rsid w:val="009B773E"/>
    <w:rsid w:val="009B7A71"/>
    <w:rsid w:val="009C3AC2"/>
    <w:rsid w:val="009C592D"/>
    <w:rsid w:val="009C6114"/>
    <w:rsid w:val="009C7517"/>
    <w:rsid w:val="009D4ADF"/>
    <w:rsid w:val="009E24C7"/>
    <w:rsid w:val="009E2807"/>
    <w:rsid w:val="009E6F5B"/>
    <w:rsid w:val="009E729D"/>
    <w:rsid w:val="009F26CC"/>
    <w:rsid w:val="009F49B2"/>
    <w:rsid w:val="009F5E2A"/>
    <w:rsid w:val="00A00794"/>
    <w:rsid w:val="00A04493"/>
    <w:rsid w:val="00A07604"/>
    <w:rsid w:val="00A113A4"/>
    <w:rsid w:val="00A141DA"/>
    <w:rsid w:val="00A15530"/>
    <w:rsid w:val="00A21DDB"/>
    <w:rsid w:val="00A26725"/>
    <w:rsid w:val="00A27288"/>
    <w:rsid w:val="00A30C06"/>
    <w:rsid w:val="00A31DB7"/>
    <w:rsid w:val="00A33B6D"/>
    <w:rsid w:val="00A36662"/>
    <w:rsid w:val="00A4022F"/>
    <w:rsid w:val="00A430FE"/>
    <w:rsid w:val="00A44A31"/>
    <w:rsid w:val="00A47220"/>
    <w:rsid w:val="00A5074B"/>
    <w:rsid w:val="00A52420"/>
    <w:rsid w:val="00A55C82"/>
    <w:rsid w:val="00A603FD"/>
    <w:rsid w:val="00A6588E"/>
    <w:rsid w:val="00A65E86"/>
    <w:rsid w:val="00A67320"/>
    <w:rsid w:val="00A72A24"/>
    <w:rsid w:val="00A72FEB"/>
    <w:rsid w:val="00A730A5"/>
    <w:rsid w:val="00A745BA"/>
    <w:rsid w:val="00A74911"/>
    <w:rsid w:val="00A756C0"/>
    <w:rsid w:val="00A75751"/>
    <w:rsid w:val="00A7584B"/>
    <w:rsid w:val="00A77671"/>
    <w:rsid w:val="00A821AD"/>
    <w:rsid w:val="00A82990"/>
    <w:rsid w:val="00A82AB6"/>
    <w:rsid w:val="00A83A3B"/>
    <w:rsid w:val="00A84808"/>
    <w:rsid w:val="00A85FDE"/>
    <w:rsid w:val="00A90C60"/>
    <w:rsid w:val="00A9320F"/>
    <w:rsid w:val="00A93840"/>
    <w:rsid w:val="00A9489A"/>
    <w:rsid w:val="00A95F90"/>
    <w:rsid w:val="00A97237"/>
    <w:rsid w:val="00AA0CE6"/>
    <w:rsid w:val="00AB0303"/>
    <w:rsid w:val="00AB04FB"/>
    <w:rsid w:val="00AB2A48"/>
    <w:rsid w:val="00AB3A0A"/>
    <w:rsid w:val="00AB3CE1"/>
    <w:rsid w:val="00AB3D51"/>
    <w:rsid w:val="00AB4260"/>
    <w:rsid w:val="00AB7218"/>
    <w:rsid w:val="00AC1343"/>
    <w:rsid w:val="00AC156B"/>
    <w:rsid w:val="00AC32C2"/>
    <w:rsid w:val="00AC6AEF"/>
    <w:rsid w:val="00AC7DF8"/>
    <w:rsid w:val="00AD00FB"/>
    <w:rsid w:val="00AD20FB"/>
    <w:rsid w:val="00AD5C89"/>
    <w:rsid w:val="00AD6251"/>
    <w:rsid w:val="00AD64AC"/>
    <w:rsid w:val="00AD6ACF"/>
    <w:rsid w:val="00AD7087"/>
    <w:rsid w:val="00AE0FAE"/>
    <w:rsid w:val="00AE20FB"/>
    <w:rsid w:val="00AE4358"/>
    <w:rsid w:val="00AE446E"/>
    <w:rsid w:val="00AE6AC8"/>
    <w:rsid w:val="00AE6CCD"/>
    <w:rsid w:val="00AE7512"/>
    <w:rsid w:val="00AE7B12"/>
    <w:rsid w:val="00AF2F3E"/>
    <w:rsid w:val="00AF43A9"/>
    <w:rsid w:val="00AF44EC"/>
    <w:rsid w:val="00AF4C99"/>
    <w:rsid w:val="00AF5E39"/>
    <w:rsid w:val="00AF5FE2"/>
    <w:rsid w:val="00B002D3"/>
    <w:rsid w:val="00B0102D"/>
    <w:rsid w:val="00B07CF7"/>
    <w:rsid w:val="00B07EC1"/>
    <w:rsid w:val="00B107C3"/>
    <w:rsid w:val="00B10F67"/>
    <w:rsid w:val="00B12ECB"/>
    <w:rsid w:val="00B16237"/>
    <w:rsid w:val="00B16D56"/>
    <w:rsid w:val="00B21095"/>
    <w:rsid w:val="00B22C72"/>
    <w:rsid w:val="00B30CB5"/>
    <w:rsid w:val="00B30F5E"/>
    <w:rsid w:val="00B36904"/>
    <w:rsid w:val="00B36C15"/>
    <w:rsid w:val="00B36C9B"/>
    <w:rsid w:val="00B3772C"/>
    <w:rsid w:val="00B436D1"/>
    <w:rsid w:val="00B43CA5"/>
    <w:rsid w:val="00B504F7"/>
    <w:rsid w:val="00B60508"/>
    <w:rsid w:val="00B649D4"/>
    <w:rsid w:val="00B66330"/>
    <w:rsid w:val="00B66C3F"/>
    <w:rsid w:val="00B70142"/>
    <w:rsid w:val="00B730F1"/>
    <w:rsid w:val="00B73E20"/>
    <w:rsid w:val="00B74248"/>
    <w:rsid w:val="00B7522B"/>
    <w:rsid w:val="00B8101A"/>
    <w:rsid w:val="00B81EDA"/>
    <w:rsid w:val="00B82E66"/>
    <w:rsid w:val="00B831C6"/>
    <w:rsid w:val="00B90E21"/>
    <w:rsid w:val="00B926FC"/>
    <w:rsid w:val="00B951C8"/>
    <w:rsid w:val="00B96DCF"/>
    <w:rsid w:val="00BA61CF"/>
    <w:rsid w:val="00BA7888"/>
    <w:rsid w:val="00BB05E1"/>
    <w:rsid w:val="00BB1277"/>
    <w:rsid w:val="00BB6866"/>
    <w:rsid w:val="00BC2CC8"/>
    <w:rsid w:val="00BC4E6D"/>
    <w:rsid w:val="00BD1309"/>
    <w:rsid w:val="00BD2BA6"/>
    <w:rsid w:val="00BD4586"/>
    <w:rsid w:val="00BE366C"/>
    <w:rsid w:val="00BE3ECB"/>
    <w:rsid w:val="00BE6BBF"/>
    <w:rsid w:val="00BE75BF"/>
    <w:rsid w:val="00BE79B6"/>
    <w:rsid w:val="00BF0A0D"/>
    <w:rsid w:val="00BF0A9B"/>
    <w:rsid w:val="00BF0D01"/>
    <w:rsid w:val="00BF1B8A"/>
    <w:rsid w:val="00BF1C30"/>
    <w:rsid w:val="00BF438B"/>
    <w:rsid w:val="00BF44CD"/>
    <w:rsid w:val="00BF5C94"/>
    <w:rsid w:val="00C032F0"/>
    <w:rsid w:val="00C04932"/>
    <w:rsid w:val="00C04B2A"/>
    <w:rsid w:val="00C0775C"/>
    <w:rsid w:val="00C07F58"/>
    <w:rsid w:val="00C106FF"/>
    <w:rsid w:val="00C12A31"/>
    <w:rsid w:val="00C14BCA"/>
    <w:rsid w:val="00C1529C"/>
    <w:rsid w:val="00C1789B"/>
    <w:rsid w:val="00C238DA"/>
    <w:rsid w:val="00C242D3"/>
    <w:rsid w:val="00C258EF"/>
    <w:rsid w:val="00C26FA1"/>
    <w:rsid w:val="00C26FEE"/>
    <w:rsid w:val="00C27984"/>
    <w:rsid w:val="00C27D48"/>
    <w:rsid w:val="00C305A7"/>
    <w:rsid w:val="00C30788"/>
    <w:rsid w:val="00C3218F"/>
    <w:rsid w:val="00C329F9"/>
    <w:rsid w:val="00C33B4B"/>
    <w:rsid w:val="00C33EED"/>
    <w:rsid w:val="00C34BF4"/>
    <w:rsid w:val="00C35E0E"/>
    <w:rsid w:val="00C37852"/>
    <w:rsid w:val="00C4000E"/>
    <w:rsid w:val="00C40292"/>
    <w:rsid w:val="00C40862"/>
    <w:rsid w:val="00C44EFF"/>
    <w:rsid w:val="00C50CD0"/>
    <w:rsid w:val="00C5116B"/>
    <w:rsid w:val="00C55B01"/>
    <w:rsid w:val="00C62AFB"/>
    <w:rsid w:val="00C63FFF"/>
    <w:rsid w:val="00C64916"/>
    <w:rsid w:val="00C650A0"/>
    <w:rsid w:val="00C65B44"/>
    <w:rsid w:val="00C65FC2"/>
    <w:rsid w:val="00C66ED7"/>
    <w:rsid w:val="00C67D4C"/>
    <w:rsid w:val="00C74A2C"/>
    <w:rsid w:val="00C77D74"/>
    <w:rsid w:val="00C81216"/>
    <w:rsid w:val="00C82E41"/>
    <w:rsid w:val="00C837B3"/>
    <w:rsid w:val="00C85A9A"/>
    <w:rsid w:val="00C86241"/>
    <w:rsid w:val="00C86261"/>
    <w:rsid w:val="00C90353"/>
    <w:rsid w:val="00C906FB"/>
    <w:rsid w:val="00C92E65"/>
    <w:rsid w:val="00C932DE"/>
    <w:rsid w:val="00C9487B"/>
    <w:rsid w:val="00C956BB"/>
    <w:rsid w:val="00C95957"/>
    <w:rsid w:val="00C96224"/>
    <w:rsid w:val="00CA174D"/>
    <w:rsid w:val="00CA209B"/>
    <w:rsid w:val="00CA4CED"/>
    <w:rsid w:val="00CA6F8E"/>
    <w:rsid w:val="00CB3755"/>
    <w:rsid w:val="00CB4E26"/>
    <w:rsid w:val="00CC25AD"/>
    <w:rsid w:val="00CC6669"/>
    <w:rsid w:val="00CC6BB9"/>
    <w:rsid w:val="00CD02A0"/>
    <w:rsid w:val="00CD1474"/>
    <w:rsid w:val="00CD1E23"/>
    <w:rsid w:val="00CD677C"/>
    <w:rsid w:val="00CE10D8"/>
    <w:rsid w:val="00CE3764"/>
    <w:rsid w:val="00CE4196"/>
    <w:rsid w:val="00CE5F8C"/>
    <w:rsid w:val="00CF0B90"/>
    <w:rsid w:val="00CF40CB"/>
    <w:rsid w:val="00CF63EC"/>
    <w:rsid w:val="00D00151"/>
    <w:rsid w:val="00D013BF"/>
    <w:rsid w:val="00D023CB"/>
    <w:rsid w:val="00D0735D"/>
    <w:rsid w:val="00D07583"/>
    <w:rsid w:val="00D110AD"/>
    <w:rsid w:val="00D11A80"/>
    <w:rsid w:val="00D125A6"/>
    <w:rsid w:val="00D13EE9"/>
    <w:rsid w:val="00D14123"/>
    <w:rsid w:val="00D20233"/>
    <w:rsid w:val="00D2410A"/>
    <w:rsid w:val="00D24C2D"/>
    <w:rsid w:val="00D26F35"/>
    <w:rsid w:val="00D27713"/>
    <w:rsid w:val="00D314DB"/>
    <w:rsid w:val="00D34DB7"/>
    <w:rsid w:val="00D351E1"/>
    <w:rsid w:val="00D375C1"/>
    <w:rsid w:val="00D379AF"/>
    <w:rsid w:val="00D41B37"/>
    <w:rsid w:val="00D41EF4"/>
    <w:rsid w:val="00D4353B"/>
    <w:rsid w:val="00D44841"/>
    <w:rsid w:val="00D44CA7"/>
    <w:rsid w:val="00D45742"/>
    <w:rsid w:val="00D4586F"/>
    <w:rsid w:val="00D512DC"/>
    <w:rsid w:val="00D54BE3"/>
    <w:rsid w:val="00D6133B"/>
    <w:rsid w:val="00D64B5B"/>
    <w:rsid w:val="00D673A6"/>
    <w:rsid w:val="00D75F3E"/>
    <w:rsid w:val="00D77B7B"/>
    <w:rsid w:val="00D80862"/>
    <w:rsid w:val="00D846CB"/>
    <w:rsid w:val="00D8486E"/>
    <w:rsid w:val="00D87F0A"/>
    <w:rsid w:val="00D90AE4"/>
    <w:rsid w:val="00D9100C"/>
    <w:rsid w:val="00D91B64"/>
    <w:rsid w:val="00D91E03"/>
    <w:rsid w:val="00D938DB"/>
    <w:rsid w:val="00D953C0"/>
    <w:rsid w:val="00DA2759"/>
    <w:rsid w:val="00DB077E"/>
    <w:rsid w:val="00DB3F5B"/>
    <w:rsid w:val="00DC08E8"/>
    <w:rsid w:val="00DC2AE3"/>
    <w:rsid w:val="00DC3B04"/>
    <w:rsid w:val="00DC50F7"/>
    <w:rsid w:val="00DC563F"/>
    <w:rsid w:val="00DC75C3"/>
    <w:rsid w:val="00DC77BA"/>
    <w:rsid w:val="00DD5235"/>
    <w:rsid w:val="00DE273E"/>
    <w:rsid w:val="00DE46B1"/>
    <w:rsid w:val="00DE6FFC"/>
    <w:rsid w:val="00DE7AAE"/>
    <w:rsid w:val="00DF1476"/>
    <w:rsid w:val="00DF1506"/>
    <w:rsid w:val="00DF316E"/>
    <w:rsid w:val="00DF436C"/>
    <w:rsid w:val="00DF6228"/>
    <w:rsid w:val="00E07B15"/>
    <w:rsid w:val="00E2081B"/>
    <w:rsid w:val="00E22C67"/>
    <w:rsid w:val="00E25BA0"/>
    <w:rsid w:val="00E27DF2"/>
    <w:rsid w:val="00E3007C"/>
    <w:rsid w:val="00E30FD4"/>
    <w:rsid w:val="00E3101A"/>
    <w:rsid w:val="00E31EBD"/>
    <w:rsid w:val="00E32E84"/>
    <w:rsid w:val="00E3337B"/>
    <w:rsid w:val="00E34C67"/>
    <w:rsid w:val="00E36260"/>
    <w:rsid w:val="00E40A7A"/>
    <w:rsid w:val="00E42575"/>
    <w:rsid w:val="00E43E31"/>
    <w:rsid w:val="00E44445"/>
    <w:rsid w:val="00E45A93"/>
    <w:rsid w:val="00E510D6"/>
    <w:rsid w:val="00E55179"/>
    <w:rsid w:val="00E55CDB"/>
    <w:rsid w:val="00E578DD"/>
    <w:rsid w:val="00E61337"/>
    <w:rsid w:val="00E62C0B"/>
    <w:rsid w:val="00E6322D"/>
    <w:rsid w:val="00E64589"/>
    <w:rsid w:val="00E655F1"/>
    <w:rsid w:val="00E712CB"/>
    <w:rsid w:val="00E76775"/>
    <w:rsid w:val="00E773A8"/>
    <w:rsid w:val="00E8054F"/>
    <w:rsid w:val="00E819EE"/>
    <w:rsid w:val="00E878A4"/>
    <w:rsid w:val="00E87A2E"/>
    <w:rsid w:val="00E90058"/>
    <w:rsid w:val="00E91790"/>
    <w:rsid w:val="00E92E13"/>
    <w:rsid w:val="00E93DA0"/>
    <w:rsid w:val="00E977D2"/>
    <w:rsid w:val="00EA0238"/>
    <w:rsid w:val="00EA3DC0"/>
    <w:rsid w:val="00EA588B"/>
    <w:rsid w:val="00EB0007"/>
    <w:rsid w:val="00EB3CD1"/>
    <w:rsid w:val="00EB5AAE"/>
    <w:rsid w:val="00EC17AD"/>
    <w:rsid w:val="00EC7CA2"/>
    <w:rsid w:val="00ED15F6"/>
    <w:rsid w:val="00ED3FCA"/>
    <w:rsid w:val="00ED565F"/>
    <w:rsid w:val="00ED6538"/>
    <w:rsid w:val="00EE2DAF"/>
    <w:rsid w:val="00EE5C49"/>
    <w:rsid w:val="00EE6059"/>
    <w:rsid w:val="00EE6854"/>
    <w:rsid w:val="00EE7679"/>
    <w:rsid w:val="00EF22C5"/>
    <w:rsid w:val="00F02329"/>
    <w:rsid w:val="00F049A3"/>
    <w:rsid w:val="00F106ED"/>
    <w:rsid w:val="00F114F5"/>
    <w:rsid w:val="00F11DB0"/>
    <w:rsid w:val="00F123F6"/>
    <w:rsid w:val="00F12E79"/>
    <w:rsid w:val="00F13995"/>
    <w:rsid w:val="00F1484C"/>
    <w:rsid w:val="00F1650E"/>
    <w:rsid w:val="00F248D8"/>
    <w:rsid w:val="00F26BEA"/>
    <w:rsid w:val="00F30ACD"/>
    <w:rsid w:val="00F32301"/>
    <w:rsid w:val="00F354DB"/>
    <w:rsid w:val="00F36D9B"/>
    <w:rsid w:val="00F528B7"/>
    <w:rsid w:val="00F53526"/>
    <w:rsid w:val="00F53C51"/>
    <w:rsid w:val="00F5471C"/>
    <w:rsid w:val="00F56BA6"/>
    <w:rsid w:val="00F57AF6"/>
    <w:rsid w:val="00F61B73"/>
    <w:rsid w:val="00F61FCB"/>
    <w:rsid w:val="00F6304D"/>
    <w:rsid w:val="00F632BD"/>
    <w:rsid w:val="00F641BD"/>
    <w:rsid w:val="00F653FD"/>
    <w:rsid w:val="00F70A78"/>
    <w:rsid w:val="00F7466A"/>
    <w:rsid w:val="00F77633"/>
    <w:rsid w:val="00F77C28"/>
    <w:rsid w:val="00F80B92"/>
    <w:rsid w:val="00F85996"/>
    <w:rsid w:val="00F8653B"/>
    <w:rsid w:val="00F92EFF"/>
    <w:rsid w:val="00F95056"/>
    <w:rsid w:val="00F978C3"/>
    <w:rsid w:val="00FA0153"/>
    <w:rsid w:val="00FA43BD"/>
    <w:rsid w:val="00FA633B"/>
    <w:rsid w:val="00FA65DE"/>
    <w:rsid w:val="00FB154F"/>
    <w:rsid w:val="00FB2557"/>
    <w:rsid w:val="00FB5670"/>
    <w:rsid w:val="00FB724F"/>
    <w:rsid w:val="00FC00E2"/>
    <w:rsid w:val="00FC0A74"/>
    <w:rsid w:val="00FC2634"/>
    <w:rsid w:val="00FC2CCF"/>
    <w:rsid w:val="00FD2803"/>
    <w:rsid w:val="00FD5895"/>
    <w:rsid w:val="00FE4D93"/>
    <w:rsid w:val="00FE5EF1"/>
    <w:rsid w:val="00FF0E38"/>
    <w:rsid w:val="00FF2E80"/>
    <w:rsid w:val="00FF42E1"/>
    <w:rsid w:val="00FF4F4F"/>
    <w:rsid w:val="00FF5E81"/>
    <w:rsid w:val="00FF69D3"/>
    <w:rsid w:val="00FF6B3D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091EF2E-49AE-45C0-A832-FD81D9B2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9B2"/>
  </w:style>
  <w:style w:type="paragraph" w:styleId="Ttulo1">
    <w:name w:val="heading 1"/>
    <w:basedOn w:val="Normal"/>
    <w:next w:val="Normal"/>
    <w:link w:val="Ttulo1Car"/>
    <w:uiPriority w:val="9"/>
    <w:qFormat/>
    <w:rsid w:val="00390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5596B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C00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14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03BB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35596B"/>
    <w:rPr>
      <w:rFonts w:ascii="Arial" w:eastAsiaTheme="majorEastAsia" w:hAnsi="Arial" w:cstheme="majorBidi"/>
      <w:b/>
      <w:sz w:val="24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2C72"/>
  </w:style>
  <w:style w:type="paragraph" w:styleId="Piedepgina">
    <w:name w:val="footer"/>
    <w:basedOn w:val="Normal"/>
    <w:link w:val="Piedepgina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C72"/>
  </w:style>
  <w:style w:type="paragraph" w:styleId="Sinespaciado">
    <w:name w:val="No Spacing"/>
    <w:link w:val="SinespaciadoCar"/>
    <w:uiPriority w:val="1"/>
    <w:qFormat/>
    <w:rsid w:val="00390DAE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90DAE"/>
    <w:rPr>
      <w:rFonts w:eastAsiaTheme="minorEastAsia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90D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390DAE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390DAE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390DAE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6D45B5"/>
    <w:pPr>
      <w:spacing w:after="100"/>
      <w:ind w:left="220"/>
    </w:pPr>
  </w:style>
  <w:style w:type="paragraph" w:styleId="NormalWeb">
    <w:name w:val="Normal (Web)"/>
    <w:basedOn w:val="Normal"/>
    <w:uiPriority w:val="99"/>
    <w:unhideWhenUsed/>
    <w:rsid w:val="0091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5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5235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10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FC00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lid-translationtranslation">
    <w:name w:val="tlid-translationtranslation"/>
    <w:basedOn w:val="Fuentedeprrafopredeter"/>
    <w:rsid w:val="002E7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4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image" Target="media/image14.jpeg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6A91233-BED1-48A6-BB94-29FF671A0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5821</TotalTime>
  <Pages>23</Pages>
  <Words>6001</Words>
  <Characters>33011</Characters>
  <Application>Microsoft Office Word</Application>
  <DocSecurity>0</DocSecurity>
  <Lines>275</Lines>
  <Paragraphs>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Politica 1</dc:creator>
  <cp:keywords/>
  <dc:description/>
  <cp:lastModifiedBy>ana</cp:lastModifiedBy>
  <cp:revision>923</cp:revision>
  <dcterms:created xsi:type="dcterms:W3CDTF">2019-04-29T10:02:00Z</dcterms:created>
  <dcterms:modified xsi:type="dcterms:W3CDTF">2020-11-09T08:10:00Z</dcterms:modified>
</cp:coreProperties>
</file>