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503B6B">
        <w:rPr>
          <w:rFonts w:ascii="Arial" w:eastAsia="Calibri" w:hAnsi="Arial" w:cs="Arial"/>
          <w:b/>
          <w:sz w:val="28"/>
          <w:szCs w:val="24"/>
          <w:lang w:val="ru-RU"/>
        </w:rPr>
        <w:t>03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503B6B">
        <w:rPr>
          <w:rFonts w:ascii="Arial" w:eastAsia="Calibri" w:hAnsi="Arial" w:cs="Arial"/>
          <w:b/>
          <w:sz w:val="28"/>
          <w:szCs w:val="24"/>
          <w:lang w:val="ru-RU"/>
        </w:rPr>
        <w:t>10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Мая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CB61E5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3086462" w:history="1">
            <w:r w:rsidR="00CB61E5" w:rsidRPr="00955B7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CB61E5">
              <w:rPr>
                <w:noProof/>
                <w:webHidden/>
              </w:rPr>
              <w:tab/>
            </w:r>
            <w:r w:rsidR="00CB61E5">
              <w:rPr>
                <w:noProof/>
                <w:webHidden/>
              </w:rPr>
              <w:fldChar w:fldCharType="begin"/>
            </w:r>
            <w:r w:rsidR="00CB61E5">
              <w:rPr>
                <w:noProof/>
                <w:webHidden/>
              </w:rPr>
              <w:instrText xml:space="preserve"> PAGEREF _Toc103086462 \h </w:instrText>
            </w:r>
            <w:r w:rsidR="00CB61E5">
              <w:rPr>
                <w:noProof/>
                <w:webHidden/>
              </w:rPr>
            </w:r>
            <w:r w:rsidR="00CB61E5">
              <w:rPr>
                <w:noProof/>
                <w:webHidden/>
              </w:rPr>
              <w:fldChar w:fldCharType="separate"/>
            </w:r>
            <w:r w:rsidR="00CB61E5">
              <w:rPr>
                <w:noProof/>
                <w:webHidden/>
              </w:rPr>
              <w:t>2</w:t>
            </w:r>
            <w:r w:rsidR="00CB61E5"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3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Премьер-министр Кубы прибыл с рабочим визитом в Венесуэлу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4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В результате взрыва в отеле «Саратога» пострадали 94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5" w:history="1">
            <w:r w:rsidRPr="00955B73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На Кубе продолжаются усилия по вакцинации детей против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6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Кубинский министр осудил политику США в отношении острова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7" w:history="1">
            <w:r w:rsidRPr="00955B73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Требование вернуть Кубе территорию с незаконной американской базой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8" w:history="1">
            <w:r w:rsidRPr="00955B73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69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Куба ратифицировала готовность укреплять связи с Европейским союзом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0" w:history="1">
            <w:r w:rsidRPr="00955B73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Куба и Мексика подтверждают свои исторические узы дружбы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1" w:history="1">
            <w:r w:rsidRPr="00955B73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Куба благодарит друзей и жителей Ливана за пожертвование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2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Куба: Латинская Америка за саммит без исключений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3" w:history="1">
            <w:r w:rsidRPr="00955B73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4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Куба потеряла более 150 миллиардов долларов из-за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5" w:history="1">
            <w:r w:rsidRPr="00955B73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6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Куба благодарит президента России за соболезнования в связи с инцидентом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7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Глава МИД Кубы поздравил Россию с датой Победы Великой Отечественной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8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Россия выражает соболезнования и солидарность в связи с аварией в отеле "Саратога"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61E5" w:rsidRDefault="00CB61E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086479" w:history="1">
            <w:r w:rsidRPr="00955B73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55B73">
              <w:rPr>
                <w:rStyle w:val="Hipervnculo"/>
                <w:rFonts w:cs="Arial"/>
                <w:noProof/>
                <w:lang w:val="ru-RU" w:eastAsia="es-ES"/>
              </w:rPr>
              <w:t>Посольство Кубы в Москве отмечает Международный День Трудящихся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_Toc103086479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E61B19" w:rsidRDefault="00E61B19" w:rsidP="00E61B19"/>
        <w:p w:rsidR="00DF5B34" w:rsidRDefault="00DF5B34" w:rsidP="00E61B19"/>
        <w:p w:rsidR="00DF5B34" w:rsidRDefault="00DF5B34" w:rsidP="00E61B19"/>
        <w:p w:rsidR="00DF5B34" w:rsidRDefault="00DF5B34" w:rsidP="00E61B19"/>
        <w:p w:rsidR="00390DAE" w:rsidRPr="00E61B19" w:rsidRDefault="0046323D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0308646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2B03E6" w:rsidRPr="002B03E6" w:rsidRDefault="00503B6B" w:rsidP="00503B6B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" w:name="_Toc103086463"/>
      <w:r w:rsidRPr="00503B6B">
        <w:rPr>
          <w:rFonts w:cs="Arial"/>
          <w:szCs w:val="24"/>
          <w:lang w:val="ru-RU" w:eastAsia="es-ES"/>
        </w:rPr>
        <w:t>Премьер-министр Кубы прибыл с рабочим визитом в Венесуэлу</w:t>
      </w:r>
      <w:bookmarkEnd w:id="2"/>
    </w:p>
    <w:p w:rsidR="002B03E6" w:rsidRDefault="00503B6B" w:rsidP="002B03E6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>
            <wp:extent cx="2847975" cy="2219325"/>
            <wp:effectExtent l="0" t="0" r="9525" b="9525"/>
            <wp:docPr id="2" name="Imagen 2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6B" w:rsidRPr="00503B6B" w:rsidRDefault="00503B6B" w:rsidP="00503B6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Каракас, 10 мая</w:t>
      </w:r>
      <w:r w:rsidRPr="00503B6B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>Премьер-министр Кубы Мануэль Марреро прибыл в Венесуэлу с рабочим визитом, направленным на укрепление двусторонних отношений и рассмотрение соглашения о всеобъемлющем сотрудничестве между двумя странами.</w:t>
      </w:r>
    </w:p>
    <w:p w:rsidR="00503B6B" w:rsidRPr="00503B6B" w:rsidRDefault="00503B6B" w:rsidP="00503B6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>Вчера по прибытии в международный аэропорт Симона Боливара в Майкетии высокопоставленный чиновник передал объятия солидарности с острова венесуэльскому народу, которых он сначала поблагодарил за их сопровождение и солидарность в связи с инцидентом, зафиксированным в отеле Саратога в Гаване, с огромными человеческими жертвами и материальными потерями.</w:t>
      </w:r>
    </w:p>
    <w:p w:rsidR="00503B6B" w:rsidRPr="00503B6B" w:rsidRDefault="00503B6B" w:rsidP="00503B6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>«Я являюсь носителем горячих приветствий от генерала армии Рауля Кастро и президента Мигеля Диас-Канеля», — сказал Марреро, подчеркнув цель укрепления уз дружбы между Кубой и Венесуэлой.</w:t>
      </w:r>
    </w:p>
    <w:p w:rsidR="00503B6B" w:rsidRPr="00ED5BD0" w:rsidRDefault="00503B6B" w:rsidP="00503B6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>Премьер-министр подтвердил поддержку Кубой президента Венесуэлы Николаса Мадуро и военно-гражданского союза венесуэльского народа, который, как и кубинцы, сталкивается с международной блокадой и давлением, направленным на то, чтобы исказить волю к свободе и независимости.</w:t>
      </w:r>
      <w:r w:rsidR="00ED5BD0"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03B6B" w:rsidRPr="00ED5BD0" w:rsidRDefault="00503B6B" w:rsidP="00503B6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>«Мы будем работать над укреплением этих уз дружбы и искать новые пути для укрепления общих интересов между двумя странами», — заявил он.</w:t>
      </w:r>
      <w:r w:rsidR="00ED5BD0"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8E5173" w:rsidRDefault="00503B6B" w:rsidP="00503B6B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30 октября 2000 года революционные лидеры Фидель Кастро (1926-2016) и Уго Чавес (1954-2013) подписали Соглашение о всеобъемлющем сотрудничестве, подлинное </w:t>
      </w:r>
      <w:r w:rsidRPr="00503B6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выражение воли Кубы и Венесуэлы развивать связи взаимного обмена.</w:t>
      </w:r>
      <w:r w:rsidR="002B03E6"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2B03E6" w:rsidRPr="009310E0" w:rsidRDefault="00ED5BD0" w:rsidP="00ED5BD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3" w:name="_Toc103086464"/>
      <w:r w:rsidRPr="00ED5BD0">
        <w:rPr>
          <w:rFonts w:cs="Arial"/>
          <w:szCs w:val="24"/>
          <w:lang w:val="ru-RU" w:eastAsia="es-ES"/>
        </w:rPr>
        <w:t>В результате взрыва в отеле «Саратога» пострадали 94 человека</w:t>
      </w:r>
      <w:bookmarkEnd w:id="3"/>
    </w:p>
    <w:p w:rsidR="009310E0" w:rsidRPr="00ED5BD0" w:rsidRDefault="00ED5BD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" name="Imagen 4" descr="https://ruso.prensa-latina.cu/images/pl-fr/2020/AmLatina/cuba/-mins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fr/2020/AmLatina/cuba/-mins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10 мая.-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Министерство здравоохранения Кубы сообщило, что число пострадавших в результате взрыва, произошедшего в прошлую пятницу в отеле Саратога в Гаване, составляет 94 человека, а число погибших - 40 человек.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На данный момент из общего числа зарегистрированных с травмами 36 уже выписаны, 18 остаются в шести больничных учреждениях, в том числе пятеро детей и 13 взрослых, уточнил официальный источник.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этой последней группе девять мужчин и четыре женщины, четверо в критическом состоянии, пять в тяжелом состоянии и четыре под наблюдением.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отношении пяти госпитализированных младенцев сообщается о двух критических, двух тяжелых и одном под наблюдением.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Указано, что из всех умерших 22 мужчины и 18 женщин, из них четверо несовершеннолетние, беременная женщина и иностранка испанского происхождения.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Представительное туристическое пространство в Гаване, отель Саратога, в прошлую пятницу около 11:00 по местному времени пострадало от обрушения нескольких конструкций, в том числе бокового и переднего фасадов, в результате взрыва, когда объект обслуживала автоцистерна со сжиженным газом.</w:t>
      </w:r>
    </w:p>
    <w:p w:rsidR="0078774D" w:rsidRPr="00E61B19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С тех пор на месте происшествия неустанно работают силы министерств строительства, здравоохранения и внутренних дел, в том числе пожарные и аварийно-спасательные отряды, а также органы Коммунистической партии и правительства.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Default="00ED5BD0" w:rsidP="00ED5BD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noProof/>
          <w:szCs w:val="24"/>
          <w:lang w:eastAsia="es-ES"/>
        </w:rPr>
      </w:pPr>
      <w:bookmarkStart w:id="4" w:name="_Toc103086465"/>
      <w:r w:rsidRPr="00ED5BD0">
        <w:rPr>
          <w:rFonts w:cs="Arial"/>
          <w:szCs w:val="24"/>
          <w:lang w:val="ru-RU" w:eastAsia="es-ES"/>
        </w:rPr>
        <w:lastRenderedPageBreak/>
        <w:t>На Кубе продолжаются усилия по вакцинации детей против Ковид-19</w:t>
      </w:r>
      <w:bookmarkEnd w:id="4"/>
    </w:p>
    <w:p w:rsidR="00ED5BD0" w:rsidRPr="00ED5BD0" w:rsidRDefault="00ED5BD0" w:rsidP="00ED5BD0">
      <w:pPr>
        <w:jc w:val="center"/>
        <w:rPr>
          <w:lang w:val="ru-RU" w:eastAsia="es-ES"/>
        </w:rPr>
      </w:pPr>
      <w:r w:rsidRPr="00ED5BD0">
        <w:rPr>
          <w:lang w:eastAsia="es-ES"/>
        </w:rPr>
        <w:drawing>
          <wp:inline distT="0" distB="0" distL="0" distR="0">
            <wp:extent cx="2628900" cy="1743075"/>
            <wp:effectExtent l="0" t="0" r="0" b="9525"/>
            <wp:docPr id="5" name="Imagen 5" descr="https://ruso.prensa-latina.cu/images/pl-fr/2020/AmLatina/cuba/-0ninos%20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fr/2020/AmLatina/cuba/-0ninos%20c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10 мая.-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Продолжается на Кубе применение бустерной дозы для детей в возрасте от 12 до 18 лет против Ковид -19 иммуногеном Соберана Плюс, созданным Институтом вакцин Финляй (IFV).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Согласно заявлениям для агентства PrensaLatina директора по исследованиям этого научного учреждения Дагмары Гарсии, решение о проведении новой прививки основано на данных, предоставленных клиническим испытанием SovereignPediatrics.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Она подтвердила, что благодаря этому исследованию было показано, что через шесть-семь месяцев после полного курса лечения (две дозы Soberana 02 и одна SoberanaPlus) в этой возрастной группе наблюдается небольшое снижение уровня антител.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Однако, у детей от трех до 11 лет выявлено, что по истечении этого же срока у них сохраняется тот же уровень антител, который был у них на момент окончания вакцинации, поэтому применять пока бустер не рекомендуется для этого сегмента.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Очевидно, сказала она, эти данные подтверждаются тем фактом, что для детей была разработана конъюгированная вакцина, свойства которой включают стимуляцию длительного иммунного ответа.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Гарсия напомнила, так Кубе удалось стать единственной страной в мире, которая начала учебный год 15 ноября прошлого года, когда все ее дети старше двух лет были вакцинированы против SARS-CoV-2.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то время мы этого не знали, но это событие также позволило нам переждать волну вариантов Omicron, которая началась в конце декабря, добавила она.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Детская иммунизация гетерологическими схемами Соберана 02 и Соберана Плюс, проводившаяся в стране в период с сентября по ноябрь 2021 года, охватила 96 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процентов детей в возрасте от двух до 18 лет, то есть около миллиона 800 тысяч детей на острове.</w:t>
      </w:r>
    </w:p>
    <w:p w:rsidR="00BC1711" w:rsidRPr="009310E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Эта кампания, по словам эксперта, продемонстрировала безопасность кубинского продукта, поскольку было применено более пяти миллионов доз без сообщений о серьезных побочных эффектах, описанных Всемирной организацией здравоохранения как представляющих особый интерес и появившихся с другими вакцинными платформами, и в этом случае миокардит или перикардит.</w:t>
      </w: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01EBD" w:rsidRPr="00E15832">
        <w:rPr>
          <w:rFonts w:ascii="Arial" w:hAnsi="Arial" w:cs="Arial"/>
          <w:b/>
          <w:sz w:val="24"/>
          <w:szCs w:val="24"/>
          <w:lang w:val="ru-RU" w:eastAsia="es-ES"/>
        </w:rPr>
        <w:t>(Пренса-Латина)</w:t>
      </w:r>
    </w:p>
    <w:p w:rsidR="009310E0" w:rsidRDefault="00ED5BD0" w:rsidP="00ED5BD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noProof/>
          <w:szCs w:val="24"/>
          <w:lang w:val="ru-RU" w:eastAsia="es-ES"/>
        </w:rPr>
      </w:pPr>
      <w:bookmarkStart w:id="5" w:name="_Toc103086466"/>
      <w:r w:rsidRPr="00ED5BD0">
        <w:rPr>
          <w:rFonts w:cs="Arial"/>
          <w:szCs w:val="24"/>
          <w:lang w:val="ru-RU" w:eastAsia="es-ES"/>
        </w:rPr>
        <w:t>Кубинский министр осудил политику США в отношении острова</w:t>
      </w:r>
      <w:bookmarkEnd w:id="5"/>
    </w:p>
    <w:p w:rsidR="00ED5BD0" w:rsidRPr="00ED5BD0" w:rsidRDefault="00ED5BD0" w:rsidP="00ED5BD0">
      <w:pPr>
        <w:jc w:val="center"/>
        <w:rPr>
          <w:lang w:val="ru-RU" w:eastAsia="es-ES"/>
        </w:rPr>
      </w:pPr>
      <w:r w:rsidRPr="00ED5BD0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 descr="https://ruso.prensa-latina.cu/images/pl-fr/2020/AmLatina/cuba/cuba-bloque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AmLatina/cuba/cuba-bloqueo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10 мая</w:t>
      </w: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Сегодня Соединенные Штаты настаивают на несправедливой и преступной политике против Кубы, но недооценивают работу Революции, начавшейся в 1959 году, заявил министр культуры острова Альпидио Алонсо в заявлениях для прессы Аргентины.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интервью, данном газете Página 12, заголовок осуждал усиление во время пандемии Covid-19 экономической, коммерческой и финансовой блокады, введенной Вашингтоном в отношении его страны на протяжении более шести десятилетий.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Администрация бывшего президента Дональда Трампа (2017-2021) применила 243 меры, которые остаются в силе. Империализм рассматривал кризис здравоохранения как прекрасную возможность уничтожить революцию. По словам Алонсо, он пытался создать неустойчивую ситуацию, которая вызвала бы дестабилизацию.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К этой ситуации Джо Байден добавил рост экономической агрессии и клеветническую кампанию, обвиняющую кубинское правительство в дефиците и проблемах, порожденных эмбаргом. Это уже историческая одержимость.</w:t>
      </w:r>
      <w:r>
        <w:rPr>
          <w:rFonts w:ascii="Arial" w:eastAsiaTheme="majorEastAsia" w:hAnsi="Arial" w:cs="Arial"/>
          <w:sz w:val="24"/>
          <w:szCs w:val="24"/>
          <w:lang w:eastAsia="es-ES"/>
        </w:rPr>
        <w:t xml:space="preserve"> 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он указал, что в этом контексте реакция правительства под председательством Мигеля Диас-Канеля была творческим сопротивлением, которое 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привержено развитию, защищая принципы работы, инициированной Фиделем Кастро (1926-2016).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Мы выбираем науку, информационные технологии и социальную коммуникацию в качестве центральных осей нашего управления. Весь этот капитал был вложен в инновации для разработки альтернативы блокаде. Он заверил, что Куба получила три вакцины и два кандидата против коронавируса SARS-CoV-2 и имеет намеченную стратегию.</w:t>
      </w:r>
    </w:p>
    <w:p w:rsidR="004778F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Мы знаем, что задача огромна, но мы продолжаем верить в утопию. Мы не можем допустить падения революции из-за того, что она представляет для нашего народа, Латинской Америки и всего мира, заявил он.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Default="00F83CD4" w:rsidP="00F83CD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noProof/>
          <w:szCs w:val="24"/>
          <w:lang w:eastAsia="es-ES"/>
        </w:rPr>
      </w:pPr>
      <w:bookmarkStart w:id="6" w:name="_Toc103086467"/>
      <w:r w:rsidRPr="00F83CD4">
        <w:rPr>
          <w:rFonts w:cs="Arial"/>
          <w:szCs w:val="24"/>
          <w:lang w:val="ru-RU" w:eastAsia="es-ES"/>
        </w:rPr>
        <w:t>Требование вернуть Кубе территорию с незаконной американской базой</w:t>
      </w:r>
      <w:bookmarkEnd w:id="6"/>
    </w:p>
    <w:p w:rsidR="00F83CD4" w:rsidRPr="00F83CD4" w:rsidRDefault="00F83CD4" w:rsidP="00F83CD4">
      <w:pPr>
        <w:jc w:val="center"/>
        <w:rPr>
          <w:lang w:val="ru-RU" w:eastAsia="es-ES"/>
        </w:rPr>
      </w:pPr>
      <w:r w:rsidRPr="00F83CD4">
        <w:rPr>
          <w:lang w:eastAsia="es-ES"/>
        </w:rPr>
        <w:drawing>
          <wp:inline distT="0" distB="0" distL="0" distR="0">
            <wp:extent cx="3333750" cy="2219325"/>
            <wp:effectExtent l="0" t="0" r="0" b="9525"/>
            <wp:docPr id="11" name="Imagen 11" descr="https://ruso.prensa-latina.cu/images/pl-fr/cuba-eeuu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fr/cuba-eeuu%2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Гуантанамо, Куба, 5 мая</w:t>
      </w:r>
      <w:r w:rsidRPr="00F83CD4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Кубинского института дружбы с народами (ICAP) Фернандо Гонсалес потребовал вернуть своей стране территорию, незаконно оккупированную военно-морской базой США в Гуантанамо.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Открывая накануне в этом городе VII Международный семинар за мир и за упразднение иностранных военных баз, также Герой Республики осудил, что этот объект в восточной части Кубы используется Вашингтоном для снабжения флота США материально-техническими средствами.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Также он напомнил, что анклав представляет собой точку для вторжения в страны Латинской Америки и другие регионы, сообщает веб-портал ICAP.</w:t>
      </w:r>
    </w:p>
    <w:p w:rsid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По этой причине президент Института выразил требование кубинского народа уважать Устав Организации Объединенных Наций и «возврат оккупированных земель их законным владельцам», действующий с 1903 года.</w:t>
      </w: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Также во время своего выступления Гонсалес выступил за мир на планете и поблагодарил за проявления солидарности с крупнейшим островом Антильских островов.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В ходе мероприятия президент Всемирного совета мира (CMP) Мария ду Сокорру Гомеш выразила осуждение иностранной узурпации территории Карибского острова и осудила роль Организации Североатлантического договора как спускового крючка для войн.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Вчера начался VII Международный семинар, который завершится сегодня с участием членов организаций мира и солидарности, а также антивоенных деятелей из двадцати стран.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Мероприятие, спонсируемое ICAP и CMP, будет включать около 19 презентаций представителей Колумбии, Мексики, Аргентины, Международного комитета за мир, справедливость и достоинство народов, Европейской левой партии и других прогрессивных движений.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Делегаты также посетят город Кайманера на крайнем востоке, где смогут увидеть военно-морскую базу Соединенных Штатов, расположенную в Гуантанамо вопреки воле народа и правительства Кубы.</w:t>
      </w:r>
    </w:p>
    <w:p w:rsidR="00F83CD4" w:rsidRPr="00F83CD4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После форума в следующую пятницу состоится Карибско-американское региональное совещание CMP в рамках подготовки к XXII Всемирной ассамблее организации, запланированной на август этого года во Вьетнаме.</w:t>
      </w:r>
    </w:p>
    <w:p w:rsidR="009310E0" w:rsidRPr="009310E0" w:rsidRDefault="00F83CD4" w:rsidP="00F83CD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83CD4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адвоката Томаса Уилнера, Вашингтон нарушает закон, сохраняя свой военный анклав на территории Карибского бассейна, поскольку там находятся заключенные без уголовных обвинений и нет веских причин для содержания охраны в этом районе.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310E0" w:rsidRP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103086468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7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310E0" w:rsidRPr="002B03E6" w:rsidRDefault="00ED5BD0" w:rsidP="00ED5BD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8" w:name="_Toc103086469"/>
      <w:r w:rsidRPr="00ED5BD0">
        <w:rPr>
          <w:rFonts w:cs="Arial"/>
          <w:szCs w:val="24"/>
          <w:lang w:val="ru-RU" w:eastAsia="es-ES"/>
        </w:rPr>
        <w:lastRenderedPageBreak/>
        <w:t>Куба ратифицировала готовность укреплять связи с Европейским союзом</w:t>
      </w:r>
      <w:bookmarkEnd w:id="8"/>
    </w:p>
    <w:p w:rsidR="009310E0" w:rsidRDefault="00ED5BD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bCs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bCs/>
          <w:sz w:val="24"/>
          <w:szCs w:val="24"/>
          <w:lang w:eastAsia="es-ES"/>
        </w:rPr>
        <w:drawing>
          <wp:inline distT="0" distB="0" distL="0" distR="0">
            <wp:extent cx="2495550" cy="1828800"/>
            <wp:effectExtent l="0" t="0" r="0" b="0"/>
            <wp:docPr id="3" name="Imagen 3" descr="https://ruso.prensa-latina.cu/images/stories/BANDERAS/union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stories/BANDERAS/unioneurope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10 мая</w:t>
      </w: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Министерство иностранных дел Кубы подтвердило сегодня свою готовность и далее развивать лучшие отношения с Европейским союзом на основе принципов и целей Соглашения о политическом диалоге и сотрудничестве.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аккаунт в Твиттере Министерство иностранных дел передало это сообщение по случаю празднования Дня Европы.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Каждый год 9 мая Европейский Союз (ЕС) отмечает это событие, напоминающее о Декларации Шумана 1950 года, которая считается первым шагом к интеграции европейских государств.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ЕС неоднократно заявлял о своем неприятии экономической, торговой и финансовой блокады Кубы со стороны США, осуждая при этом экстерриториальный характер этой политики.</w:t>
      </w:r>
    </w:p>
    <w:p w:rsidR="00ED5BD0" w:rsidRPr="00ED5BD0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региональный блок поддерживает карибскую нацию в проектах сотрудничества с целью содействия устойчивому развитию страны, а также изучения областей совместных действий для решения глобальных проблем.</w:t>
      </w:r>
    </w:p>
    <w:p w:rsidR="009310E0" w:rsidRPr="002B03E6" w:rsidRDefault="00ED5BD0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дополнение к этим программам он предлагает различные возможности для обмена и сотрудничества в области образования, исследований и инноваций, продовольственного суверенитета и других.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Default="009310E0" w:rsidP="002A3A3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b w:val="0"/>
          <w:noProof/>
          <w:szCs w:val="24"/>
          <w:lang w:eastAsia="es-ES"/>
        </w:rPr>
      </w:pPr>
      <w:bookmarkStart w:id="9" w:name="_Toc103086470"/>
      <w:r w:rsidRPr="002A3A37">
        <w:rPr>
          <w:rFonts w:cs="Arial"/>
          <w:szCs w:val="24"/>
          <w:lang w:val="ru-RU" w:eastAsia="es-ES"/>
        </w:rPr>
        <w:lastRenderedPageBreak/>
        <w:t xml:space="preserve">Куба </w:t>
      </w:r>
      <w:r w:rsidR="002A3A37" w:rsidRPr="002A3A37">
        <w:rPr>
          <w:rFonts w:cs="Arial"/>
          <w:szCs w:val="24"/>
          <w:lang w:val="ru-RU" w:eastAsia="es-ES"/>
        </w:rPr>
        <w:t>и Мексика подтверждают свои исторические узы дружбы</w:t>
      </w:r>
      <w:bookmarkEnd w:id="9"/>
    </w:p>
    <w:p w:rsidR="002A3A37" w:rsidRPr="002A3A37" w:rsidRDefault="002A3A37" w:rsidP="002A3A37">
      <w:pPr>
        <w:jc w:val="center"/>
        <w:rPr>
          <w:lang w:val="ru-RU" w:eastAsia="es-ES"/>
        </w:rPr>
      </w:pPr>
      <w:r w:rsidRPr="002A3A37">
        <w:rPr>
          <w:lang w:eastAsia="es-ES"/>
        </w:rPr>
        <w:drawing>
          <wp:inline distT="0" distB="0" distL="0" distR="0">
            <wp:extent cx="2714625" cy="1771650"/>
            <wp:effectExtent l="0" t="0" r="9525" b="0"/>
            <wp:docPr id="9" name="Imagen 9" descr="https://ruso.prensa-latina.cu/images/stories/BANDERAS/banderas-cuba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stories/BANDERAS/banderas-cuba-mexic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9 мая</w:t>
      </w:r>
      <w:r w:rsidR="00611073" w:rsidRPr="006110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Президенты Мексики Андрес Мануэль Лопес Обрадор и Кубы Мигель Диас-Канель ратифицировали здесь исторические узы отношений между двумя странами и возможность их дальнейшего укрепления.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Это было в центре внимания заявлений, сделанных двумя лидерами прессе после церемонии во Дворце Революции в этой столице, на которой Диас-Канель наградил Лопеса Обрадора Орденом Хосе Марти, высшей наградой, присуждаемой правительством острова. 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Лопес Обрадор напомнил, что «с древних времен Куба и Мексика из-за географической близости, миграции, языка, музыки, спорта, культуры, идиосинкразии (...) поддерживали отношения подлинного братства».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Он сказал, что многие кубинцы сражались за Мексику против вторжений Франции и Соединенных Штатов, и что Мексика была первой страной, признавшей независимость Кубы и Карлоса Мануэля де Сеспедеса в качестве президента Оружейной республики.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Он также подчеркнул наследие исторического лидера кубинской революции Фиделя Кастро и подтвердил отказ от экономической, торговой и финансовой блокады острова со стороны Соединенных Штатов.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Мексики заявил, что настало время для нового сосуществования народов Америки, потому что навязанная два столетия назад модель эксплуатации уже исчерпала себя.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 указывал позже, что достижение интеграции и уважения суверенитета народов было бы, по его мнению, наиболее эффективным и ответственным делом в настоящее время.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Лопес Обрадор добавил, что будет настаивать на том, чтобы президент США Джо Байден не исключил карибский остров из предстоящего Саммита Америк.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Ни одна страна не должна быть исключена из этой встречи и что власти каждой страны должны свободно принимать решение о своем участии в этой встрече.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поблагодарил «щедрый, поддерживающий и образцовый народ Кубы» и подчеркнул, что «я никогда не делал ставку и не буду делать ставку на провал кубинской революции».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президент Мигель Диас-Канель назвал этот визит памятным и заверил, что народ Кубы встретил Лопеса Обрадора с уважением и восхищением, которые он заслужил своей позицией по отношению к карибской нации.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Он также считает, что этот визит открывает путь для дальнейшего развития двусторонних отношений, которые являются «историческими и привлекательными».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Он указал, что декларация, подписанная обеими сторонами, направлена ​​именновэтомнаправлении, вдополнениекпризнаниюприверженности двух стран делу сохранения региона в качестве зоны мира, как это было предложено на втором саммите Сообщества стран Латинской Америки и Карибского бассейна, проходившем в Гаване.</w:t>
      </w:r>
    </w:p>
    <w:p w:rsid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Мигель Диас-Канель также высоко оценил роль Мексики в усилиях по продвижению латиноамериканской интеграции и уважению суверенитета всех государств и особенно позиции президента Лопеса Обрадора, отвергающего блокаду США.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Идеи, представленные обоими президентами, стали выражением содержания декларации, подписанной за несколько минут до этого, и выражают стремление к укреплению двусторонних связей и консолидации нового этапа работы.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Текст поднимает заинтересованность обоих правительств в содействии развитию в образовательной, культурной, коммерческой и экономической областях и в то же время ратифицирует сотрудничество для решения проблем, вызванных пандемией Covid-19 и другими стихийными бедствиями или эпидемиями.</w:t>
      </w:r>
    </w:p>
    <w:p w:rsidR="002A3A37" w:rsidRPr="002A3A37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Министр здравоохранения Кубы Хосе Анхель Порталь также подписал вместе с Хорхе Карлосом Алькосером, секретарем этого сектора в Мексике, соглашение о поддержке подготовки кадров и помощи в различных областях здравоохранения.</w:t>
      </w:r>
    </w:p>
    <w:p w:rsidR="004778F0" w:rsidRPr="009310E0" w:rsidRDefault="002A3A37" w:rsidP="002A3A3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Лопес Обрадор прибыл в Гавану в пятницу, своим пребыванием на Кубе президент Мексики завершил турне, в ходе которого он посетил пять стран региона.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C13E7" w:rsidRPr="008069EC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4778F0" w:rsidRPr="009310E0"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</w:p>
    <w:p w:rsidR="009310E0" w:rsidRDefault="00F83CD4" w:rsidP="00F83CD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b w:val="0"/>
          <w:noProof/>
          <w:szCs w:val="24"/>
          <w:lang w:eastAsia="es-ES"/>
        </w:rPr>
      </w:pPr>
      <w:bookmarkStart w:id="10" w:name="_Toc103086471"/>
      <w:r w:rsidRPr="00F83CD4">
        <w:rPr>
          <w:rFonts w:cs="Arial"/>
          <w:szCs w:val="24"/>
          <w:lang w:val="ru-RU" w:eastAsia="es-ES"/>
        </w:rPr>
        <w:lastRenderedPageBreak/>
        <w:t>Куба благодарит друзей и жителей Ливана за пожертвование</w:t>
      </w:r>
      <w:bookmarkEnd w:id="10"/>
    </w:p>
    <w:p w:rsidR="00F83CD4" w:rsidRPr="00F83CD4" w:rsidRDefault="00427D43" w:rsidP="00F83CD4">
      <w:pPr>
        <w:jc w:val="center"/>
        <w:rPr>
          <w:lang w:val="ru-RU" w:eastAsia="es-ES"/>
        </w:rPr>
      </w:pPr>
      <w:r w:rsidRPr="00427D43">
        <w:rPr>
          <w:lang w:eastAsia="es-ES"/>
        </w:rPr>
        <w:drawing>
          <wp:inline distT="0" distB="0" distL="0" distR="0">
            <wp:extent cx="2939281" cy="1818680"/>
            <wp:effectExtent l="0" t="0" r="0" b="0"/>
            <wp:docPr id="12" name="Imagen 12" descr="Líbano y cuba dos banderas j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íbano y cuba dos banderas junt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55" cy="18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43" w:rsidRPr="00427D43" w:rsidRDefault="00427D43" w:rsidP="00427D4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27D4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Бейрут, 4 мая.-</w:t>
      </w: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>Глава кубинской дипломатической миссии в Ливане Хорхе Леон поблагодарил за пожертвование санитарных материалов, отправленных на остров друзьями этой нации с целью помочь в борьбе с Covid-19.</w:t>
      </w:r>
    </w:p>
    <w:p w:rsidR="00427D43" w:rsidRPr="00427D43" w:rsidRDefault="00427D43" w:rsidP="00427D4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>Леон подчеркнул солидарность проживающих здесь ливанских и кубинских выпускников, которые отправили 87 000 шприцев, 2600 масок и 1000 перчаток на крупнейший из Антильских островов.</w:t>
      </w:r>
    </w:p>
    <w:p w:rsidR="00427D43" w:rsidRPr="00427D43" w:rsidRDefault="00427D43" w:rsidP="00427D4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>Прибытие пожертвования укрепит реакцию Кубы на воздействие пандемии и сведет к минимуму ущерб, причиненный ужесточением блокады Соединенными Штатами, подчеркнул карибский дипломат.</w:t>
      </w:r>
    </w:p>
    <w:p w:rsidR="00427D43" w:rsidRDefault="00427D43" w:rsidP="00427D4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>Прибытие гуманитарного груза совпало с закрытием Международной встречи солидарности с Кубой, в которой приняли участие 1077 делегатов из 60 стран.</w:t>
      </w: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475614" w:rsidRDefault="00427D43" w:rsidP="00427D43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27D43">
        <w:rPr>
          <w:rFonts w:ascii="Arial" w:eastAsiaTheme="majorEastAsia" w:hAnsi="Arial" w:cs="Arial"/>
          <w:sz w:val="24"/>
          <w:szCs w:val="24"/>
          <w:lang w:val="ru-RU" w:eastAsia="es-ES"/>
        </w:rPr>
        <w:t>Александр Пеллисер, директор по Северной Африке и Ближнему Востоку МИД Кубы, вместе с директорами импортера и экспортера медицинских товаров Medicuba приняли участие в приеме груза.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11073" w:rsidRDefault="00611073" w:rsidP="00611073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1" w:name="_Toc103086472"/>
      <w:r w:rsidRPr="00611073">
        <w:rPr>
          <w:rFonts w:cs="Arial"/>
          <w:szCs w:val="24"/>
          <w:lang w:val="ru-RU" w:eastAsia="es-ES"/>
        </w:rPr>
        <w:t>Куба: Латинская Америка за саммит без исключений</w:t>
      </w:r>
      <w:bookmarkEnd w:id="11"/>
    </w:p>
    <w:p w:rsidR="00611073" w:rsidRDefault="00611073" w:rsidP="00611073">
      <w:pPr>
        <w:jc w:val="center"/>
        <w:rPr>
          <w:lang w:val="ru-RU" w:eastAsia="es-ES"/>
        </w:rPr>
      </w:pPr>
      <w:r w:rsidRPr="00611073">
        <w:rPr>
          <w:lang w:eastAsia="es-ES"/>
        </w:rPr>
        <w:drawing>
          <wp:inline distT="0" distB="0" distL="0" distR="0">
            <wp:extent cx="3048000" cy="2076450"/>
            <wp:effectExtent l="0" t="0" r="0" b="0"/>
            <wp:docPr id="13" name="Imagen 13" descr="https://ruso.prensa-latina.cu/images/pl-it/2022/mayo/3/cumbre-americas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it/2022/mayo/3/cumbre-americas-20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Лима, 10 мая.-</w:t>
      </w: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в Перу Карлос Рафаэль Самора заявил сегодня, что почти вся Латинская Америка поддерживает саммит Америк, не исключая стран, на которые Соединенные Штаты намерены наложить вето.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В интервью интернет-телепрограмме «Отслеживание греха или копирование» он сказал, что исключение Кубы и других стран из этого события было бы исторической неудачей.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это будет неудачей в демократической и политической областях, если возобладает закрытая позиция Соединенных Штатов, встретившая сильное сопротивление и неприятие в регионе.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«В нашем регионе практически нет страны, которая поддерживает навязывание правительством Соединенных Штатов проведения эксклюзивного саммита, исключающего несколько стран», — сказал он. Дипломат добавил, что в регионе существует движение против исключений на вышеупомянутом саммите, выраженное в таких позициях, как ратифицированная президентом Мексики Андресом Мануэлем Лопесом Обрадором  во время его недавнего визита в Гавану.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Он также сослался на то, что Карибское сообщество (Caricom) высказалось против исключения Кубы, Венесуэлы и Никарагуа.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На вопрос о возможности навязывания Вашингтоном своей позиции он указал, что в таком случае саммит в Лос-Анджелесе будет лишен легитимности.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Самора подтвердил, что у Соединенных Штатов нет аргументов, и никто не дал им полномочий решать, какая страна может или не может участвовать.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«Каждое государство суверенно и независимо, и Вашингтон не может навязывать ту или иную концепцию волеизъявлению других государств; это просто противоречит международному праву», — сказал он.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Позиция Северной Америки по этому вопросу, добавил посол, означает преемственность уже устаревшей и никогда не принятой «Нашей Америкой» политики, согласно которой регион считается его задним двором, чтобы делать там то, что она считает уместным.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политики Кубы в регионе, он пояснил, что она заключается в признании равенства между государствами, невмешательстве во внутренние дела и интеграции в защиту общих интересов.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«Такова политика Кубы и преобладает в целом на нашем континенте; Эта стадия подчинения позиции Соединенных Штатов по навязыванию определенной политики другим странам — это ушедшая эпоха», — сказал он.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611073" w:rsidRPr="00611073" w:rsidRDefault="00611073" w:rsidP="0061107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Самора назвал ложью обвинения в адрес Кубы во вмешательстве в дела других государств.</w:t>
      </w:r>
    </w:p>
    <w:p w:rsidR="00611073" w:rsidRPr="001F6208" w:rsidRDefault="00611073" w:rsidP="00611073">
      <w:pPr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611073">
        <w:rPr>
          <w:rFonts w:ascii="Arial" w:eastAsiaTheme="majorEastAsia" w:hAnsi="Arial" w:cs="Arial"/>
          <w:sz w:val="24"/>
          <w:szCs w:val="24"/>
          <w:lang w:val="ru-RU" w:eastAsia="es-ES"/>
        </w:rPr>
        <w:t>«В нашей внешней политике мы применяем принцип невмешательства и взаимного уважения, основы сосуществования, единства и защиты общих интересов, помимо идеологических и политических позиций правительств, которые мы уважаем», — заявил он.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6110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2" w:name="_Toc14075632"/>
      <w:bookmarkStart w:id="13" w:name="_Toc23151072"/>
      <w:bookmarkStart w:id="14" w:name="_Toc103086473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2"/>
      <w:bookmarkEnd w:id="13"/>
      <w:bookmarkEnd w:id="14"/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5" w:name="_Toc103086474"/>
      <w:r w:rsidRPr="009310E0">
        <w:rPr>
          <w:rFonts w:cs="Arial"/>
          <w:szCs w:val="24"/>
          <w:lang w:val="ru-RU" w:eastAsia="es-ES"/>
        </w:rPr>
        <w:t>Куба потеряла более 150 миллиардов долларов из-за блокады США</w:t>
      </w:r>
      <w:bookmarkEnd w:id="15"/>
    </w:p>
    <w:p w:rsidR="009310E0" w:rsidRDefault="009310E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4" name="Imagen 44" descr="https://ruso.prensa-latina.cu/images/pl-ru/2022/01/bloqueo-contr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uso.prensa-latina.cu/images/pl-ru/2022/01/bloqueo-contra-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27D4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26 апреля.</w:t>
      </w:r>
      <w:r w:rsidR="00427D43" w:rsidRPr="00427D43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Ущерб, нанесенный Соединенными Штатами Кубе за более 60 лет экономической, торговой и финансовой блокады, составляет 150 тысяч 410 миллионов долларов, заявил министр иностранных дел Бруно Родригес.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Выступая перед национальной и зарубежной прессой, министр иностранных дел пояснил, что такие потери составляют один миллиард 326 тысяч 432 миллиона долларов, если принять во внимание обесценение доллара по отношению к стоимости золота на международном рынке.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ущерб такой маленькой и слаборазвитой экономике, как кубинская, составляет более 12 миллионов долларов в день и более 365 миллионов долларов в месяц.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Это влияет на семьи и является одной из причин эмиграции с острова, в основном экономической.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то же время, заявил он, Соединенные Штаты проводят избирательную и дискриминационную иммиграционную политику по отношению к кубинцам.</w:t>
      </w:r>
    </w:p>
    <w:p w:rsidR="00D96557" w:rsidRDefault="009310E0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 отметил, что Вашингтон препятствует поездкам, перекрывает каналы для регулярной и упорядоченной эмиграции и нарушает соглашения, по которым он обещал выдать не менее 20 000 эмигрантских виз гражданам Кубы.</w:t>
      </w:r>
      <w:r w:rsidR="00F357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35753"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03086475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6"/>
    </w:p>
    <w:p w:rsidR="00D9679C" w:rsidRDefault="00741509" w:rsidP="002A3A3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7" w:name="_Toc103086476"/>
      <w:r w:rsidRPr="00741509">
        <w:rPr>
          <w:rFonts w:cs="Arial"/>
          <w:szCs w:val="24"/>
          <w:lang w:val="ru-RU" w:eastAsia="es-ES"/>
        </w:rPr>
        <w:t>Куба благодарит президента России за соболезнования в связи с инцидентом</w:t>
      </w:r>
      <w:bookmarkEnd w:id="17"/>
    </w:p>
    <w:p w:rsidR="00741509" w:rsidRPr="00741509" w:rsidRDefault="00741509" w:rsidP="00741509">
      <w:pPr>
        <w:jc w:val="center"/>
        <w:rPr>
          <w:lang w:val="ru-RU" w:eastAsia="es-ES"/>
        </w:rPr>
      </w:pPr>
      <w:r w:rsidRPr="00741509">
        <w:rPr>
          <w:lang w:eastAsia="es-ES"/>
        </w:rPr>
        <w:drawing>
          <wp:inline distT="0" distB="0" distL="0" distR="0">
            <wp:extent cx="2714625" cy="1543050"/>
            <wp:effectExtent l="0" t="0" r="9525" b="0"/>
            <wp:docPr id="8" name="Imagen 8" descr="https://ruso.prensa-latina.cu/images/stories/BANDERAS/banderas-cuba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stories/BANDERAS/banderas-cubarus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09" w:rsidRPr="00741509" w:rsidRDefault="00741509" w:rsidP="00741509">
      <w:pPr>
        <w:jc w:val="center"/>
        <w:rPr>
          <w:lang w:val="ru-RU" w:eastAsia="es-ES"/>
        </w:rPr>
      </w:pP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9 мая.-</w:t>
      </w: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поблагодарил своего российского коллегу Владимира Путина за его соболезнования в связи со взрывом отеля «Саратога» в этой столице, в результате которого 31 человек погиб и 84 человека получили ранения.</w:t>
      </w: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официальный аккаунт в Твиттере президент заявил: «Мы будем носителями вашего послания поддержки семьям жертв; и мы выздоровеем благодаря усилиям всех и поддержке друзей».</w:t>
      </w: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В письме Путин передал Диас-Канелю «искренние соболезнования в связи с трагическими последствиями взрыва в отеле «Саратога» в Гаване».</w:t>
      </w: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попросил передать слова соболезнования семьям погибших.</w:t>
      </w: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В прошлую пятницу, по-видимому, в результате утечки газа, взрыв привел к частичному обрушению конструкции гостиницы и затронул соседние объекты, такие как жилые дома, начальная школа, церковь и театр Марти.</w:t>
      </w: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По словам специалистов, уже более 54 часов спасательные силы открывают путь, чтобы помочь найти возможных выживших или их тела, в ходе миссии, которая требует большой осторожности и мер безопасности из-за опасности обрушения конструкции.</w:t>
      </w:r>
    </w:p>
    <w:p w:rsidR="00741509" w:rsidRP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После трагедии со всех сторон пришли демонстрации поддержки Кубе со стороны властей, деятелей, парламентских групп, организаций и друзей.</w:t>
      </w:r>
    </w:p>
    <w:p w:rsidR="00741509" w:rsidRDefault="00741509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>С сообщениями от #FuerzaCuba соболезнования прибыли из Венесуэлы, Никарагуа, Мексики, Перу, Китая, Боливии, Сирии, Аргентины, Гватемалы, Испании, Гондураса, Доминиканской Республики и других стран.</w:t>
      </w:r>
      <w:r w:rsidRPr="0074150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74150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A3A37" w:rsidRDefault="002A3A37" w:rsidP="002A3A3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8" w:name="_Toc103086477"/>
      <w:r w:rsidRPr="002A3A37">
        <w:rPr>
          <w:rFonts w:cs="Arial"/>
          <w:szCs w:val="24"/>
          <w:lang w:val="ru-RU" w:eastAsia="es-ES"/>
        </w:rPr>
        <w:t>Глава МИД Кубы поздравил Россию с датой Победы Великой Отечественной войны</w:t>
      </w:r>
      <w:bookmarkEnd w:id="18"/>
    </w:p>
    <w:p w:rsidR="002A3A37" w:rsidRDefault="002A3A37" w:rsidP="002A3A37">
      <w:pPr>
        <w:jc w:val="center"/>
        <w:rPr>
          <w:lang w:val="ru-RU" w:eastAsia="es-ES"/>
        </w:rPr>
      </w:pPr>
      <w:r w:rsidRPr="002A3A37">
        <w:rPr>
          <w:lang w:eastAsia="es-ES"/>
        </w:rPr>
        <w:drawing>
          <wp:inline distT="0" distB="0" distL="0" distR="0">
            <wp:extent cx="2714625" cy="1809750"/>
            <wp:effectExtent l="0" t="0" r="9525" b="0"/>
            <wp:docPr id="10" name="Imagen 10" descr="https://ruso.prensa-latina.cu/images/stories/BANDERAS/rusia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stories/BANDERAS/rusia-bander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37" w:rsidRPr="002A3A37" w:rsidRDefault="002A3A37" w:rsidP="002A3A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9 мая</w:t>
      </w:r>
      <w:r w:rsidRPr="002A3A37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сегодня поздравил правительство и народ России с 77-й годовщиной Победы в Великой Отечественной войне (1941-1945).</w:t>
      </w:r>
    </w:p>
    <w:p w:rsidR="002A3A37" w:rsidRPr="002A3A37" w:rsidRDefault="002A3A37" w:rsidP="002A3A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В своем профиле в Twitter высший представитель дипломатии острова заявил: Куба признает долг человечества перед героическими советскими людьми за их жертвы в противостоянии с фашизмом.</w:t>
      </w:r>
    </w:p>
    <w:p w:rsidR="002A3A37" w:rsidRPr="002A3A37" w:rsidRDefault="002A3A37" w:rsidP="002A3A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Россия отметила годовщину парадами в 28 городах, в которых приняли участие 65 000 военнослужащих, 2 400 видов оружия и более 460 самолетов в ознаменование победы Советского Союза во Второй мировой войне (1939-1945 гг.), позволившей освободить Европу от нацизма.</w:t>
      </w:r>
    </w:p>
    <w:p w:rsidR="002A3A37" w:rsidRDefault="002A3A37" w:rsidP="002A3A3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>Всего в торжественном мероприятии на символической Красной площади приняли участие 11 тысяч военнослужащих, курсантов и курсантов военных училищ, 131 единица современного вооружения и техники.</w:t>
      </w:r>
      <w:r w:rsidRPr="002A3A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2A3A3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CB61E5" w:rsidRDefault="00CB61E5" w:rsidP="00CB61E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9" w:name="_Toc103086478"/>
      <w:r w:rsidRPr="00CB61E5">
        <w:rPr>
          <w:rFonts w:cs="Arial"/>
          <w:szCs w:val="24"/>
          <w:lang w:val="ru-RU" w:eastAsia="es-ES"/>
        </w:rPr>
        <w:lastRenderedPageBreak/>
        <w:t>Россия выражает соболезнования и солидарность в связи с аварией в отеле "Саратога"</w:t>
      </w:r>
      <w:bookmarkEnd w:id="19"/>
    </w:p>
    <w:p w:rsidR="00CB61E5" w:rsidRDefault="00CB61E5" w:rsidP="00CB61E5">
      <w:pPr>
        <w:jc w:val="center"/>
        <w:rPr>
          <w:lang w:val="ru-RU" w:eastAsia="es-ES"/>
        </w:rPr>
      </w:pPr>
      <w:r w:rsidRPr="00CB61E5">
        <w:rPr>
          <w:lang w:eastAsia="es-ES"/>
        </w:rPr>
        <w:drawing>
          <wp:inline distT="0" distB="0" distL="0" distR="0">
            <wp:extent cx="2558415" cy="2558415"/>
            <wp:effectExtent l="0" t="0" r="0" b="0"/>
            <wp:docPr id="16" name="Imagen 16" descr="https://misiones.cubaminrex.cu/sites/default/files/styles/750_ancho/public/imagenes/editorrusia/articulos/fuerza-cuba-580x580.jpg?itok=IEJSPR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siones.cubaminrex.cu/sites/default/files/styles/750_ancho/public/imagenes/editorrusia/articulos/fuerza-cuba-580x580.jpg?itok=IEJSPRi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E5" w:rsidRPr="00CB61E5" w:rsidRDefault="00CB61E5" w:rsidP="00CB61E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10 мая. —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С пятницы, 6 мая, в Посольство Республики Куба в Российской Федерации поступают послания с соболезнованиями и ободрением от органов государственной власти России, лидеров гражданского общества, солидарности с Кубой и поддерживающих друзей в целом,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из за трагического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аварии в отеле Saratoga в Гаване, которая на сегодняшний день унесла жизни 40 человек и ранила более 90 человек.</w:t>
      </w:r>
    </w:p>
    <w:p w:rsidR="00CB61E5" w:rsidRPr="00CB61E5" w:rsidRDefault="00CB61E5" w:rsidP="00CB61E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Российской Федерации Владимир Путин направил своему кубинскому коллеге Мигелю Диас-Канелю Бермудесу послание с искренними соболезнованиями в связи с трагическими последствиями взрыва и попросил передать сочувствие и поддержку родным и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близким погибших. пострадавших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, а также пожелания скорейшего выздоровления пострадавшим.</w:t>
      </w:r>
    </w:p>
    <w:p w:rsidR="00CB61E5" w:rsidRPr="00CB61E5" w:rsidRDefault="00CB61E5" w:rsidP="00CB61E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Точно так же президент Ассоциации дружбы Россия-Куба и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заместитель 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министр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а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финансов евразийской страны Алексей Лавров передал от имени организации и ее сотрудников соболезнования и солидарность с пострадавшими в такой ужасной аварии.</w:t>
      </w:r>
    </w:p>
    <w:p w:rsidR="00CB61E5" w:rsidRPr="00D9679C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по разным каналам поступили сообщения от Александра Щетинина – директора Департамента Латинской Америки МИД России; Дмитрий Новиков – заместитель председателя Комитета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международных отнощении 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Государственной Думы и координатор депутатской группы дружбы с Кубой; Игорь Сечин – генеральный директор компании «Роснефть»; Елена Ложкина – национальный координатор Комитета по ликвидации блокады Кубы; Татьяна Владимирская, руководитель Музыкального ансамбля «Гренада», от имени всех участников; Марина Васильева – Президент Российского комитета по сотрудничеству с Латинской Америкой; Общественное движение «Мы победим»; Хлевниковский рабочий университет; 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Независимый творческий проект Красное ТВ; Коллектив канала Европа для Кубы в России; Послы и дипломаты из Латинской Америки и других широт; а также несколько исторических друзей кубинской революции.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9679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Pr="00D9679C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p w:rsidR="001F6208" w:rsidRDefault="001F6208" w:rsidP="001F620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0" w:name="_Toc103086479"/>
      <w:r w:rsidRPr="001F6208">
        <w:rPr>
          <w:rFonts w:cs="Arial"/>
          <w:szCs w:val="24"/>
          <w:lang w:val="ru-RU" w:eastAsia="es-ES"/>
        </w:rPr>
        <w:t>Посольство Кубы в Москве отмечает Международный День Трудящихся</w:t>
      </w:r>
      <w:bookmarkEnd w:id="20"/>
    </w:p>
    <w:p w:rsidR="001F6208" w:rsidRPr="001F6208" w:rsidRDefault="001F6208" w:rsidP="001F6208">
      <w:pPr>
        <w:jc w:val="center"/>
        <w:rPr>
          <w:lang w:val="ru-RU" w:eastAsia="es-ES"/>
        </w:rPr>
      </w:pPr>
      <w:r w:rsidRPr="001F6208">
        <w:rPr>
          <w:lang w:eastAsia="es-ES"/>
        </w:rPr>
        <w:drawing>
          <wp:inline distT="0" distB="0" distL="0" distR="0">
            <wp:extent cx="2710603" cy="2032952"/>
            <wp:effectExtent l="0" t="0" r="0" b="5715"/>
            <wp:docPr id="14" name="Imagen 14" descr="https://misiones.cubaminrex.cu/sites/default/files/styles/750_ancho/public/imagenes/editorrusia/articulos/20220428_133407_0.jpg?itok=xXGKPJ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siones.cubaminrex.cu/sites/default/files/styles/750_ancho/public/imagenes/editorrusia/articulos/20220428_133407_0.jpg?itok=xXGKPJ9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76" cy="20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E5" w:rsidRPr="00CB61E5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Москва, </w:t>
      </w:r>
      <w:r w:rsidRPr="00CB61E5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1 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Мая</w:t>
      </w:r>
      <w:r w:rsidRPr="00CB61E5">
        <w:rPr>
          <w:rFonts w:ascii="Arial" w:eastAsiaTheme="majorEastAsia" w:hAnsi="Arial" w:cs="Arial"/>
          <w:b/>
          <w:sz w:val="24"/>
          <w:szCs w:val="24"/>
          <w:lang w:val="ru-RU" w:eastAsia="es-ES"/>
        </w:rPr>
        <w:t>. –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Коллектив Дипломатической миссии Республики Куба в российской столице отметил наступление Первого Мая – международного дня трудящихся.</w:t>
      </w:r>
    </w:p>
    <w:p w:rsidR="00CB61E5" w:rsidRPr="00CB61E5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По словам третьего секретаря Миссии Адриана Риваса Гутьерреса, это прекрасная возможность подтвердить намерение и впредь выполнять наш долг и показать, что #CubaViveYTrabaja на благо лучшего, более процветающего и победоносного будущего.</w:t>
      </w:r>
    </w:p>
    <w:p w:rsidR="00CB61E5" w:rsidRPr="00CB61E5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Хулио Гармендия Пенья воспользовался случаем, чтобы поздравить всех сотрудников миссии и подчеркнул важность этой даты для подтверждения приверженности кубинскому народу и его революции.</w:t>
      </w:r>
    </w:p>
    <w:p w:rsidR="00CB61E5" w:rsidRPr="00CB61E5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Эта встреча также способствовала подведению итогов обсуждения проекта Семейного кодекса членами Миссии и студентами правительственной программы стипендий.</w:t>
      </w:r>
    </w:p>
    <w:p w:rsidR="00CB61E5" w:rsidRPr="00CB61E5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также были подведены итоги обсуждения проекта Семейного кодекса членами Миссии и студентами государственной стипендиальной программы.</w:t>
      </w:r>
    </w:p>
    <w:p w:rsidR="00E1684C" w:rsidRPr="00D9679C" w:rsidRDefault="00CB61E5" w:rsidP="00741509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Музыка Арнальдо и его группы Талисман с композицией "Куба живет и работает" служила прекрасным фоном собранию работников Посольства, выразившим готовность продолжать строить справедливую, процветающую и устойчивую социальную систему. #TodosParaLaPlaza #VamosConTodo.</w:t>
      </w:r>
      <w:r>
        <w:rPr>
          <w:rFonts w:ascii="Arial" w:eastAsiaTheme="majorEastAsia" w:hAnsi="Arial" w:cs="Arial"/>
          <w:sz w:val="24"/>
          <w:szCs w:val="24"/>
          <w:lang w:eastAsia="es-ES"/>
        </w:rPr>
        <w:t xml:space="preserve"> </w:t>
      </w:r>
      <w:r w:rsidR="0037078B" w:rsidRPr="00D9679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="0037078B"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="0037078B" w:rsidRPr="00D9679C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sectPr w:rsidR="00E1684C" w:rsidRPr="00D9679C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3D" w:rsidRDefault="0046323D" w:rsidP="00B22C72">
      <w:pPr>
        <w:spacing w:after="0" w:line="240" w:lineRule="auto"/>
      </w:pPr>
      <w:r>
        <w:separator/>
      </w:r>
    </w:p>
  </w:endnote>
  <w:endnote w:type="continuationSeparator" w:id="0">
    <w:p w:rsidR="0046323D" w:rsidRDefault="0046323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E5">
          <w:rPr>
            <w:noProof/>
          </w:rPr>
          <w:t>17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3D" w:rsidRDefault="0046323D" w:rsidP="00B22C72">
      <w:pPr>
        <w:spacing w:after="0" w:line="240" w:lineRule="auto"/>
      </w:pPr>
      <w:r>
        <w:separator/>
      </w:r>
    </w:p>
  </w:footnote>
  <w:footnote w:type="continuationSeparator" w:id="0">
    <w:p w:rsidR="0046323D" w:rsidRDefault="0046323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208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583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D81518-BFC1-4F5D-8993-4FA1C6DC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4121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7</cp:revision>
  <dcterms:created xsi:type="dcterms:W3CDTF">2022-05-03T10:45:00Z</dcterms:created>
  <dcterms:modified xsi:type="dcterms:W3CDTF">2022-05-10T11:48:00Z</dcterms:modified>
</cp:coreProperties>
</file>