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07" w:rsidRPr="00387C06" w:rsidRDefault="002D2807" w:rsidP="002D2807">
      <w:pPr>
        <w:jc w:val="center"/>
        <w:rPr>
          <w:rFonts w:ascii="Arial" w:eastAsia="Calibri" w:hAnsi="Arial" w:cs="Arial"/>
          <w:b/>
          <w:sz w:val="24"/>
          <w:szCs w:val="24"/>
          <w:lang w:val="ru-RU"/>
        </w:rPr>
      </w:pPr>
      <w:r w:rsidRPr="00387C06">
        <w:rPr>
          <w:rFonts w:ascii="Arial" w:eastAsia="Calibri" w:hAnsi="Arial" w:cs="Arial"/>
          <w:b/>
          <w:sz w:val="24"/>
          <w:szCs w:val="24"/>
          <w:lang w:val="ru-RU"/>
        </w:rPr>
        <w:t>(</w:t>
      </w:r>
      <w:r w:rsidR="0004002E">
        <w:rPr>
          <w:rFonts w:ascii="Arial" w:eastAsia="Calibri" w:hAnsi="Arial" w:cs="Arial"/>
          <w:b/>
          <w:sz w:val="24"/>
          <w:szCs w:val="24"/>
          <w:lang w:val="ru-RU"/>
        </w:rPr>
        <w:t>06 – 12</w:t>
      </w:r>
      <w:r w:rsidR="00864D9F">
        <w:rPr>
          <w:rFonts w:ascii="Arial" w:eastAsia="Calibri" w:hAnsi="Arial" w:cs="Arial"/>
          <w:b/>
          <w:sz w:val="24"/>
          <w:szCs w:val="24"/>
          <w:lang w:val="ru-RU"/>
        </w:rPr>
        <w:t xml:space="preserve"> Июля</w:t>
      </w:r>
      <w:r w:rsidR="00CD1474" w:rsidRPr="00387C06">
        <w:rPr>
          <w:rFonts w:ascii="Arial" w:eastAsia="Calibri" w:hAnsi="Arial" w:cs="Arial"/>
          <w:b/>
          <w:sz w:val="24"/>
          <w:szCs w:val="24"/>
          <w:lang w:val="ru-RU"/>
        </w:rPr>
        <w:t xml:space="preserve"> </w:t>
      </w:r>
      <w:r w:rsidR="001F277A" w:rsidRPr="00387C06">
        <w:rPr>
          <w:rFonts w:ascii="Arial" w:eastAsia="Calibri" w:hAnsi="Arial" w:cs="Arial"/>
          <w:b/>
          <w:sz w:val="24"/>
          <w:szCs w:val="24"/>
          <w:lang w:val="ru-RU"/>
        </w:rPr>
        <w:t>2020</w:t>
      </w:r>
      <w:r w:rsidRPr="00387C06">
        <w:rPr>
          <w:rFonts w:ascii="Arial" w:eastAsia="Calibri" w:hAnsi="Arial" w:cs="Arial"/>
          <w:b/>
          <w:sz w:val="24"/>
          <w:szCs w:val="24"/>
          <w:lang w:val="ru-RU"/>
        </w:rPr>
        <w:t>)</w:t>
      </w:r>
    </w:p>
    <w:sdt>
      <w:sdtPr>
        <w:rPr>
          <w:rFonts w:ascii="Arial" w:eastAsiaTheme="minorHAnsi" w:hAnsi="Arial" w:cs="Arial"/>
          <w:color w:val="auto"/>
          <w:sz w:val="24"/>
          <w:szCs w:val="24"/>
          <w:lang w:eastAsia="en-US"/>
        </w:rPr>
        <w:id w:val="-855493362"/>
        <w:docPartObj>
          <w:docPartGallery w:val="Table of Contents"/>
          <w:docPartUnique/>
        </w:docPartObj>
      </w:sdtPr>
      <w:sdtEndPr>
        <w:rPr>
          <w:b/>
          <w:bCs/>
        </w:rPr>
      </w:sdtEndPr>
      <w:sdtContent>
        <w:p w:rsidR="00390DAE" w:rsidRPr="00387C06" w:rsidRDefault="00390DAE" w:rsidP="00390DAE">
          <w:pPr>
            <w:pStyle w:val="TtulodeTDC"/>
            <w:jc w:val="center"/>
            <w:rPr>
              <w:rFonts w:ascii="Arial" w:hAnsi="Arial" w:cs="Arial"/>
              <w:b/>
              <w:i/>
              <w:color w:val="auto"/>
              <w:sz w:val="24"/>
              <w:szCs w:val="24"/>
              <w:lang w:val="ru-RU"/>
            </w:rPr>
          </w:pPr>
          <w:r w:rsidRPr="00387C06">
            <w:rPr>
              <w:rFonts w:ascii="Arial" w:hAnsi="Arial" w:cs="Arial"/>
              <w:b/>
              <w:i/>
              <w:color w:val="auto"/>
              <w:sz w:val="24"/>
              <w:szCs w:val="24"/>
              <w:lang w:val="ru-RU"/>
            </w:rPr>
            <w:t xml:space="preserve">Индекс </w:t>
          </w:r>
        </w:p>
        <w:p w:rsidR="00390DAE" w:rsidRPr="00387C06" w:rsidRDefault="00390DAE" w:rsidP="00390DAE">
          <w:pPr>
            <w:rPr>
              <w:rFonts w:ascii="Arial" w:hAnsi="Arial" w:cs="Arial"/>
              <w:sz w:val="24"/>
              <w:szCs w:val="24"/>
              <w:lang w:val="ru-RU" w:eastAsia="es-ES"/>
            </w:rPr>
          </w:pPr>
        </w:p>
        <w:p w:rsidR="00D90AE4" w:rsidRDefault="00390DAE">
          <w:pPr>
            <w:pStyle w:val="TDC1"/>
            <w:tabs>
              <w:tab w:val="right" w:leader="dot" w:pos="9629"/>
            </w:tabs>
            <w:rPr>
              <w:rFonts w:eastAsiaTheme="minorEastAsia"/>
              <w:noProof/>
              <w:lang w:eastAsia="es-ES"/>
            </w:rPr>
          </w:pPr>
          <w:r w:rsidRPr="00387C06">
            <w:rPr>
              <w:rFonts w:ascii="Arial" w:hAnsi="Arial" w:cs="Arial"/>
              <w:b/>
              <w:bCs/>
              <w:sz w:val="24"/>
              <w:szCs w:val="24"/>
            </w:rPr>
            <w:fldChar w:fldCharType="begin"/>
          </w:r>
          <w:r w:rsidRPr="00387C06">
            <w:rPr>
              <w:rFonts w:ascii="Arial" w:hAnsi="Arial" w:cs="Arial"/>
              <w:b/>
              <w:bCs/>
              <w:sz w:val="24"/>
              <w:szCs w:val="24"/>
            </w:rPr>
            <w:instrText xml:space="preserve"> TOC \o "1-3" \h \z \u </w:instrText>
          </w:r>
          <w:r w:rsidRPr="00387C06">
            <w:rPr>
              <w:rFonts w:ascii="Arial" w:hAnsi="Arial" w:cs="Arial"/>
              <w:b/>
              <w:bCs/>
              <w:sz w:val="24"/>
              <w:szCs w:val="24"/>
            </w:rPr>
            <w:fldChar w:fldCharType="separate"/>
          </w:r>
          <w:hyperlink w:anchor="_Toc45518541" w:history="1">
            <w:r w:rsidR="00D90AE4" w:rsidRPr="007D56AF">
              <w:rPr>
                <w:rStyle w:val="Hipervnculo"/>
                <w:rFonts w:ascii="Arial" w:hAnsi="Arial" w:cs="Arial"/>
                <w:b/>
                <w:noProof/>
                <w:lang w:val="ru-RU"/>
              </w:rPr>
              <w:t>Главное</w:t>
            </w:r>
            <w:r w:rsidR="00D90AE4">
              <w:rPr>
                <w:noProof/>
                <w:webHidden/>
              </w:rPr>
              <w:tab/>
            </w:r>
            <w:r w:rsidR="00D90AE4">
              <w:rPr>
                <w:noProof/>
                <w:webHidden/>
              </w:rPr>
              <w:fldChar w:fldCharType="begin"/>
            </w:r>
            <w:r w:rsidR="00D90AE4">
              <w:rPr>
                <w:noProof/>
                <w:webHidden/>
              </w:rPr>
              <w:instrText xml:space="preserve"> PAGEREF _Toc45518541 \h </w:instrText>
            </w:r>
            <w:r w:rsidR="00D90AE4">
              <w:rPr>
                <w:noProof/>
                <w:webHidden/>
              </w:rPr>
            </w:r>
            <w:r w:rsidR="00D90AE4">
              <w:rPr>
                <w:noProof/>
                <w:webHidden/>
              </w:rPr>
              <w:fldChar w:fldCharType="separate"/>
            </w:r>
            <w:r w:rsidR="00D90AE4">
              <w:rPr>
                <w:noProof/>
                <w:webHidden/>
              </w:rPr>
              <w:t>2</w:t>
            </w:r>
            <w:r w:rsidR="00D90AE4">
              <w:rPr>
                <w:noProof/>
                <w:webHidden/>
              </w:rPr>
              <w:fldChar w:fldCharType="end"/>
            </w:r>
          </w:hyperlink>
        </w:p>
        <w:p w:rsidR="00D90AE4" w:rsidRDefault="00065D64">
          <w:pPr>
            <w:pStyle w:val="TDC2"/>
            <w:tabs>
              <w:tab w:val="left" w:pos="660"/>
              <w:tab w:val="right" w:leader="dot" w:pos="9629"/>
            </w:tabs>
            <w:rPr>
              <w:rFonts w:eastAsiaTheme="minorEastAsia"/>
              <w:noProof/>
              <w:lang w:eastAsia="es-ES"/>
            </w:rPr>
          </w:pPr>
          <w:hyperlink w:anchor="_Toc45518542" w:history="1">
            <w:r w:rsidR="00D90AE4" w:rsidRPr="007D56AF">
              <w:rPr>
                <w:rStyle w:val="Hipervnculo"/>
                <w:rFonts w:ascii="Wingdings" w:hAnsi="Wingdings"/>
                <w:noProof/>
                <w:lang w:val="ru-RU"/>
              </w:rPr>
              <w:t></w:t>
            </w:r>
            <w:r w:rsidR="00D90AE4">
              <w:rPr>
                <w:rFonts w:eastAsiaTheme="minorEastAsia"/>
                <w:noProof/>
                <w:lang w:eastAsia="es-ES"/>
              </w:rPr>
              <w:tab/>
            </w:r>
            <w:r w:rsidR="00D90AE4" w:rsidRPr="007D56AF">
              <w:rPr>
                <w:rStyle w:val="Hipervnculo"/>
                <w:noProof/>
                <w:lang w:val="ru-RU"/>
              </w:rPr>
              <w:t>Президент Кубы призывает к участию в саммите МОТ</w:t>
            </w:r>
            <w:r w:rsidR="00D90AE4">
              <w:rPr>
                <w:noProof/>
                <w:webHidden/>
              </w:rPr>
              <w:tab/>
            </w:r>
            <w:r w:rsidR="00D90AE4">
              <w:rPr>
                <w:noProof/>
                <w:webHidden/>
              </w:rPr>
              <w:fldChar w:fldCharType="begin"/>
            </w:r>
            <w:r w:rsidR="00D90AE4">
              <w:rPr>
                <w:noProof/>
                <w:webHidden/>
              </w:rPr>
              <w:instrText xml:space="preserve"> PAGEREF _Toc45518542 \h </w:instrText>
            </w:r>
            <w:r w:rsidR="00D90AE4">
              <w:rPr>
                <w:noProof/>
                <w:webHidden/>
              </w:rPr>
            </w:r>
            <w:r w:rsidR="00D90AE4">
              <w:rPr>
                <w:noProof/>
                <w:webHidden/>
              </w:rPr>
              <w:fldChar w:fldCharType="separate"/>
            </w:r>
            <w:r w:rsidR="00D90AE4">
              <w:rPr>
                <w:noProof/>
                <w:webHidden/>
              </w:rPr>
              <w:t>2</w:t>
            </w:r>
            <w:r w:rsidR="00D90AE4">
              <w:rPr>
                <w:noProof/>
                <w:webHidden/>
              </w:rPr>
              <w:fldChar w:fldCharType="end"/>
            </w:r>
          </w:hyperlink>
        </w:p>
        <w:p w:rsidR="00D90AE4" w:rsidRDefault="00065D64">
          <w:pPr>
            <w:pStyle w:val="TDC2"/>
            <w:tabs>
              <w:tab w:val="left" w:pos="660"/>
              <w:tab w:val="right" w:leader="dot" w:pos="9629"/>
            </w:tabs>
            <w:rPr>
              <w:rFonts w:eastAsiaTheme="minorEastAsia"/>
              <w:noProof/>
              <w:lang w:eastAsia="es-ES"/>
            </w:rPr>
          </w:pPr>
          <w:hyperlink w:anchor="_Toc45518543" w:history="1">
            <w:r w:rsidR="00D90AE4" w:rsidRPr="007D56AF">
              <w:rPr>
                <w:rStyle w:val="Hipervnculo"/>
                <w:rFonts w:ascii="Wingdings" w:hAnsi="Wingdings"/>
                <w:noProof/>
                <w:lang w:val="ru-RU"/>
              </w:rPr>
              <w:t></w:t>
            </w:r>
            <w:r w:rsidR="00D90AE4">
              <w:rPr>
                <w:rFonts w:eastAsiaTheme="minorEastAsia"/>
                <w:noProof/>
                <w:lang w:eastAsia="es-ES"/>
              </w:rPr>
              <w:tab/>
            </w:r>
            <w:r w:rsidR="00D90AE4" w:rsidRPr="007D56AF">
              <w:rPr>
                <w:rStyle w:val="Hipervnculo"/>
                <w:noProof/>
                <w:lang w:val="ru-RU"/>
              </w:rPr>
              <w:t>Политбюро решило отменить акт 26 июля в связи с пандемией</w:t>
            </w:r>
            <w:r w:rsidR="00D90AE4">
              <w:rPr>
                <w:noProof/>
                <w:webHidden/>
              </w:rPr>
              <w:tab/>
            </w:r>
            <w:r w:rsidR="00D90AE4">
              <w:rPr>
                <w:noProof/>
                <w:webHidden/>
              </w:rPr>
              <w:fldChar w:fldCharType="begin"/>
            </w:r>
            <w:r w:rsidR="00D90AE4">
              <w:rPr>
                <w:noProof/>
                <w:webHidden/>
              </w:rPr>
              <w:instrText xml:space="preserve"> PAGEREF _Toc45518543 \h </w:instrText>
            </w:r>
            <w:r w:rsidR="00D90AE4">
              <w:rPr>
                <w:noProof/>
                <w:webHidden/>
              </w:rPr>
            </w:r>
            <w:r w:rsidR="00D90AE4">
              <w:rPr>
                <w:noProof/>
                <w:webHidden/>
              </w:rPr>
              <w:fldChar w:fldCharType="separate"/>
            </w:r>
            <w:r w:rsidR="00D90AE4">
              <w:rPr>
                <w:noProof/>
                <w:webHidden/>
              </w:rPr>
              <w:t>3</w:t>
            </w:r>
            <w:r w:rsidR="00D90AE4">
              <w:rPr>
                <w:noProof/>
                <w:webHidden/>
              </w:rPr>
              <w:fldChar w:fldCharType="end"/>
            </w:r>
          </w:hyperlink>
        </w:p>
        <w:p w:rsidR="00D90AE4" w:rsidRDefault="00065D64">
          <w:pPr>
            <w:pStyle w:val="TDC2"/>
            <w:tabs>
              <w:tab w:val="left" w:pos="660"/>
              <w:tab w:val="right" w:leader="dot" w:pos="9629"/>
            </w:tabs>
            <w:rPr>
              <w:rFonts w:eastAsiaTheme="minorEastAsia"/>
              <w:noProof/>
              <w:lang w:eastAsia="es-ES"/>
            </w:rPr>
          </w:pPr>
          <w:hyperlink w:anchor="_Toc45518544" w:history="1">
            <w:r w:rsidR="00D90AE4" w:rsidRPr="007D56AF">
              <w:rPr>
                <w:rStyle w:val="Hipervnculo"/>
                <w:rFonts w:ascii="Wingdings" w:hAnsi="Wingdings" w:cs="Arial"/>
                <w:noProof/>
                <w:lang w:val="ru-RU" w:eastAsia="es-ES"/>
              </w:rPr>
              <w:t></w:t>
            </w:r>
            <w:r w:rsidR="00D90AE4">
              <w:rPr>
                <w:rFonts w:eastAsiaTheme="minorEastAsia"/>
                <w:noProof/>
                <w:lang w:eastAsia="es-ES"/>
              </w:rPr>
              <w:tab/>
            </w:r>
            <w:r w:rsidR="00D90AE4" w:rsidRPr="007D56AF">
              <w:rPr>
                <w:rStyle w:val="Hipervnculo"/>
                <w:noProof/>
                <w:lang w:val="ru-RU"/>
              </w:rPr>
              <w:t>Куба решает сохранить свой статус гаранта мира в Колумбии</w:t>
            </w:r>
            <w:r w:rsidR="00D90AE4">
              <w:rPr>
                <w:noProof/>
                <w:webHidden/>
              </w:rPr>
              <w:tab/>
            </w:r>
            <w:r w:rsidR="00D90AE4">
              <w:rPr>
                <w:noProof/>
                <w:webHidden/>
              </w:rPr>
              <w:fldChar w:fldCharType="begin"/>
            </w:r>
            <w:r w:rsidR="00D90AE4">
              <w:rPr>
                <w:noProof/>
                <w:webHidden/>
              </w:rPr>
              <w:instrText xml:space="preserve"> PAGEREF _Toc45518544 \h </w:instrText>
            </w:r>
            <w:r w:rsidR="00D90AE4">
              <w:rPr>
                <w:noProof/>
                <w:webHidden/>
              </w:rPr>
            </w:r>
            <w:r w:rsidR="00D90AE4">
              <w:rPr>
                <w:noProof/>
                <w:webHidden/>
              </w:rPr>
              <w:fldChar w:fldCharType="separate"/>
            </w:r>
            <w:r w:rsidR="00D90AE4">
              <w:rPr>
                <w:noProof/>
                <w:webHidden/>
              </w:rPr>
              <w:t>3</w:t>
            </w:r>
            <w:r w:rsidR="00D90AE4">
              <w:rPr>
                <w:noProof/>
                <w:webHidden/>
              </w:rPr>
              <w:fldChar w:fldCharType="end"/>
            </w:r>
          </w:hyperlink>
        </w:p>
        <w:p w:rsidR="00D90AE4" w:rsidRDefault="00065D64">
          <w:pPr>
            <w:pStyle w:val="TDC2"/>
            <w:tabs>
              <w:tab w:val="left" w:pos="660"/>
              <w:tab w:val="right" w:leader="dot" w:pos="9629"/>
            </w:tabs>
            <w:rPr>
              <w:rFonts w:eastAsiaTheme="minorEastAsia"/>
              <w:noProof/>
              <w:lang w:eastAsia="es-ES"/>
            </w:rPr>
          </w:pPr>
          <w:hyperlink w:anchor="_Toc45518545" w:history="1">
            <w:r w:rsidR="00D90AE4" w:rsidRPr="007D56AF">
              <w:rPr>
                <w:rStyle w:val="Hipervnculo"/>
                <w:rFonts w:ascii="Wingdings" w:hAnsi="Wingdings"/>
                <w:noProof/>
                <w:lang w:val="ru-RU"/>
              </w:rPr>
              <w:t></w:t>
            </w:r>
            <w:r w:rsidR="00D90AE4">
              <w:rPr>
                <w:rFonts w:eastAsiaTheme="minorEastAsia"/>
                <w:noProof/>
                <w:lang w:eastAsia="es-ES"/>
              </w:rPr>
              <w:tab/>
            </w:r>
            <w:r w:rsidR="00D90AE4" w:rsidRPr="007D56AF">
              <w:rPr>
                <w:rStyle w:val="Hipervnculo"/>
                <w:noProof/>
                <w:lang w:val="ru-RU"/>
              </w:rPr>
              <w:t>Блокада США наносит ущерб устойчивому развитию на Кубе</w:t>
            </w:r>
            <w:r w:rsidR="00D90AE4">
              <w:rPr>
                <w:noProof/>
                <w:webHidden/>
              </w:rPr>
              <w:tab/>
            </w:r>
            <w:r w:rsidR="00D90AE4">
              <w:rPr>
                <w:noProof/>
                <w:webHidden/>
              </w:rPr>
              <w:fldChar w:fldCharType="begin"/>
            </w:r>
            <w:r w:rsidR="00D90AE4">
              <w:rPr>
                <w:noProof/>
                <w:webHidden/>
              </w:rPr>
              <w:instrText xml:space="preserve"> PAGEREF _Toc45518545 \h </w:instrText>
            </w:r>
            <w:r w:rsidR="00D90AE4">
              <w:rPr>
                <w:noProof/>
                <w:webHidden/>
              </w:rPr>
            </w:r>
            <w:r w:rsidR="00D90AE4">
              <w:rPr>
                <w:noProof/>
                <w:webHidden/>
              </w:rPr>
              <w:fldChar w:fldCharType="separate"/>
            </w:r>
            <w:r w:rsidR="00D90AE4">
              <w:rPr>
                <w:noProof/>
                <w:webHidden/>
              </w:rPr>
              <w:t>4</w:t>
            </w:r>
            <w:r w:rsidR="00D90AE4">
              <w:rPr>
                <w:noProof/>
                <w:webHidden/>
              </w:rPr>
              <w:fldChar w:fldCharType="end"/>
            </w:r>
          </w:hyperlink>
        </w:p>
        <w:p w:rsidR="00D90AE4" w:rsidRDefault="00065D64">
          <w:pPr>
            <w:pStyle w:val="TDC1"/>
            <w:tabs>
              <w:tab w:val="right" w:leader="dot" w:pos="9629"/>
            </w:tabs>
            <w:rPr>
              <w:rFonts w:eastAsiaTheme="minorEastAsia"/>
              <w:noProof/>
              <w:lang w:eastAsia="es-ES"/>
            </w:rPr>
          </w:pPr>
          <w:hyperlink w:anchor="_Toc45518546" w:history="1">
            <w:r w:rsidR="00D90AE4" w:rsidRPr="007D56AF">
              <w:rPr>
                <w:rStyle w:val="Hipervnculo"/>
                <w:rFonts w:ascii="Arial" w:hAnsi="Arial" w:cs="Arial"/>
                <w:b/>
                <w:noProof/>
                <w:lang w:val="ru-RU"/>
              </w:rPr>
              <w:t>Новости о коронавирусе</w:t>
            </w:r>
            <w:r w:rsidR="00D90AE4">
              <w:rPr>
                <w:noProof/>
                <w:webHidden/>
              </w:rPr>
              <w:tab/>
            </w:r>
            <w:r w:rsidR="00D90AE4">
              <w:rPr>
                <w:noProof/>
                <w:webHidden/>
              </w:rPr>
              <w:fldChar w:fldCharType="begin"/>
            </w:r>
            <w:r w:rsidR="00D90AE4">
              <w:rPr>
                <w:noProof/>
                <w:webHidden/>
              </w:rPr>
              <w:instrText xml:space="preserve"> PAGEREF _Toc45518546 \h </w:instrText>
            </w:r>
            <w:r w:rsidR="00D90AE4">
              <w:rPr>
                <w:noProof/>
                <w:webHidden/>
              </w:rPr>
            </w:r>
            <w:r w:rsidR="00D90AE4">
              <w:rPr>
                <w:noProof/>
                <w:webHidden/>
              </w:rPr>
              <w:fldChar w:fldCharType="separate"/>
            </w:r>
            <w:r w:rsidR="00D90AE4">
              <w:rPr>
                <w:noProof/>
                <w:webHidden/>
              </w:rPr>
              <w:t>6</w:t>
            </w:r>
            <w:r w:rsidR="00D90AE4">
              <w:rPr>
                <w:noProof/>
                <w:webHidden/>
              </w:rPr>
              <w:fldChar w:fldCharType="end"/>
            </w:r>
          </w:hyperlink>
        </w:p>
        <w:p w:rsidR="00D90AE4" w:rsidRDefault="00065D64">
          <w:pPr>
            <w:pStyle w:val="TDC2"/>
            <w:tabs>
              <w:tab w:val="left" w:pos="660"/>
              <w:tab w:val="right" w:leader="dot" w:pos="9629"/>
            </w:tabs>
            <w:rPr>
              <w:rFonts w:eastAsiaTheme="minorEastAsia"/>
              <w:noProof/>
              <w:lang w:eastAsia="es-ES"/>
            </w:rPr>
          </w:pPr>
          <w:hyperlink w:anchor="_Toc45518547" w:history="1">
            <w:r w:rsidR="00D90AE4" w:rsidRPr="007D56AF">
              <w:rPr>
                <w:rStyle w:val="Hipervnculo"/>
                <w:rFonts w:ascii="Wingdings" w:hAnsi="Wingdings" w:cs="Arial"/>
                <w:noProof/>
                <w:lang w:val="ru-RU" w:eastAsia="es-ES"/>
              </w:rPr>
              <w:t></w:t>
            </w:r>
            <w:r w:rsidR="00D90AE4">
              <w:rPr>
                <w:rFonts w:eastAsiaTheme="minorEastAsia"/>
                <w:noProof/>
                <w:lang w:eastAsia="es-ES"/>
              </w:rPr>
              <w:tab/>
            </w:r>
            <w:r w:rsidR="00D90AE4" w:rsidRPr="007D56AF">
              <w:rPr>
                <w:rStyle w:val="Hipervnculo"/>
                <w:noProof/>
                <w:lang w:val="ru-RU"/>
              </w:rPr>
              <w:t>Диас-Канель призывает усилить меры против COVID-19 в Гаване</w:t>
            </w:r>
            <w:r w:rsidR="00D90AE4">
              <w:rPr>
                <w:noProof/>
                <w:webHidden/>
              </w:rPr>
              <w:tab/>
            </w:r>
            <w:r w:rsidR="00D90AE4">
              <w:rPr>
                <w:noProof/>
                <w:webHidden/>
              </w:rPr>
              <w:fldChar w:fldCharType="begin"/>
            </w:r>
            <w:r w:rsidR="00D90AE4">
              <w:rPr>
                <w:noProof/>
                <w:webHidden/>
              </w:rPr>
              <w:instrText xml:space="preserve"> PAGEREF _Toc45518547 \h </w:instrText>
            </w:r>
            <w:r w:rsidR="00D90AE4">
              <w:rPr>
                <w:noProof/>
                <w:webHidden/>
              </w:rPr>
            </w:r>
            <w:r w:rsidR="00D90AE4">
              <w:rPr>
                <w:noProof/>
                <w:webHidden/>
              </w:rPr>
              <w:fldChar w:fldCharType="separate"/>
            </w:r>
            <w:r w:rsidR="00D90AE4">
              <w:rPr>
                <w:noProof/>
                <w:webHidden/>
              </w:rPr>
              <w:t>6</w:t>
            </w:r>
            <w:r w:rsidR="00D90AE4">
              <w:rPr>
                <w:noProof/>
                <w:webHidden/>
              </w:rPr>
              <w:fldChar w:fldCharType="end"/>
            </w:r>
          </w:hyperlink>
        </w:p>
        <w:p w:rsidR="00D90AE4" w:rsidRDefault="00065D64">
          <w:pPr>
            <w:pStyle w:val="TDC2"/>
            <w:tabs>
              <w:tab w:val="left" w:pos="660"/>
              <w:tab w:val="right" w:leader="dot" w:pos="9629"/>
            </w:tabs>
            <w:rPr>
              <w:rFonts w:eastAsiaTheme="minorEastAsia"/>
              <w:noProof/>
              <w:lang w:eastAsia="es-ES"/>
            </w:rPr>
          </w:pPr>
          <w:hyperlink w:anchor="_Toc45518548" w:history="1">
            <w:r w:rsidR="00D90AE4" w:rsidRPr="007D56AF">
              <w:rPr>
                <w:rStyle w:val="Hipervnculo"/>
                <w:rFonts w:ascii="Wingdings" w:hAnsi="Wingdings"/>
                <w:noProof/>
                <w:lang w:val="ru-RU"/>
              </w:rPr>
              <w:t></w:t>
            </w:r>
            <w:r w:rsidR="00D90AE4">
              <w:rPr>
                <w:rFonts w:eastAsiaTheme="minorEastAsia"/>
                <w:noProof/>
                <w:lang w:eastAsia="es-ES"/>
              </w:rPr>
              <w:tab/>
            </w:r>
            <w:r w:rsidR="00D90AE4" w:rsidRPr="007D56AF">
              <w:rPr>
                <w:rStyle w:val="Hipervnculo"/>
                <w:noProof/>
                <w:lang w:val="ru-RU"/>
              </w:rPr>
              <w:t>Кубинские власти анализируют меры по восстановлению</w:t>
            </w:r>
            <w:r w:rsidR="00D90AE4">
              <w:rPr>
                <w:noProof/>
                <w:webHidden/>
              </w:rPr>
              <w:tab/>
            </w:r>
            <w:r w:rsidR="00D90AE4">
              <w:rPr>
                <w:noProof/>
                <w:webHidden/>
              </w:rPr>
              <w:fldChar w:fldCharType="begin"/>
            </w:r>
            <w:r w:rsidR="00D90AE4">
              <w:rPr>
                <w:noProof/>
                <w:webHidden/>
              </w:rPr>
              <w:instrText xml:space="preserve"> PAGEREF _Toc45518548 \h </w:instrText>
            </w:r>
            <w:r w:rsidR="00D90AE4">
              <w:rPr>
                <w:noProof/>
                <w:webHidden/>
              </w:rPr>
            </w:r>
            <w:r w:rsidR="00D90AE4">
              <w:rPr>
                <w:noProof/>
                <w:webHidden/>
              </w:rPr>
              <w:fldChar w:fldCharType="separate"/>
            </w:r>
            <w:r w:rsidR="00D90AE4">
              <w:rPr>
                <w:noProof/>
                <w:webHidden/>
              </w:rPr>
              <w:t>6</w:t>
            </w:r>
            <w:r w:rsidR="00D90AE4">
              <w:rPr>
                <w:noProof/>
                <w:webHidden/>
              </w:rPr>
              <w:fldChar w:fldCharType="end"/>
            </w:r>
          </w:hyperlink>
        </w:p>
        <w:p w:rsidR="00D90AE4" w:rsidRDefault="00065D64">
          <w:pPr>
            <w:pStyle w:val="TDC2"/>
            <w:tabs>
              <w:tab w:val="left" w:pos="660"/>
              <w:tab w:val="right" w:leader="dot" w:pos="9629"/>
            </w:tabs>
            <w:rPr>
              <w:rFonts w:eastAsiaTheme="minorEastAsia"/>
              <w:noProof/>
              <w:lang w:eastAsia="es-ES"/>
            </w:rPr>
          </w:pPr>
          <w:hyperlink w:anchor="_Toc45518549" w:history="1">
            <w:r w:rsidR="00D90AE4" w:rsidRPr="007D56AF">
              <w:rPr>
                <w:rStyle w:val="Hipervnculo"/>
                <w:rFonts w:ascii="Wingdings" w:hAnsi="Wingdings"/>
                <w:noProof/>
                <w:lang w:val="ru-RU"/>
              </w:rPr>
              <w:t></w:t>
            </w:r>
            <w:r w:rsidR="00D90AE4">
              <w:rPr>
                <w:rFonts w:eastAsiaTheme="minorEastAsia"/>
                <w:noProof/>
                <w:lang w:eastAsia="es-ES"/>
              </w:rPr>
              <w:tab/>
            </w:r>
            <w:r w:rsidR="00D90AE4" w:rsidRPr="007D56AF">
              <w:rPr>
                <w:rStyle w:val="Hipervnculo"/>
                <w:noProof/>
                <w:lang w:val="ru-RU"/>
              </w:rPr>
              <w:t>Куба не потеряла ни одного из своих специалистов в области здравоохранения в связи с COVID-19</w:t>
            </w:r>
            <w:r w:rsidR="00D90AE4">
              <w:rPr>
                <w:noProof/>
                <w:webHidden/>
              </w:rPr>
              <w:tab/>
            </w:r>
            <w:r w:rsidR="00D90AE4">
              <w:rPr>
                <w:noProof/>
                <w:webHidden/>
              </w:rPr>
              <w:fldChar w:fldCharType="begin"/>
            </w:r>
            <w:r w:rsidR="00D90AE4">
              <w:rPr>
                <w:noProof/>
                <w:webHidden/>
              </w:rPr>
              <w:instrText xml:space="preserve"> PAGEREF _Toc45518549 \h </w:instrText>
            </w:r>
            <w:r w:rsidR="00D90AE4">
              <w:rPr>
                <w:noProof/>
                <w:webHidden/>
              </w:rPr>
            </w:r>
            <w:r w:rsidR="00D90AE4">
              <w:rPr>
                <w:noProof/>
                <w:webHidden/>
              </w:rPr>
              <w:fldChar w:fldCharType="separate"/>
            </w:r>
            <w:r w:rsidR="00D90AE4">
              <w:rPr>
                <w:noProof/>
                <w:webHidden/>
              </w:rPr>
              <w:t>7</w:t>
            </w:r>
            <w:r w:rsidR="00D90AE4">
              <w:rPr>
                <w:noProof/>
                <w:webHidden/>
              </w:rPr>
              <w:fldChar w:fldCharType="end"/>
            </w:r>
          </w:hyperlink>
        </w:p>
        <w:p w:rsidR="00D90AE4" w:rsidRDefault="00065D64">
          <w:pPr>
            <w:pStyle w:val="TDC2"/>
            <w:tabs>
              <w:tab w:val="left" w:pos="660"/>
              <w:tab w:val="right" w:leader="dot" w:pos="9629"/>
            </w:tabs>
            <w:rPr>
              <w:rFonts w:eastAsiaTheme="minorEastAsia"/>
              <w:noProof/>
              <w:lang w:eastAsia="es-ES"/>
            </w:rPr>
          </w:pPr>
          <w:hyperlink w:anchor="_Toc45518550" w:history="1">
            <w:r w:rsidR="00D90AE4" w:rsidRPr="007D56AF">
              <w:rPr>
                <w:rStyle w:val="Hipervnculo"/>
                <w:rFonts w:ascii="Wingdings" w:hAnsi="Wingdings"/>
                <w:noProof/>
                <w:lang w:val="ru-RU"/>
              </w:rPr>
              <w:t></w:t>
            </w:r>
            <w:r w:rsidR="00D90AE4">
              <w:rPr>
                <w:rFonts w:eastAsiaTheme="minorEastAsia"/>
                <w:noProof/>
                <w:lang w:eastAsia="es-ES"/>
              </w:rPr>
              <w:tab/>
            </w:r>
            <w:r w:rsidR="00D90AE4" w:rsidRPr="007D56AF">
              <w:rPr>
                <w:rStyle w:val="Hipervnculo"/>
                <w:noProof/>
                <w:lang w:val="ru-RU"/>
              </w:rPr>
              <w:t>Куба со строгим надзором и контролем над эпидемиологической ситуацией</w:t>
            </w:r>
            <w:r w:rsidR="00D90AE4">
              <w:rPr>
                <w:noProof/>
                <w:webHidden/>
              </w:rPr>
              <w:tab/>
            </w:r>
            <w:r w:rsidR="00D90AE4">
              <w:rPr>
                <w:noProof/>
                <w:webHidden/>
              </w:rPr>
              <w:fldChar w:fldCharType="begin"/>
            </w:r>
            <w:r w:rsidR="00D90AE4">
              <w:rPr>
                <w:noProof/>
                <w:webHidden/>
              </w:rPr>
              <w:instrText xml:space="preserve"> PAGEREF _Toc45518550 \h </w:instrText>
            </w:r>
            <w:r w:rsidR="00D90AE4">
              <w:rPr>
                <w:noProof/>
                <w:webHidden/>
              </w:rPr>
            </w:r>
            <w:r w:rsidR="00D90AE4">
              <w:rPr>
                <w:noProof/>
                <w:webHidden/>
              </w:rPr>
              <w:fldChar w:fldCharType="separate"/>
            </w:r>
            <w:r w:rsidR="00D90AE4">
              <w:rPr>
                <w:noProof/>
                <w:webHidden/>
              </w:rPr>
              <w:t>8</w:t>
            </w:r>
            <w:r w:rsidR="00D90AE4">
              <w:rPr>
                <w:noProof/>
                <w:webHidden/>
              </w:rPr>
              <w:fldChar w:fldCharType="end"/>
            </w:r>
          </w:hyperlink>
        </w:p>
        <w:p w:rsidR="00D90AE4" w:rsidRDefault="00065D64">
          <w:pPr>
            <w:pStyle w:val="TDC2"/>
            <w:tabs>
              <w:tab w:val="left" w:pos="660"/>
              <w:tab w:val="right" w:leader="dot" w:pos="9629"/>
            </w:tabs>
            <w:rPr>
              <w:rFonts w:eastAsiaTheme="minorEastAsia"/>
              <w:noProof/>
              <w:lang w:eastAsia="es-ES"/>
            </w:rPr>
          </w:pPr>
          <w:hyperlink w:anchor="_Toc45518551" w:history="1">
            <w:r w:rsidR="00D90AE4" w:rsidRPr="007D56AF">
              <w:rPr>
                <w:rStyle w:val="Hipervnculo"/>
                <w:rFonts w:ascii="Wingdings" w:hAnsi="Wingdings"/>
                <w:noProof/>
                <w:lang w:val="ru-RU"/>
              </w:rPr>
              <w:t></w:t>
            </w:r>
            <w:r w:rsidR="00D90AE4">
              <w:rPr>
                <w:rFonts w:eastAsiaTheme="minorEastAsia"/>
                <w:noProof/>
                <w:lang w:eastAsia="es-ES"/>
              </w:rPr>
              <w:tab/>
            </w:r>
            <w:r w:rsidR="00D90AE4" w:rsidRPr="007D56AF">
              <w:rPr>
                <w:rStyle w:val="Hipervnculo"/>
                <w:noProof/>
                <w:lang w:val="ru-RU"/>
              </w:rPr>
              <w:t>Три кубинские медицинские бригады едут в Африку для борьбы с COVID-19</w:t>
            </w:r>
            <w:r w:rsidR="00D90AE4">
              <w:rPr>
                <w:noProof/>
                <w:webHidden/>
              </w:rPr>
              <w:tab/>
            </w:r>
            <w:r w:rsidR="00D90AE4">
              <w:rPr>
                <w:noProof/>
                <w:webHidden/>
              </w:rPr>
              <w:fldChar w:fldCharType="begin"/>
            </w:r>
            <w:r w:rsidR="00D90AE4">
              <w:rPr>
                <w:noProof/>
                <w:webHidden/>
              </w:rPr>
              <w:instrText xml:space="preserve"> PAGEREF _Toc45518551 \h </w:instrText>
            </w:r>
            <w:r w:rsidR="00D90AE4">
              <w:rPr>
                <w:noProof/>
                <w:webHidden/>
              </w:rPr>
            </w:r>
            <w:r w:rsidR="00D90AE4">
              <w:rPr>
                <w:noProof/>
                <w:webHidden/>
              </w:rPr>
              <w:fldChar w:fldCharType="separate"/>
            </w:r>
            <w:r w:rsidR="00D90AE4">
              <w:rPr>
                <w:noProof/>
                <w:webHidden/>
              </w:rPr>
              <w:t>9</w:t>
            </w:r>
            <w:r w:rsidR="00D90AE4">
              <w:rPr>
                <w:noProof/>
                <w:webHidden/>
              </w:rPr>
              <w:fldChar w:fldCharType="end"/>
            </w:r>
          </w:hyperlink>
        </w:p>
        <w:p w:rsidR="00D90AE4" w:rsidRDefault="00065D64">
          <w:pPr>
            <w:pStyle w:val="TDC2"/>
            <w:tabs>
              <w:tab w:val="left" w:pos="660"/>
              <w:tab w:val="right" w:leader="dot" w:pos="9629"/>
            </w:tabs>
            <w:rPr>
              <w:rFonts w:eastAsiaTheme="minorEastAsia"/>
              <w:noProof/>
              <w:lang w:eastAsia="es-ES"/>
            </w:rPr>
          </w:pPr>
          <w:hyperlink w:anchor="_Toc45518552" w:history="1">
            <w:r w:rsidR="00D90AE4" w:rsidRPr="007D56AF">
              <w:rPr>
                <w:rStyle w:val="Hipervnculo"/>
                <w:rFonts w:ascii="Wingdings" w:hAnsi="Wingdings"/>
                <w:noProof/>
                <w:lang w:val="ru-RU"/>
              </w:rPr>
              <w:t></w:t>
            </w:r>
            <w:r w:rsidR="00D90AE4">
              <w:rPr>
                <w:rFonts w:eastAsiaTheme="minorEastAsia"/>
                <w:noProof/>
                <w:lang w:eastAsia="es-ES"/>
              </w:rPr>
              <w:tab/>
            </w:r>
            <w:r w:rsidR="00D90AE4" w:rsidRPr="007D56AF">
              <w:rPr>
                <w:rStyle w:val="Hipervnculo"/>
                <w:noProof/>
                <w:lang w:val="ru-RU"/>
              </w:rPr>
              <w:t>Международный научный журнал признаёт пример Кубы в борьбе с COVID-19</w:t>
            </w:r>
            <w:r w:rsidR="00D90AE4">
              <w:rPr>
                <w:noProof/>
                <w:webHidden/>
              </w:rPr>
              <w:tab/>
            </w:r>
            <w:r w:rsidR="00D90AE4">
              <w:rPr>
                <w:noProof/>
                <w:webHidden/>
              </w:rPr>
              <w:fldChar w:fldCharType="begin"/>
            </w:r>
            <w:r w:rsidR="00D90AE4">
              <w:rPr>
                <w:noProof/>
                <w:webHidden/>
              </w:rPr>
              <w:instrText xml:space="preserve"> PAGEREF _Toc45518552 \h </w:instrText>
            </w:r>
            <w:r w:rsidR="00D90AE4">
              <w:rPr>
                <w:noProof/>
                <w:webHidden/>
              </w:rPr>
            </w:r>
            <w:r w:rsidR="00D90AE4">
              <w:rPr>
                <w:noProof/>
                <w:webHidden/>
              </w:rPr>
              <w:fldChar w:fldCharType="separate"/>
            </w:r>
            <w:r w:rsidR="00D90AE4">
              <w:rPr>
                <w:noProof/>
                <w:webHidden/>
              </w:rPr>
              <w:t>9</w:t>
            </w:r>
            <w:r w:rsidR="00D90AE4">
              <w:rPr>
                <w:noProof/>
                <w:webHidden/>
              </w:rPr>
              <w:fldChar w:fldCharType="end"/>
            </w:r>
          </w:hyperlink>
        </w:p>
        <w:p w:rsidR="00D90AE4" w:rsidRDefault="00065D64">
          <w:pPr>
            <w:pStyle w:val="TDC2"/>
            <w:tabs>
              <w:tab w:val="left" w:pos="660"/>
              <w:tab w:val="right" w:leader="dot" w:pos="9629"/>
            </w:tabs>
            <w:rPr>
              <w:rFonts w:eastAsiaTheme="minorEastAsia"/>
              <w:noProof/>
              <w:lang w:eastAsia="es-ES"/>
            </w:rPr>
          </w:pPr>
          <w:hyperlink w:anchor="_Toc45518553" w:history="1">
            <w:r w:rsidR="00D90AE4" w:rsidRPr="007D56AF">
              <w:rPr>
                <w:rStyle w:val="Hipervnculo"/>
                <w:rFonts w:ascii="Wingdings" w:hAnsi="Wingdings"/>
                <w:noProof/>
                <w:lang w:val="ru-RU"/>
              </w:rPr>
              <w:t></w:t>
            </w:r>
            <w:r w:rsidR="00D90AE4">
              <w:rPr>
                <w:rFonts w:eastAsiaTheme="minorEastAsia"/>
                <w:noProof/>
                <w:lang w:eastAsia="es-ES"/>
              </w:rPr>
              <w:tab/>
            </w:r>
            <w:r w:rsidR="00D90AE4" w:rsidRPr="007D56AF">
              <w:rPr>
                <w:rStyle w:val="Hipervnculo"/>
                <w:noProof/>
                <w:lang w:val="ru-RU"/>
              </w:rPr>
              <w:t>Президент Кубы подчеркивает роль молодежи в борьбе с пандемией</w:t>
            </w:r>
            <w:r w:rsidR="00D90AE4">
              <w:rPr>
                <w:noProof/>
                <w:webHidden/>
              </w:rPr>
              <w:tab/>
            </w:r>
            <w:r w:rsidR="00D90AE4">
              <w:rPr>
                <w:noProof/>
                <w:webHidden/>
              </w:rPr>
              <w:fldChar w:fldCharType="begin"/>
            </w:r>
            <w:r w:rsidR="00D90AE4">
              <w:rPr>
                <w:noProof/>
                <w:webHidden/>
              </w:rPr>
              <w:instrText xml:space="preserve"> PAGEREF _Toc45518553 \h </w:instrText>
            </w:r>
            <w:r w:rsidR="00D90AE4">
              <w:rPr>
                <w:noProof/>
                <w:webHidden/>
              </w:rPr>
            </w:r>
            <w:r w:rsidR="00D90AE4">
              <w:rPr>
                <w:noProof/>
                <w:webHidden/>
              </w:rPr>
              <w:fldChar w:fldCharType="separate"/>
            </w:r>
            <w:r w:rsidR="00D90AE4">
              <w:rPr>
                <w:noProof/>
                <w:webHidden/>
              </w:rPr>
              <w:t>10</w:t>
            </w:r>
            <w:r w:rsidR="00D90AE4">
              <w:rPr>
                <w:noProof/>
                <w:webHidden/>
              </w:rPr>
              <w:fldChar w:fldCharType="end"/>
            </w:r>
          </w:hyperlink>
        </w:p>
        <w:p w:rsidR="00D90AE4" w:rsidRDefault="00065D64">
          <w:pPr>
            <w:pStyle w:val="TDC1"/>
            <w:tabs>
              <w:tab w:val="right" w:leader="dot" w:pos="9629"/>
            </w:tabs>
            <w:rPr>
              <w:rFonts w:eastAsiaTheme="minorEastAsia"/>
              <w:noProof/>
              <w:lang w:eastAsia="es-ES"/>
            </w:rPr>
          </w:pPr>
          <w:hyperlink w:anchor="_Toc45518554" w:history="1">
            <w:r w:rsidR="00D90AE4" w:rsidRPr="007D56AF">
              <w:rPr>
                <w:rStyle w:val="Hipervnculo"/>
                <w:rFonts w:ascii="Arial" w:hAnsi="Arial" w:cs="Arial"/>
                <w:b/>
                <w:noProof/>
                <w:lang w:val="ru-RU" w:eastAsia="es-ES"/>
              </w:rPr>
              <w:t>Международные отношения</w:t>
            </w:r>
            <w:r w:rsidR="00D90AE4">
              <w:rPr>
                <w:noProof/>
                <w:webHidden/>
              </w:rPr>
              <w:tab/>
            </w:r>
            <w:r w:rsidR="00D90AE4">
              <w:rPr>
                <w:noProof/>
                <w:webHidden/>
              </w:rPr>
              <w:fldChar w:fldCharType="begin"/>
            </w:r>
            <w:r w:rsidR="00D90AE4">
              <w:rPr>
                <w:noProof/>
                <w:webHidden/>
              </w:rPr>
              <w:instrText xml:space="preserve"> PAGEREF _Toc45518554 \h </w:instrText>
            </w:r>
            <w:r w:rsidR="00D90AE4">
              <w:rPr>
                <w:noProof/>
                <w:webHidden/>
              </w:rPr>
            </w:r>
            <w:r w:rsidR="00D90AE4">
              <w:rPr>
                <w:noProof/>
                <w:webHidden/>
              </w:rPr>
              <w:fldChar w:fldCharType="separate"/>
            </w:r>
            <w:r w:rsidR="00D90AE4">
              <w:rPr>
                <w:noProof/>
                <w:webHidden/>
              </w:rPr>
              <w:t>11</w:t>
            </w:r>
            <w:r w:rsidR="00D90AE4">
              <w:rPr>
                <w:noProof/>
                <w:webHidden/>
              </w:rPr>
              <w:fldChar w:fldCharType="end"/>
            </w:r>
          </w:hyperlink>
        </w:p>
        <w:p w:rsidR="00D90AE4" w:rsidRDefault="00065D64">
          <w:pPr>
            <w:pStyle w:val="TDC2"/>
            <w:tabs>
              <w:tab w:val="left" w:pos="660"/>
              <w:tab w:val="right" w:leader="dot" w:pos="9629"/>
            </w:tabs>
            <w:rPr>
              <w:rFonts w:eastAsiaTheme="minorEastAsia"/>
              <w:noProof/>
              <w:lang w:eastAsia="es-ES"/>
            </w:rPr>
          </w:pPr>
          <w:hyperlink w:anchor="_Toc45518555" w:history="1">
            <w:r w:rsidR="00D90AE4" w:rsidRPr="007D56AF">
              <w:rPr>
                <w:rStyle w:val="Hipervnculo"/>
                <w:rFonts w:ascii="Wingdings" w:hAnsi="Wingdings"/>
                <w:noProof/>
                <w:lang w:val="ru-RU"/>
              </w:rPr>
              <w:t></w:t>
            </w:r>
            <w:r w:rsidR="00D90AE4">
              <w:rPr>
                <w:rFonts w:eastAsiaTheme="minorEastAsia"/>
                <w:noProof/>
                <w:lang w:eastAsia="es-ES"/>
              </w:rPr>
              <w:tab/>
            </w:r>
            <w:r w:rsidR="00D90AE4" w:rsidRPr="007D56AF">
              <w:rPr>
                <w:rStyle w:val="Hipervnculo"/>
                <w:noProof/>
                <w:lang w:val="ru-RU"/>
              </w:rPr>
              <w:t>Города США одобряют инициативы против блокады</w:t>
            </w:r>
            <w:r w:rsidR="00D90AE4">
              <w:rPr>
                <w:noProof/>
                <w:webHidden/>
              </w:rPr>
              <w:tab/>
            </w:r>
            <w:r w:rsidR="00D90AE4">
              <w:rPr>
                <w:noProof/>
                <w:webHidden/>
              </w:rPr>
              <w:fldChar w:fldCharType="begin"/>
            </w:r>
            <w:r w:rsidR="00D90AE4">
              <w:rPr>
                <w:noProof/>
                <w:webHidden/>
              </w:rPr>
              <w:instrText xml:space="preserve"> PAGEREF _Toc45518555 \h </w:instrText>
            </w:r>
            <w:r w:rsidR="00D90AE4">
              <w:rPr>
                <w:noProof/>
                <w:webHidden/>
              </w:rPr>
            </w:r>
            <w:r w:rsidR="00D90AE4">
              <w:rPr>
                <w:noProof/>
                <w:webHidden/>
              </w:rPr>
              <w:fldChar w:fldCharType="separate"/>
            </w:r>
            <w:r w:rsidR="00D90AE4">
              <w:rPr>
                <w:noProof/>
                <w:webHidden/>
              </w:rPr>
              <w:t>11</w:t>
            </w:r>
            <w:r w:rsidR="00D90AE4">
              <w:rPr>
                <w:noProof/>
                <w:webHidden/>
              </w:rPr>
              <w:fldChar w:fldCharType="end"/>
            </w:r>
          </w:hyperlink>
        </w:p>
        <w:p w:rsidR="00D90AE4" w:rsidRDefault="00065D64">
          <w:pPr>
            <w:pStyle w:val="TDC2"/>
            <w:tabs>
              <w:tab w:val="left" w:pos="660"/>
              <w:tab w:val="right" w:leader="dot" w:pos="9629"/>
            </w:tabs>
            <w:rPr>
              <w:rFonts w:eastAsiaTheme="minorEastAsia"/>
              <w:noProof/>
              <w:lang w:eastAsia="es-ES"/>
            </w:rPr>
          </w:pPr>
          <w:hyperlink w:anchor="_Toc45518556" w:history="1">
            <w:r w:rsidR="00D90AE4" w:rsidRPr="007D56AF">
              <w:rPr>
                <w:rStyle w:val="Hipervnculo"/>
                <w:rFonts w:ascii="Wingdings" w:hAnsi="Wingdings"/>
                <w:noProof/>
                <w:lang w:val="ru-RU"/>
              </w:rPr>
              <w:t></w:t>
            </w:r>
            <w:r w:rsidR="00D90AE4">
              <w:rPr>
                <w:rFonts w:eastAsiaTheme="minorEastAsia"/>
                <w:noProof/>
                <w:lang w:eastAsia="es-ES"/>
              </w:rPr>
              <w:tab/>
            </w:r>
            <w:r w:rsidR="00D90AE4" w:rsidRPr="007D56AF">
              <w:rPr>
                <w:rStyle w:val="Hipervnculo"/>
                <w:noProof/>
                <w:lang w:val="ru-RU"/>
              </w:rPr>
              <w:t>Посол критикует освещение в СМИ США ситуацию на Кубе</w:t>
            </w:r>
            <w:r w:rsidR="00D90AE4">
              <w:rPr>
                <w:noProof/>
                <w:webHidden/>
              </w:rPr>
              <w:tab/>
            </w:r>
            <w:r w:rsidR="00D90AE4">
              <w:rPr>
                <w:noProof/>
                <w:webHidden/>
              </w:rPr>
              <w:fldChar w:fldCharType="begin"/>
            </w:r>
            <w:r w:rsidR="00D90AE4">
              <w:rPr>
                <w:noProof/>
                <w:webHidden/>
              </w:rPr>
              <w:instrText xml:space="preserve"> PAGEREF _Toc45518556 \h </w:instrText>
            </w:r>
            <w:r w:rsidR="00D90AE4">
              <w:rPr>
                <w:noProof/>
                <w:webHidden/>
              </w:rPr>
            </w:r>
            <w:r w:rsidR="00D90AE4">
              <w:rPr>
                <w:noProof/>
                <w:webHidden/>
              </w:rPr>
              <w:fldChar w:fldCharType="separate"/>
            </w:r>
            <w:r w:rsidR="00D90AE4">
              <w:rPr>
                <w:noProof/>
                <w:webHidden/>
              </w:rPr>
              <w:t>12</w:t>
            </w:r>
            <w:r w:rsidR="00D90AE4">
              <w:rPr>
                <w:noProof/>
                <w:webHidden/>
              </w:rPr>
              <w:fldChar w:fldCharType="end"/>
            </w:r>
          </w:hyperlink>
        </w:p>
        <w:p w:rsidR="00D90AE4" w:rsidRDefault="00065D64">
          <w:pPr>
            <w:pStyle w:val="TDC2"/>
            <w:tabs>
              <w:tab w:val="left" w:pos="660"/>
              <w:tab w:val="right" w:leader="dot" w:pos="9629"/>
            </w:tabs>
            <w:rPr>
              <w:rFonts w:eastAsiaTheme="minorEastAsia"/>
              <w:noProof/>
              <w:lang w:eastAsia="es-ES"/>
            </w:rPr>
          </w:pPr>
          <w:hyperlink w:anchor="_Toc45518557" w:history="1">
            <w:r w:rsidR="00D90AE4" w:rsidRPr="007D56AF">
              <w:rPr>
                <w:rStyle w:val="Hipervnculo"/>
                <w:rFonts w:ascii="Wingdings" w:hAnsi="Wingdings"/>
                <w:noProof/>
                <w:lang w:val="ru-RU"/>
              </w:rPr>
              <w:t></w:t>
            </w:r>
            <w:r w:rsidR="00D90AE4">
              <w:rPr>
                <w:rFonts w:eastAsiaTheme="minorEastAsia"/>
                <w:noProof/>
                <w:lang w:eastAsia="es-ES"/>
              </w:rPr>
              <w:tab/>
            </w:r>
            <w:r w:rsidR="00D90AE4" w:rsidRPr="007D56AF">
              <w:rPr>
                <w:rStyle w:val="Hipervnculo"/>
                <w:noProof/>
                <w:lang w:val="ru-RU"/>
              </w:rPr>
              <w:t>Куба способствует сотрудничеству в борьбе с изменением климата</w:t>
            </w:r>
            <w:r w:rsidR="00D90AE4">
              <w:rPr>
                <w:noProof/>
                <w:webHidden/>
              </w:rPr>
              <w:tab/>
            </w:r>
            <w:r w:rsidR="00D90AE4">
              <w:rPr>
                <w:noProof/>
                <w:webHidden/>
              </w:rPr>
              <w:fldChar w:fldCharType="begin"/>
            </w:r>
            <w:r w:rsidR="00D90AE4">
              <w:rPr>
                <w:noProof/>
                <w:webHidden/>
              </w:rPr>
              <w:instrText xml:space="preserve"> PAGEREF _Toc45518557 \h </w:instrText>
            </w:r>
            <w:r w:rsidR="00D90AE4">
              <w:rPr>
                <w:noProof/>
                <w:webHidden/>
              </w:rPr>
            </w:r>
            <w:r w:rsidR="00D90AE4">
              <w:rPr>
                <w:noProof/>
                <w:webHidden/>
              </w:rPr>
              <w:fldChar w:fldCharType="separate"/>
            </w:r>
            <w:r w:rsidR="00D90AE4">
              <w:rPr>
                <w:noProof/>
                <w:webHidden/>
              </w:rPr>
              <w:t>13</w:t>
            </w:r>
            <w:r w:rsidR="00D90AE4">
              <w:rPr>
                <w:noProof/>
                <w:webHidden/>
              </w:rPr>
              <w:fldChar w:fldCharType="end"/>
            </w:r>
          </w:hyperlink>
        </w:p>
        <w:p w:rsidR="00D90AE4" w:rsidRDefault="00065D64">
          <w:pPr>
            <w:pStyle w:val="TDC2"/>
            <w:tabs>
              <w:tab w:val="left" w:pos="660"/>
              <w:tab w:val="right" w:leader="dot" w:pos="9629"/>
            </w:tabs>
            <w:rPr>
              <w:rFonts w:eastAsiaTheme="minorEastAsia"/>
              <w:noProof/>
              <w:lang w:eastAsia="es-ES"/>
            </w:rPr>
          </w:pPr>
          <w:hyperlink w:anchor="_Toc45518558" w:history="1">
            <w:r w:rsidR="00D90AE4" w:rsidRPr="007D56AF">
              <w:rPr>
                <w:rStyle w:val="Hipervnculo"/>
                <w:rFonts w:ascii="Wingdings" w:hAnsi="Wingdings"/>
                <w:noProof/>
                <w:lang w:val="ru-RU"/>
              </w:rPr>
              <w:t></w:t>
            </w:r>
            <w:r w:rsidR="00D90AE4">
              <w:rPr>
                <w:rFonts w:eastAsiaTheme="minorEastAsia"/>
                <w:noProof/>
                <w:lang w:eastAsia="es-ES"/>
              </w:rPr>
              <w:tab/>
            </w:r>
            <w:r w:rsidR="00D90AE4" w:rsidRPr="007D56AF">
              <w:rPr>
                <w:rStyle w:val="Hipervnculo"/>
                <w:noProof/>
                <w:lang w:val="ru-RU"/>
              </w:rPr>
              <w:t>Куба обвиняет США в угрозе миру и безопасности в Латинской Америке</w:t>
            </w:r>
            <w:r w:rsidR="00D90AE4">
              <w:rPr>
                <w:noProof/>
                <w:webHidden/>
              </w:rPr>
              <w:tab/>
            </w:r>
            <w:r w:rsidR="00D90AE4">
              <w:rPr>
                <w:noProof/>
                <w:webHidden/>
              </w:rPr>
              <w:fldChar w:fldCharType="begin"/>
            </w:r>
            <w:r w:rsidR="00D90AE4">
              <w:rPr>
                <w:noProof/>
                <w:webHidden/>
              </w:rPr>
              <w:instrText xml:space="preserve"> PAGEREF _Toc45518558 \h </w:instrText>
            </w:r>
            <w:r w:rsidR="00D90AE4">
              <w:rPr>
                <w:noProof/>
                <w:webHidden/>
              </w:rPr>
            </w:r>
            <w:r w:rsidR="00D90AE4">
              <w:rPr>
                <w:noProof/>
                <w:webHidden/>
              </w:rPr>
              <w:fldChar w:fldCharType="separate"/>
            </w:r>
            <w:r w:rsidR="00D90AE4">
              <w:rPr>
                <w:noProof/>
                <w:webHidden/>
              </w:rPr>
              <w:t>14</w:t>
            </w:r>
            <w:r w:rsidR="00D90AE4">
              <w:rPr>
                <w:noProof/>
                <w:webHidden/>
              </w:rPr>
              <w:fldChar w:fldCharType="end"/>
            </w:r>
          </w:hyperlink>
        </w:p>
        <w:p w:rsidR="00D90AE4" w:rsidRDefault="00065D64">
          <w:pPr>
            <w:pStyle w:val="TDC2"/>
            <w:tabs>
              <w:tab w:val="left" w:pos="660"/>
              <w:tab w:val="right" w:leader="dot" w:pos="9629"/>
            </w:tabs>
            <w:rPr>
              <w:rFonts w:eastAsiaTheme="minorEastAsia"/>
              <w:noProof/>
              <w:lang w:eastAsia="es-ES"/>
            </w:rPr>
          </w:pPr>
          <w:hyperlink w:anchor="_Toc45518559" w:history="1">
            <w:r w:rsidR="00D90AE4" w:rsidRPr="007D56AF">
              <w:rPr>
                <w:rStyle w:val="Hipervnculo"/>
                <w:rFonts w:ascii="Wingdings" w:hAnsi="Wingdings"/>
                <w:noProof/>
                <w:lang w:val="ru-RU"/>
              </w:rPr>
              <w:t></w:t>
            </w:r>
            <w:r w:rsidR="00D90AE4">
              <w:rPr>
                <w:rFonts w:eastAsiaTheme="minorEastAsia"/>
                <w:noProof/>
                <w:lang w:eastAsia="es-ES"/>
              </w:rPr>
              <w:tab/>
            </w:r>
            <w:r w:rsidR="00D90AE4" w:rsidRPr="007D56AF">
              <w:rPr>
                <w:rStyle w:val="Hipervnculo"/>
                <w:noProof/>
                <w:lang w:val="ru-RU"/>
              </w:rPr>
              <w:t>Делегация ЕС на Кубе поддерживает противостояние коронавирусу</w:t>
            </w:r>
            <w:r w:rsidR="00D90AE4">
              <w:rPr>
                <w:noProof/>
                <w:webHidden/>
              </w:rPr>
              <w:tab/>
            </w:r>
            <w:r w:rsidR="00D90AE4">
              <w:rPr>
                <w:noProof/>
                <w:webHidden/>
              </w:rPr>
              <w:fldChar w:fldCharType="begin"/>
            </w:r>
            <w:r w:rsidR="00D90AE4">
              <w:rPr>
                <w:noProof/>
                <w:webHidden/>
              </w:rPr>
              <w:instrText xml:space="preserve"> PAGEREF _Toc45518559 \h </w:instrText>
            </w:r>
            <w:r w:rsidR="00D90AE4">
              <w:rPr>
                <w:noProof/>
                <w:webHidden/>
              </w:rPr>
            </w:r>
            <w:r w:rsidR="00D90AE4">
              <w:rPr>
                <w:noProof/>
                <w:webHidden/>
              </w:rPr>
              <w:fldChar w:fldCharType="separate"/>
            </w:r>
            <w:r w:rsidR="00D90AE4">
              <w:rPr>
                <w:noProof/>
                <w:webHidden/>
              </w:rPr>
              <w:t>15</w:t>
            </w:r>
            <w:r w:rsidR="00D90AE4">
              <w:rPr>
                <w:noProof/>
                <w:webHidden/>
              </w:rPr>
              <w:fldChar w:fldCharType="end"/>
            </w:r>
          </w:hyperlink>
        </w:p>
        <w:p w:rsidR="00D90AE4" w:rsidRDefault="00065D64">
          <w:pPr>
            <w:pStyle w:val="TDC1"/>
            <w:tabs>
              <w:tab w:val="right" w:leader="dot" w:pos="9629"/>
            </w:tabs>
            <w:rPr>
              <w:rFonts w:eastAsiaTheme="minorEastAsia"/>
              <w:noProof/>
              <w:lang w:eastAsia="es-ES"/>
            </w:rPr>
          </w:pPr>
          <w:hyperlink w:anchor="_Toc45518560" w:history="1">
            <w:r w:rsidR="00D90AE4" w:rsidRPr="007D56AF">
              <w:rPr>
                <w:rStyle w:val="Hipervnculo"/>
                <w:rFonts w:ascii="Arial" w:hAnsi="Arial" w:cs="Arial"/>
                <w:b/>
                <w:noProof/>
                <w:lang w:val="ru-RU" w:eastAsia="es-ES"/>
              </w:rPr>
              <w:t>Двусторонние отношения</w:t>
            </w:r>
            <w:r w:rsidR="00D90AE4">
              <w:rPr>
                <w:noProof/>
                <w:webHidden/>
              </w:rPr>
              <w:tab/>
            </w:r>
            <w:r w:rsidR="00D90AE4">
              <w:rPr>
                <w:noProof/>
                <w:webHidden/>
              </w:rPr>
              <w:fldChar w:fldCharType="begin"/>
            </w:r>
            <w:r w:rsidR="00D90AE4">
              <w:rPr>
                <w:noProof/>
                <w:webHidden/>
              </w:rPr>
              <w:instrText xml:space="preserve"> PAGEREF _Toc45518560 \h </w:instrText>
            </w:r>
            <w:r w:rsidR="00D90AE4">
              <w:rPr>
                <w:noProof/>
                <w:webHidden/>
              </w:rPr>
            </w:r>
            <w:r w:rsidR="00D90AE4">
              <w:rPr>
                <w:noProof/>
                <w:webHidden/>
              </w:rPr>
              <w:fldChar w:fldCharType="separate"/>
            </w:r>
            <w:r w:rsidR="00D90AE4">
              <w:rPr>
                <w:noProof/>
                <w:webHidden/>
              </w:rPr>
              <w:t>16</w:t>
            </w:r>
            <w:r w:rsidR="00D90AE4">
              <w:rPr>
                <w:noProof/>
                <w:webHidden/>
              </w:rPr>
              <w:fldChar w:fldCharType="end"/>
            </w:r>
          </w:hyperlink>
        </w:p>
        <w:p w:rsidR="00D90AE4" w:rsidRDefault="00065D64">
          <w:pPr>
            <w:pStyle w:val="TDC2"/>
            <w:tabs>
              <w:tab w:val="left" w:pos="660"/>
              <w:tab w:val="right" w:leader="dot" w:pos="9629"/>
            </w:tabs>
            <w:rPr>
              <w:rFonts w:eastAsiaTheme="minorEastAsia"/>
              <w:noProof/>
              <w:lang w:eastAsia="es-ES"/>
            </w:rPr>
          </w:pPr>
          <w:hyperlink w:anchor="_Toc45518561" w:history="1">
            <w:r w:rsidR="00D90AE4" w:rsidRPr="007D56AF">
              <w:rPr>
                <w:rStyle w:val="Hipervnculo"/>
                <w:rFonts w:ascii="Wingdings" w:hAnsi="Wingdings"/>
                <w:noProof/>
                <w:lang w:val="ru-RU"/>
              </w:rPr>
              <w:t></w:t>
            </w:r>
            <w:r w:rsidR="00D90AE4">
              <w:rPr>
                <w:rFonts w:eastAsiaTheme="minorEastAsia"/>
                <w:noProof/>
                <w:lang w:eastAsia="es-ES"/>
              </w:rPr>
              <w:tab/>
            </w:r>
            <w:r w:rsidR="00D90AE4" w:rsidRPr="007D56AF">
              <w:rPr>
                <w:rStyle w:val="Hipervnculo"/>
                <w:noProof/>
                <w:lang w:val="ru-RU"/>
              </w:rPr>
              <w:t>Россия поддерживает Нобелевскую премию мира бригаде имени Генри Рива</w:t>
            </w:r>
            <w:r w:rsidR="00D90AE4">
              <w:rPr>
                <w:noProof/>
                <w:webHidden/>
              </w:rPr>
              <w:tab/>
            </w:r>
            <w:r w:rsidR="00D90AE4">
              <w:rPr>
                <w:noProof/>
                <w:webHidden/>
              </w:rPr>
              <w:fldChar w:fldCharType="begin"/>
            </w:r>
            <w:r w:rsidR="00D90AE4">
              <w:rPr>
                <w:noProof/>
                <w:webHidden/>
              </w:rPr>
              <w:instrText xml:space="preserve"> PAGEREF _Toc45518561 \h </w:instrText>
            </w:r>
            <w:r w:rsidR="00D90AE4">
              <w:rPr>
                <w:noProof/>
                <w:webHidden/>
              </w:rPr>
            </w:r>
            <w:r w:rsidR="00D90AE4">
              <w:rPr>
                <w:noProof/>
                <w:webHidden/>
              </w:rPr>
              <w:fldChar w:fldCharType="separate"/>
            </w:r>
            <w:r w:rsidR="00D90AE4">
              <w:rPr>
                <w:noProof/>
                <w:webHidden/>
              </w:rPr>
              <w:t>16</w:t>
            </w:r>
            <w:r w:rsidR="00D90AE4">
              <w:rPr>
                <w:noProof/>
                <w:webHidden/>
              </w:rPr>
              <w:fldChar w:fldCharType="end"/>
            </w:r>
          </w:hyperlink>
        </w:p>
        <w:p w:rsidR="00390DAE" w:rsidRPr="00387C06" w:rsidRDefault="00390DAE" w:rsidP="00DD5235">
          <w:pPr>
            <w:rPr>
              <w:rFonts w:ascii="Arial" w:hAnsi="Arial" w:cs="Arial"/>
              <w:sz w:val="24"/>
              <w:szCs w:val="24"/>
            </w:rPr>
          </w:pPr>
          <w:r w:rsidRPr="00387C06">
            <w:rPr>
              <w:rFonts w:ascii="Arial" w:hAnsi="Arial" w:cs="Arial"/>
              <w:b/>
              <w:bCs/>
              <w:sz w:val="24"/>
              <w:szCs w:val="24"/>
            </w:rPr>
            <w:fldChar w:fldCharType="end"/>
          </w:r>
        </w:p>
      </w:sdtContent>
    </w:sdt>
    <w:p w:rsidR="00390DAE" w:rsidRPr="00387C06" w:rsidRDefault="00390DAE"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90DAE" w:rsidRPr="00387C06" w:rsidRDefault="00390DAE"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087188" w:rsidRPr="00387C06" w:rsidRDefault="00087188"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021A2" w:rsidRDefault="001021A2"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7755DA" w:rsidRDefault="007755DA"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7755DA" w:rsidRDefault="007755DA"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bl>
      <w:tblPr>
        <w:tblStyle w:val="Tablaconcuadrcula"/>
        <w:tblW w:w="0" w:type="auto"/>
        <w:jc w:val="center"/>
        <w:tblLook w:val="04A0" w:firstRow="1" w:lastRow="0" w:firstColumn="1" w:lastColumn="0" w:noHBand="0" w:noVBand="1"/>
      </w:tblPr>
      <w:tblGrid>
        <w:gridCol w:w="9456"/>
      </w:tblGrid>
      <w:tr w:rsidR="00114327" w:rsidRPr="00387C06" w:rsidTr="007755DA">
        <w:trPr>
          <w:trHeight w:val="166"/>
          <w:jc w:val="center"/>
        </w:trPr>
        <w:tc>
          <w:tcPr>
            <w:tcW w:w="9456" w:type="dxa"/>
          </w:tcPr>
          <w:p w:rsidR="00114327" w:rsidRPr="00387C06" w:rsidRDefault="00114327" w:rsidP="004C4964">
            <w:pPr>
              <w:pStyle w:val="Ttulo1"/>
              <w:jc w:val="center"/>
              <w:outlineLvl w:val="0"/>
              <w:rPr>
                <w:rFonts w:ascii="Arial" w:hAnsi="Arial" w:cs="Arial"/>
                <w:b/>
                <w:sz w:val="24"/>
                <w:szCs w:val="24"/>
              </w:rPr>
            </w:pPr>
            <w:bookmarkStart w:id="0" w:name="_Toc45518541"/>
            <w:r w:rsidRPr="00387C06">
              <w:rPr>
                <w:rFonts w:ascii="Arial" w:hAnsi="Arial" w:cs="Arial"/>
                <w:b/>
                <w:color w:val="auto"/>
                <w:sz w:val="24"/>
                <w:szCs w:val="24"/>
                <w:lang w:val="ru-RU"/>
              </w:rPr>
              <w:lastRenderedPageBreak/>
              <w:t>Главное</w:t>
            </w:r>
            <w:bookmarkEnd w:id="0"/>
          </w:p>
        </w:tc>
      </w:tr>
    </w:tbl>
    <w:p w:rsidR="00387C06" w:rsidRDefault="00387C06" w:rsidP="006C1266">
      <w:pPr>
        <w:spacing w:after="0" w:line="240" w:lineRule="auto"/>
        <w:jc w:val="both"/>
        <w:rPr>
          <w:rFonts w:ascii="Arial" w:hAnsi="Arial" w:cs="Arial"/>
          <w:sz w:val="24"/>
          <w:szCs w:val="24"/>
          <w:lang w:val="ru-RU"/>
        </w:rPr>
      </w:pPr>
    </w:p>
    <w:p w:rsidR="00AF2F3E" w:rsidRPr="00AF2F3E" w:rsidRDefault="0004002E" w:rsidP="0004002E">
      <w:pPr>
        <w:pStyle w:val="Ttulo2"/>
        <w:numPr>
          <w:ilvl w:val="0"/>
          <w:numId w:val="31"/>
        </w:numPr>
        <w:rPr>
          <w:lang w:val="ru-RU"/>
        </w:rPr>
      </w:pPr>
      <w:bookmarkStart w:id="1" w:name="_Toc45518542"/>
      <w:r w:rsidRPr="0004002E">
        <w:rPr>
          <w:lang w:val="ru-RU"/>
        </w:rPr>
        <w:t>Президент Кубы призывает к участию в саммите МОТ</w:t>
      </w:r>
      <w:bookmarkEnd w:id="1"/>
    </w:p>
    <w:p w:rsidR="00AF2F3E" w:rsidRDefault="0004002E" w:rsidP="00AF2F3E">
      <w:pPr>
        <w:spacing w:after="0" w:line="240" w:lineRule="auto"/>
        <w:jc w:val="center"/>
        <w:rPr>
          <w:rFonts w:ascii="Arial" w:hAnsi="Arial" w:cs="Arial"/>
          <w:bCs/>
          <w:sz w:val="24"/>
          <w:szCs w:val="24"/>
          <w:lang w:val="ru-RU"/>
        </w:rPr>
      </w:pPr>
      <w:r w:rsidRPr="0004002E">
        <w:rPr>
          <w:rFonts w:ascii="Arial" w:hAnsi="Arial" w:cs="Arial"/>
          <w:bCs/>
          <w:noProof/>
          <w:sz w:val="24"/>
          <w:szCs w:val="24"/>
          <w:lang w:eastAsia="es-ES"/>
        </w:rPr>
        <w:drawing>
          <wp:inline distT="0" distB="0" distL="0" distR="0">
            <wp:extent cx="3564644" cy="2370125"/>
            <wp:effectExtent l="0" t="0" r="0" b="0"/>
            <wp:docPr id="1" name="Imagen 1" descr="https://ruso.prensa-latina.cu/images/pl-ru/2020/07/dc-o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uso.prensa-latina.cu/images/pl-ru/2020/07/dc-oi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0716" cy="2380811"/>
                    </a:xfrm>
                    <a:prstGeom prst="rect">
                      <a:avLst/>
                    </a:prstGeom>
                    <a:noFill/>
                    <a:ln>
                      <a:noFill/>
                    </a:ln>
                  </pic:spPr>
                </pic:pic>
              </a:graphicData>
            </a:graphic>
          </wp:inline>
        </w:drawing>
      </w:r>
      <w:r w:rsidR="00F57AF6" w:rsidRPr="0004002E">
        <w:rPr>
          <w:rFonts w:ascii="Arial" w:hAnsi="Arial" w:cs="Arial"/>
          <w:bCs/>
          <w:noProof/>
          <w:sz w:val="24"/>
          <w:szCs w:val="24"/>
          <w:lang w:val="ru-RU" w:eastAsia="es-ES"/>
        </w:rPr>
        <w:t xml:space="preserve"> </w:t>
      </w:r>
    </w:p>
    <w:p w:rsidR="0090377D" w:rsidRPr="0090377D" w:rsidRDefault="008F3DAA" w:rsidP="0090377D">
      <w:pPr>
        <w:spacing w:line="276" w:lineRule="auto"/>
        <w:jc w:val="both"/>
        <w:rPr>
          <w:rFonts w:ascii="Arial" w:hAnsi="Arial" w:cs="Arial"/>
          <w:sz w:val="24"/>
          <w:szCs w:val="24"/>
          <w:lang w:val="ru-RU" w:eastAsia="es-ES"/>
        </w:rPr>
      </w:pPr>
      <w:r w:rsidRPr="008F3DAA">
        <w:rPr>
          <w:rFonts w:ascii="Arial" w:hAnsi="Arial" w:cs="Arial"/>
          <w:sz w:val="24"/>
          <w:szCs w:val="24"/>
          <w:lang w:val="ru-RU" w:eastAsia="es-ES"/>
        </w:rPr>
        <w:t xml:space="preserve">Гавана, </w:t>
      </w:r>
      <w:r w:rsidR="0004002E" w:rsidRPr="0004002E">
        <w:rPr>
          <w:rFonts w:ascii="Arial" w:hAnsi="Arial" w:cs="Arial"/>
          <w:sz w:val="24"/>
          <w:szCs w:val="24"/>
          <w:lang w:val="ru-RU" w:eastAsia="es-ES"/>
        </w:rPr>
        <w:t>7</w:t>
      </w:r>
      <w:r w:rsidRPr="008F3DAA">
        <w:rPr>
          <w:rFonts w:ascii="Arial" w:hAnsi="Arial" w:cs="Arial"/>
          <w:sz w:val="24"/>
          <w:szCs w:val="24"/>
          <w:lang w:val="ru-RU" w:eastAsia="es-ES"/>
        </w:rPr>
        <w:t xml:space="preserve"> июля</w:t>
      </w:r>
      <w:r>
        <w:rPr>
          <w:rFonts w:ascii="Arial" w:hAnsi="Arial" w:cs="Arial"/>
          <w:sz w:val="24"/>
          <w:szCs w:val="24"/>
          <w:lang w:val="ru-RU" w:eastAsia="es-ES"/>
        </w:rPr>
        <w:t>.</w:t>
      </w:r>
      <w:r w:rsidRPr="008F3DAA">
        <w:rPr>
          <w:rFonts w:ascii="Arial" w:hAnsi="Arial" w:cs="Arial"/>
          <w:sz w:val="24"/>
          <w:szCs w:val="24"/>
          <w:lang w:val="ru-RU" w:eastAsia="es-ES"/>
        </w:rPr>
        <w:t xml:space="preserve"> </w:t>
      </w:r>
      <w:r w:rsidR="0090377D" w:rsidRPr="0090377D">
        <w:rPr>
          <w:rFonts w:ascii="Arial" w:hAnsi="Arial" w:cs="Arial"/>
          <w:sz w:val="24"/>
          <w:szCs w:val="24"/>
          <w:lang w:val="ru-RU" w:eastAsia="es-ES"/>
        </w:rPr>
        <w:t xml:space="preserve">Мигель </w:t>
      </w:r>
      <w:proofErr w:type="spellStart"/>
      <w:r w:rsidR="0090377D" w:rsidRPr="0090377D">
        <w:rPr>
          <w:rFonts w:ascii="Arial" w:hAnsi="Arial" w:cs="Arial"/>
          <w:sz w:val="24"/>
          <w:szCs w:val="24"/>
          <w:lang w:val="ru-RU" w:eastAsia="es-ES"/>
        </w:rPr>
        <w:t>Диас-Канель</w:t>
      </w:r>
      <w:proofErr w:type="spellEnd"/>
      <w:r w:rsidR="0090377D" w:rsidRPr="0090377D">
        <w:rPr>
          <w:rFonts w:ascii="Arial" w:hAnsi="Arial" w:cs="Arial"/>
          <w:sz w:val="24"/>
          <w:szCs w:val="24"/>
          <w:lang w:val="ru-RU" w:eastAsia="es-ES"/>
        </w:rPr>
        <w:t>, президент Кубы, примет участие во Всемирном саммите лидеров Международной организации труда (МОТ) по COVID-19 и сфере труда, который состоится 8 июля в Интернете.</w:t>
      </w:r>
    </w:p>
    <w:p w:rsidR="0004002E" w:rsidRPr="0004002E" w:rsidRDefault="0004002E" w:rsidP="0004002E">
      <w:pPr>
        <w:spacing w:line="276" w:lineRule="auto"/>
        <w:jc w:val="both"/>
        <w:rPr>
          <w:rFonts w:ascii="Arial" w:hAnsi="Arial" w:cs="Arial"/>
          <w:sz w:val="24"/>
          <w:szCs w:val="24"/>
          <w:lang w:val="ru-RU" w:eastAsia="es-ES"/>
        </w:rPr>
      </w:pPr>
      <w:r w:rsidRPr="0004002E">
        <w:rPr>
          <w:rFonts w:ascii="Arial" w:hAnsi="Arial" w:cs="Arial"/>
          <w:sz w:val="24"/>
          <w:szCs w:val="24"/>
          <w:lang w:val="ru-RU" w:eastAsia="es-ES"/>
        </w:rPr>
        <w:t xml:space="preserve">Мы будем участвовать во всемирном саммите Международной организации труда (МОТ) по пандемии Covid-19, объявил президент Кубы Мигель </w:t>
      </w:r>
      <w:proofErr w:type="spellStart"/>
      <w:r w:rsidRPr="0004002E">
        <w:rPr>
          <w:rFonts w:ascii="Arial" w:hAnsi="Arial" w:cs="Arial"/>
          <w:sz w:val="24"/>
          <w:szCs w:val="24"/>
          <w:lang w:val="ru-RU" w:eastAsia="es-ES"/>
        </w:rPr>
        <w:t>Диас-Канель</w:t>
      </w:r>
      <w:proofErr w:type="spellEnd"/>
      <w:r w:rsidRPr="0004002E">
        <w:rPr>
          <w:rFonts w:ascii="Arial" w:hAnsi="Arial" w:cs="Arial"/>
          <w:sz w:val="24"/>
          <w:szCs w:val="24"/>
          <w:lang w:val="ru-RU" w:eastAsia="es-ES"/>
        </w:rPr>
        <w:t>.</w:t>
      </w:r>
    </w:p>
    <w:p w:rsidR="0004002E" w:rsidRPr="0004002E" w:rsidRDefault="0004002E" w:rsidP="0004002E">
      <w:pPr>
        <w:spacing w:line="276" w:lineRule="auto"/>
        <w:jc w:val="both"/>
        <w:rPr>
          <w:rFonts w:ascii="Arial" w:hAnsi="Arial" w:cs="Arial"/>
          <w:sz w:val="24"/>
          <w:szCs w:val="24"/>
          <w:lang w:val="ru-RU" w:eastAsia="es-ES"/>
        </w:rPr>
      </w:pPr>
      <w:r w:rsidRPr="0004002E">
        <w:rPr>
          <w:rFonts w:ascii="Arial" w:hAnsi="Arial" w:cs="Arial"/>
          <w:sz w:val="24"/>
          <w:szCs w:val="24"/>
          <w:lang w:val="ru-RU" w:eastAsia="es-ES"/>
        </w:rPr>
        <w:t>Под лозунгом "Мы Куба" и "Мы постоянность" президент написал в социальных сетях, что его присутствие будет виртуальным.</w:t>
      </w:r>
    </w:p>
    <w:p w:rsidR="0004002E" w:rsidRPr="0004002E" w:rsidRDefault="0004002E" w:rsidP="0004002E">
      <w:pPr>
        <w:spacing w:line="276" w:lineRule="auto"/>
        <w:jc w:val="both"/>
        <w:rPr>
          <w:rFonts w:ascii="Arial" w:hAnsi="Arial" w:cs="Arial"/>
          <w:sz w:val="24"/>
          <w:szCs w:val="24"/>
          <w:lang w:val="ru-RU" w:eastAsia="es-ES"/>
        </w:rPr>
      </w:pPr>
      <w:r w:rsidRPr="0004002E">
        <w:rPr>
          <w:rFonts w:ascii="Arial" w:hAnsi="Arial" w:cs="Arial"/>
          <w:sz w:val="24"/>
          <w:szCs w:val="24"/>
          <w:lang w:val="ru-RU" w:eastAsia="es-ES"/>
        </w:rPr>
        <w:t>На завтрашнем заседании ожидается присутствие около 70 глав государств и правительств, включая глобальных предпринимателей и профсоюзных лидеров.</w:t>
      </w:r>
    </w:p>
    <w:p w:rsidR="0004002E" w:rsidRPr="0004002E" w:rsidRDefault="0004002E" w:rsidP="0004002E">
      <w:pPr>
        <w:spacing w:line="276" w:lineRule="auto"/>
        <w:jc w:val="both"/>
        <w:rPr>
          <w:rFonts w:ascii="Arial" w:hAnsi="Arial" w:cs="Arial"/>
          <w:sz w:val="24"/>
          <w:szCs w:val="24"/>
          <w:lang w:val="ru-RU" w:eastAsia="es-ES"/>
        </w:rPr>
      </w:pPr>
      <w:r w:rsidRPr="0004002E">
        <w:rPr>
          <w:rFonts w:ascii="Arial" w:hAnsi="Arial" w:cs="Arial"/>
          <w:sz w:val="24"/>
          <w:szCs w:val="24"/>
          <w:lang w:val="ru-RU" w:eastAsia="es-ES"/>
        </w:rPr>
        <w:t>Форум станет платформой высокого уровня, на которой представители правительств, предпринимателей и работников вместе с другими заинтересованными сторонами рассмотрят экономические и социальные последствия пандемии в их странах и регионах.</w:t>
      </w:r>
    </w:p>
    <w:p w:rsidR="0004002E" w:rsidRPr="0004002E" w:rsidRDefault="0004002E" w:rsidP="0004002E">
      <w:pPr>
        <w:spacing w:line="276" w:lineRule="auto"/>
        <w:jc w:val="both"/>
        <w:rPr>
          <w:rFonts w:ascii="Arial" w:hAnsi="Arial" w:cs="Arial"/>
          <w:sz w:val="24"/>
          <w:szCs w:val="24"/>
          <w:lang w:val="ru-RU" w:eastAsia="es-ES"/>
        </w:rPr>
      </w:pPr>
      <w:r w:rsidRPr="0004002E">
        <w:rPr>
          <w:rFonts w:ascii="Arial" w:hAnsi="Arial" w:cs="Arial"/>
          <w:sz w:val="24"/>
          <w:szCs w:val="24"/>
          <w:lang w:val="ru-RU" w:eastAsia="es-ES"/>
        </w:rPr>
        <w:t>Под лозунгом "</w:t>
      </w:r>
      <w:r w:rsidR="0090377D" w:rsidRPr="0090377D">
        <w:rPr>
          <w:rFonts w:ascii="Arial" w:hAnsi="Arial" w:cs="Arial"/>
          <w:sz w:val="24"/>
          <w:szCs w:val="24"/>
          <w:lang w:val="ru-RU" w:eastAsia="es-ES"/>
        </w:rPr>
        <w:t xml:space="preserve">Создание </w:t>
      </w:r>
      <w:r w:rsidRPr="0004002E">
        <w:rPr>
          <w:rFonts w:ascii="Arial" w:hAnsi="Arial" w:cs="Arial"/>
          <w:sz w:val="24"/>
          <w:szCs w:val="24"/>
          <w:lang w:val="ru-RU" w:eastAsia="es-ES"/>
        </w:rPr>
        <w:t xml:space="preserve">лучшего будущего труда" было призвано мероприятие, на котором Куба представит опыт в охране труда на этом этапе противостояния </w:t>
      </w:r>
      <w:proofErr w:type="spellStart"/>
      <w:r w:rsidRPr="0004002E">
        <w:rPr>
          <w:rFonts w:ascii="Arial" w:hAnsi="Arial" w:cs="Arial"/>
          <w:sz w:val="24"/>
          <w:szCs w:val="24"/>
          <w:lang w:val="ru-RU" w:eastAsia="es-ES"/>
        </w:rPr>
        <w:t>коронавирусу</w:t>
      </w:r>
      <w:proofErr w:type="spellEnd"/>
      <w:r w:rsidRPr="0004002E">
        <w:rPr>
          <w:rFonts w:ascii="Arial" w:hAnsi="Arial" w:cs="Arial"/>
          <w:sz w:val="24"/>
          <w:szCs w:val="24"/>
          <w:lang w:val="ru-RU" w:eastAsia="es-ES"/>
        </w:rPr>
        <w:t xml:space="preserve"> SARS-CoV-2, который является причиной Covid-19.</w:t>
      </w:r>
    </w:p>
    <w:p w:rsidR="002F02FD" w:rsidRDefault="0004002E" w:rsidP="0004002E">
      <w:pPr>
        <w:spacing w:line="276" w:lineRule="auto"/>
        <w:jc w:val="both"/>
        <w:rPr>
          <w:rFonts w:ascii="Arial" w:hAnsi="Arial" w:cs="Arial"/>
          <w:sz w:val="24"/>
          <w:szCs w:val="24"/>
          <w:lang w:val="ru-RU" w:eastAsia="es-ES"/>
        </w:rPr>
      </w:pPr>
      <w:r w:rsidRPr="0004002E">
        <w:rPr>
          <w:rFonts w:ascii="Arial" w:hAnsi="Arial" w:cs="Arial"/>
          <w:sz w:val="24"/>
          <w:szCs w:val="24"/>
          <w:lang w:val="ru-RU" w:eastAsia="es-ES"/>
        </w:rPr>
        <w:t>Остров является членом-основателем МОТ, которой в прошлом году исполнилось 100 лет, и она очень активно распространяла предупреждения, связанные с последствиями текущей чрезвычайной ситуации здравоохранения.</w:t>
      </w:r>
      <w:r w:rsidR="008F3DAA" w:rsidRPr="008F3DAA">
        <w:rPr>
          <w:rFonts w:ascii="Arial" w:hAnsi="Arial" w:cs="Arial"/>
          <w:sz w:val="24"/>
          <w:szCs w:val="24"/>
          <w:lang w:val="ru-RU" w:eastAsia="es-ES"/>
        </w:rPr>
        <w:t xml:space="preserve"> </w:t>
      </w:r>
      <w:r w:rsidR="00AF2F3E" w:rsidRPr="00AF2F3E">
        <w:rPr>
          <w:rFonts w:ascii="Arial" w:hAnsi="Arial" w:cs="Arial"/>
          <w:sz w:val="24"/>
          <w:szCs w:val="24"/>
          <w:lang w:val="ru-RU" w:eastAsia="es-ES"/>
        </w:rPr>
        <w:t>(</w:t>
      </w:r>
      <w:proofErr w:type="spellStart"/>
      <w:r w:rsidR="00AF2F3E" w:rsidRPr="00AF2F3E">
        <w:rPr>
          <w:rFonts w:ascii="Arial" w:hAnsi="Arial" w:cs="Arial"/>
          <w:sz w:val="24"/>
          <w:szCs w:val="24"/>
          <w:lang w:val="ru-RU" w:eastAsia="es-ES"/>
        </w:rPr>
        <w:t>Пренса</w:t>
      </w:r>
      <w:proofErr w:type="spellEnd"/>
      <w:r w:rsidR="00AF2F3E" w:rsidRPr="00AF2F3E">
        <w:rPr>
          <w:rFonts w:ascii="Arial" w:hAnsi="Arial" w:cs="Arial"/>
          <w:sz w:val="24"/>
          <w:szCs w:val="24"/>
          <w:lang w:val="ru-RU" w:eastAsia="es-ES"/>
        </w:rPr>
        <w:t xml:space="preserve"> </w:t>
      </w:r>
      <w:proofErr w:type="spellStart"/>
      <w:r w:rsidR="00AF2F3E" w:rsidRPr="00AF2F3E">
        <w:rPr>
          <w:rFonts w:ascii="Arial" w:hAnsi="Arial" w:cs="Arial"/>
          <w:sz w:val="24"/>
          <w:szCs w:val="24"/>
          <w:lang w:val="ru-RU" w:eastAsia="es-ES"/>
        </w:rPr>
        <w:t>Латина</w:t>
      </w:r>
      <w:proofErr w:type="spellEnd"/>
      <w:r w:rsidR="0090377D">
        <w:rPr>
          <w:rFonts w:ascii="Arial" w:hAnsi="Arial" w:cs="Arial"/>
          <w:sz w:val="24"/>
          <w:szCs w:val="24"/>
          <w:lang w:eastAsia="es-ES"/>
        </w:rPr>
        <w:t xml:space="preserve"> </w:t>
      </w:r>
      <w:r w:rsidR="0090377D">
        <w:rPr>
          <w:rFonts w:ascii="Arial" w:hAnsi="Arial" w:cs="Arial"/>
          <w:sz w:val="24"/>
          <w:szCs w:val="24"/>
          <w:lang w:val="ru-RU" w:eastAsia="es-ES"/>
        </w:rPr>
        <w:t xml:space="preserve">и </w:t>
      </w:r>
      <w:r w:rsidR="0090377D" w:rsidRPr="0090377D">
        <w:rPr>
          <w:rFonts w:ascii="Arial" w:hAnsi="Arial" w:cs="Arial"/>
          <w:sz w:val="24"/>
          <w:szCs w:val="24"/>
          <w:lang w:val="ru-RU" w:eastAsia="es-ES"/>
        </w:rPr>
        <w:t>Кубинское агентство новостей</w:t>
      </w:r>
      <w:r w:rsidR="00AF2F3E" w:rsidRPr="00AF2F3E">
        <w:rPr>
          <w:rFonts w:ascii="Arial" w:hAnsi="Arial" w:cs="Arial"/>
          <w:sz w:val="24"/>
          <w:szCs w:val="24"/>
          <w:lang w:val="ru-RU" w:eastAsia="es-ES"/>
        </w:rPr>
        <w:t>)</w:t>
      </w:r>
    </w:p>
    <w:p w:rsidR="00E655F1" w:rsidRPr="00E655F1" w:rsidRDefault="00813B7E" w:rsidP="00813B7E">
      <w:pPr>
        <w:pStyle w:val="Ttulo2"/>
        <w:numPr>
          <w:ilvl w:val="0"/>
          <w:numId w:val="29"/>
        </w:numPr>
        <w:rPr>
          <w:lang w:val="ru-RU"/>
        </w:rPr>
      </w:pPr>
      <w:bookmarkStart w:id="2" w:name="_Toc45518543"/>
      <w:r w:rsidRPr="00813B7E">
        <w:rPr>
          <w:lang w:val="ru-RU"/>
        </w:rPr>
        <w:lastRenderedPageBreak/>
        <w:t>Политбюро решило отменить акт 26 июля в связи с пандемией</w:t>
      </w:r>
      <w:bookmarkEnd w:id="2"/>
    </w:p>
    <w:p w:rsidR="00E655F1" w:rsidRDefault="00813B7E" w:rsidP="00E655F1">
      <w:pPr>
        <w:spacing w:line="276" w:lineRule="auto"/>
        <w:jc w:val="center"/>
        <w:rPr>
          <w:rFonts w:ascii="Arial" w:hAnsi="Arial" w:cs="Arial"/>
          <w:sz w:val="24"/>
          <w:szCs w:val="24"/>
          <w:lang w:val="ru-RU" w:eastAsia="es-ES"/>
        </w:rPr>
      </w:pPr>
      <w:r w:rsidRPr="00813B7E">
        <w:rPr>
          <w:noProof/>
          <w:lang w:eastAsia="es-ES"/>
        </w:rPr>
        <w:drawing>
          <wp:inline distT="0" distB="0" distL="0" distR="0">
            <wp:extent cx="2618153" cy="1636230"/>
            <wp:effectExtent l="0" t="0" r="0" b="2540"/>
            <wp:docPr id="2" name="Imagen 2" descr="https://www.cubahora.cu/uploads/imagen/2016/07/03/bandera-cuba-julio-vanguar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ubahora.cu/uploads/imagen/2016/07/03/bandera-cuba-julio-vanguardi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9970" cy="1668613"/>
                    </a:xfrm>
                    <a:prstGeom prst="rect">
                      <a:avLst/>
                    </a:prstGeom>
                    <a:noFill/>
                    <a:ln>
                      <a:noFill/>
                    </a:ln>
                  </pic:spPr>
                </pic:pic>
              </a:graphicData>
            </a:graphic>
          </wp:inline>
        </w:drawing>
      </w:r>
    </w:p>
    <w:p w:rsidR="00813B7E" w:rsidRPr="00813B7E" w:rsidRDefault="004B4751" w:rsidP="00813B7E">
      <w:pPr>
        <w:spacing w:line="276" w:lineRule="auto"/>
        <w:jc w:val="both"/>
        <w:rPr>
          <w:rFonts w:ascii="Arial" w:hAnsi="Arial" w:cs="Arial"/>
          <w:sz w:val="24"/>
          <w:szCs w:val="24"/>
          <w:lang w:val="ru-RU" w:eastAsia="es-ES"/>
        </w:rPr>
      </w:pPr>
      <w:r w:rsidRPr="004B4751">
        <w:rPr>
          <w:rFonts w:ascii="Arial" w:hAnsi="Arial" w:cs="Arial"/>
          <w:sz w:val="24"/>
          <w:szCs w:val="24"/>
          <w:lang w:val="ru-RU" w:eastAsia="es-ES"/>
        </w:rPr>
        <w:t xml:space="preserve">Гавана, </w:t>
      </w:r>
      <w:r w:rsidR="00813B7E">
        <w:rPr>
          <w:rFonts w:ascii="Arial" w:hAnsi="Arial" w:cs="Arial"/>
          <w:sz w:val="24"/>
          <w:szCs w:val="24"/>
          <w:lang w:val="ru-RU" w:eastAsia="es-ES"/>
        </w:rPr>
        <w:t>8</w:t>
      </w:r>
      <w:r w:rsidR="00D44841" w:rsidRPr="00D44841">
        <w:rPr>
          <w:rFonts w:ascii="Arial" w:hAnsi="Arial" w:cs="Arial"/>
          <w:sz w:val="24"/>
          <w:szCs w:val="24"/>
          <w:lang w:val="ru-RU" w:eastAsia="es-ES"/>
        </w:rPr>
        <w:t xml:space="preserve"> июля</w:t>
      </w:r>
      <w:r w:rsidR="00D44841">
        <w:rPr>
          <w:rFonts w:ascii="Arial" w:hAnsi="Arial" w:cs="Arial"/>
          <w:sz w:val="24"/>
          <w:szCs w:val="24"/>
          <w:lang w:val="ru-RU" w:eastAsia="es-ES"/>
        </w:rPr>
        <w:t>.</w:t>
      </w:r>
      <w:r w:rsidR="00D44841" w:rsidRPr="00D44841">
        <w:rPr>
          <w:rFonts w:ascii="Arial" w:hAnsi="Arial" w:cs="Arial"/>
          <w:sz w:val="24"/>
          <w:szCs w:val="24"/>
          <w:lang w:val="ru-RU" w:eastAsia="es-ES"/>
        </w:rPr>
        <w:t xml:space="preserve"> </w:t>
      </w:r>
      <w:r w:rsidR="00813B7E" w:rsidRPr="00813B7E">
        <w:rPr>
          <w:rFonts w:ascii="Arial" w:hAnsi="Arial" w:cs="Arial"/>
          <w:sz w:val="24"/>
          <w:szCs w:val="24"/>
          <w:lang w:val="ru-RU" w:eastAsia="es-ES"/>
        </w:rPr>
        <w:t>Политбюро ЦК Компартии Кубы, под председательством своего первого секретаря, генерала армии Рауля Кастро, приняло решение не проводить центральный акт 26 июля.</w:t>
      </w:r>
    </w:p>
    <w:p w:rsidR="00813B7E" w:rsidRPr="00813B7E" w:rsidRDefault="00813B7E" w:rsidP="00813B7E">
      <w:pPr>
        <w:spacing w:line="276" w:lineRule="auto"/>
        <w:jc w:val="both"/>
        <w:rPr>
          <w:rFonts w:ascii="Arial" w:hAnsi="Arial" w:cs="Arial"/>
          <w:sz w:val="24"/>
          <w:szCs w:val="24"/>
          <w:lang w:val="ru-RU" w:eastAsia="es-ES"/>
        </w:rPr>
      </w:pPr>
      <w:r w:rsidRPr="00813B7E">
        <w:rPr>
          <w:rFonts w:ascii="Arial" w:hAnsi="Arial" w:cs="Arial"/>
          <w:sz w:val="24"/>
          <w:szCs w:val="24"/>
          <w:lang w:val="ru-RU" w:eastAsia="es-ES"/>
        </w:rPr>
        <w:t>В ходе встречи была достигнута договоренность, учитывая необходимость не проводить мероприятия, предполагающие концентрацию людей.</w:t>
      </w:r>
    </w:p>
    <w:p w:rsidR="00813B7E" w:rsidRPr="00813B7E" w:rsidRDefault="00813B7E" w:rsidP="00813B7E">
      <w:pPr>
        <w:spacing w:line="276" w:lineRule="auto"/>
        <w:jc w:val="both"/>
        <w:rPr>
          <w:rFonts w:ascii="Arial" w:hAnsi="Arial" w:cs="Arial"/>
          <w:sz w:val="24"/>
          <w:szCs w:val="24"/>
          <w:lang w:val="ru-RU" w:eastAsia="es-ES"/>
        </w:rPr>
      </w:pPr>
      <w:r w:rsidRPr="00813B7E">
        <w:rPr>
          <w:rFonts w:ascii="Arial" w:hAnsi="Arial" w:cs="Arial"/>
          <w:sz w:val="24"/>
          <w:szCs w:val="24"/>
          <w:lang w:val="ru-RU" w:eastAsia="es-ES"/>
        </w:rPr>
        <w:t>Вместо этого содействовать мероприятиям, посвящённым Национальному дню ​​восстания в соответствии с эпидемиологической ситуацией страны, как и в случае 1-го мая, Международного дня трудящихся.</w:t>
      </w:r>
    </w:p>
    <w:p w:rsidR="00E655F1" w:rsidRDefault="00813B7E" w:rsidP="00813B7E">
      <w:pPr>
        <w:spacing w:line="276" w:lineRule="auto"/>
        <w:jc w:val="both"/>
        <w:rPr>
          <w:rFonts w:ascii="Arial" w:hAnsi="Arial" w:cs="Arial"/>
          <w:sz w:val="24"/>
          <w:szCs w:val="24"/>
          <w:lang w:val="ru-RU" w:eastAsia="es-ES"/>
        </w:rPr>
      </w:pPr>
      <w:r w:rsidRPr="00813B7E">
        <w:rPr>
          <w:rFonts w:ascii="Arial" w:hAnsi="Arial" w:cs="Arial"/>
          <w:sz w:val="24"/>
          <w:szCs w:val="24"/>
          <w:lang w:val="ru-RU" w:eastAsia="es-ES"/>
        </w:rPr>
        <w:t>На заседании был принят комплекс мер по возрождению местной экономики в контексте, вызванном пандемией COVID-19.</w:t>
      </w:r>
      <w:r w:rsidR="004B4751" w:rsidRPr="004B4751">
        <w:rPr>
          <w:rFonts w:ascii="Arial" w:hAnsi="Arial" w:cs="Arial"/>
          <w:sz w:val="24"/>
          <w:szCs w:val="24"/>
          <w:lang w:val="ru-RU" w:eastAsia="es-ES"/>
        </w:rPr>
        <w:t xml:space="preserve"> (</w:t>
      </w:r>
      <w:r w:rsidR="00D44841" w:rsidRPr="00D44841">
        <w:rPr>
          <w:rFonts w:ascii="Arial" w:hAnsi="Arial" w:cs="Arial"/>
          <w:sz w:val="24"/>
          <w:szCs w:val="24"/>
          <w:lang w:val="ru-RU" w:eastAsia="es-ES"/>
        </w:rPr>
        <w:t>Кубинское агентство новостей</w:t>
      </w:r>
      <w:r w:rsidR="004B4751" w:rsidRPr="004B4751">
        <w:rPr>
          <w:rFonts w:ascii="Arial" w:hAnsi="Arial" w:cs="Arial"/>
          <w:sz w:val="24"/>
          <w:szCs w:val="24"/>
          <w:lang w:val="ru-RU" w:eastAsia="es-ES"/>
        </w:rPr>
        <w:t>)</w:t>
      </w:r>
    </w:p>
    <w:p w:rsidR="008E780B" w:rsidRPr="008E780B" w:rsidRDefault="008E780B" w:rsidP="007E17B4">
      <w:pPr>
        <w:pStyle w:val="Ttulo2"/>
        <w:numPr>
          <w:ilvl w:val="0"/>
          <w:numId w:val="31"/>
        </w:numPr>
        <w:spacing w:line="276" w:lineRule="auto"/>
        <w:rPr>
          <w:rFonts w:cs="Arial"/>
          <w:szCs w:val="24"/>
          <w:lang w:val="ru-RU" w:eastAsia="es-ES"/>
        </w:rPr>
      </w:pPr>
      <w:bookmarkStart w:id="3" w:name="_Toc45518544"/>
      <w:r w:rsidRPr="008E780B">
        <w:rPr>
          <w:lang w:val="ru-RU"/>
        </w:rPr>
        <w:t xml:space="preserve">Куба </w:t>
      </w:r>
      <w:r w:rsidR="007E17B4" w:rsidRPr="007E17B4">
        <w:rPr>
          <w:lang w:val="ru-RU"/>
        </w:rPr>
        <w:t>решает сохранить свой статус гаранта мира в Колумбии</w:t>
      </w:r>
      <w:bookmarkEnd w:id="3"/>
    </w:p>
    <w:p w:rsidR="006C0BEB" w:rsidRDefault="007E17B4" w:rsidP="006C0BEB">
      <w:pPr>
        <w:spacing w:line="276" w:lineRule="auto"/>
        <w:jc w:val="center"/>
        <w:rPr>
          <w:rFonts w:ascii="Arial" w:hAnsi="Arial" w:cs="Arial"/>
          <w:sz w:val="24"/>
          <w:szCs w:val="24"/>
          <w:lang w:val="ru-RU" w:eastAsia="es-ES"/>
        </w:rPr>
      </w:pPr>
      <w:r w:rsidRPr="007E17B4">
        <w:rPr>
          <w:rFonts w:ascii="Arial" w:hAnsi="Arial" w:cs="Arial"/>
          <w:noProof/>
          <w:sz w:val="24"/>
          <w:szCs w:val="24"/>
          <w:lang w:eastAsia="es-ES"/>
        </w:rPr>
        <w:drawing>
          <wp:inline distT="0" distB="0" distL="0" distR="0">
            <wp:extent cx="2119446" cy="1841418"/>
            <wp:effectExtent l="0" t="0" r="0" b="6985"/>
            <wp:docPr id="3" name="Imagen 3" descr="http://media.cubadebate.cu/wp-content/uploads/2020/07/rogelio-sierra-580x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a.cubadebate.cu/wp-content/uploads/2020/07/rogelio-sierra-580x5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1239" cy="1869040"/>
                    </a:xfrm>
                    <a:prstGeom prst="rect">
                      <a:avLst/>
                    </a:prstGeom>
                    <a:noFill/>
                    <a:ln>
                      <a:noFill/>
                    </a:ln>
                  </pic:spPr>
                </pic:pic>
              </a:graphicData>
            </a:graphic>
          </wp:inline>
        </w:drawing>
      </w:r>
    </w:p>
    <w:p w:rsidR="001D61D5" w:rsidRPr="001D61D5" w:rsidRDefault="006C0BEB" w:rsidP="001D61D5">
      <w:pPr>
        <w:spacing w:line="276" w:lineRule="auto"/>
        <w:jc w:val="both"/>
        <w:rPr>
          <w:rFonts w:ascii="Arial" w:hAnsi="Arial" w:cs="Arial"/>
          <w:sz w:val="24"/>
          <w:szCs w:val="24"/>
          <w:lang w:val="ru-RU" w:eastAsia="es-ES"/>
        </w:rPr>
      </w:pPr>
      <w:r w:rsidRPr="008E4655">
        <w:rPr>
          <w:rFonts w:ascii="Arial" w:hAnsi="Arial" w:cs="Arial"/>
          <w:sz w:val="24"/>
          <w:szCs w:val="24"/>
          <w:lang w:val="ru-RU" w:eastAsia="es-ES"/>
        </w:rPr>
        <w:t xml:space="preserve">Гавана, </w:t>
      </w:r>
      <w:r w:rsidR="001D61D5" w:rsidRPr="001D61D5">
        <w:rPr>
          <w:rFonts w:ascii="Arial" w:hAnsi="Arial" w:cs="Arial"/>
          <w:sz w:val="24"/>
          <w:szCs w:val="24"/>
          <w:lang w:val="ru-RU" w:eastAsia="es-ES"/>
        </w:rPr>
        <w:t>10 июля</w:t>
      </w:r>
      <w:r w:rsidR="001D61D5">
        <w:rPr>
          <w:rFonts w:ascii="Arial" w:hAnsi="Arial" w:cs="Arial"/>
          <w:sz w:val="24"/>
          <w:szCs w:val="24"/>
          <w:lang w:val="ru-RU" w:eastAsia="es-ES"/>
        </w:rPr>
        <w:t>.</w:t>
      </w:r>
      <w:r w:rsidR="001D61D5" w:rsidRPr="001D61D5">
        <w:rPr>
          <w:rFonts w:ascii="Arial" w:hAnsi="Arial" w:cs="Arial"/>
          <w:sz w:val="24"/>
          <w:szCs w:val="24"/>
          <w:lang w:val="ru-RU" w:eastAsia="es-ES"/>
        </w:rPr>
        <w:t xml:space="preserve"> Куба решила сохранить свой статус в качестве гаранта мира между колумбийским правительством и Революционными вооруженными силами Колумбии — Народной армией (FARC-EP), объявил в четверг заместитель министра иностранных дел Кубы </w:t>
      </w:r>
      <w:proofErr w:type="spellStart"/>
      <w:r w:rsidR="001D61D5" w:rsidRPr="001D61D5">
        <w:rPr>
          <w:rFonts w:ascii="Arial" w:hAnsi="Arial" w:cs="Arial"/>
          <w:sz w:val="24"/>
          <w:szCs w:val="24"/>
          <w:lang w:val="ru-RU" w:eastAsia="es-ES"/>
        </w:rPr>
        <w:t>Рохелио</w:t>
      </w:r>
      <w:proofErr w:type="spellEnd"/>
      <w:r w:rsidR="001D61D5" w:rsidRPr="001D61D5">
        <w:rPr>
          <w:rFonts w:ascii="Arial" w:hAnsi="Arial" w:cs="Arial"/>
          <w:sz w:val="24"/>
          <w:szCs w:val="24"/>
          <w:lang w:val="ru-RU" w:eastAsia="es-ES"/>
        </w:rPr>
        <w:t xml:space="preserve"> Сьерра </w:t>
      </w:r>
      <w:proofErr w:type="spellStart"/>
      <w:r w:rsidR="001D61D5" w:rsidRPr="001D61D5">
        <w:rPr>
          <w:rFonts w:ascii="Arial" w:hAnsi="Arial" w:cs="Arial"/>
          <w:sz w:val="24"/>
          <w:szCs w:val="24"/>
          <w:lang w:val="ru-RU" w:eastAsia="es-ES"/>
        </w:rPr>
        <w:t>Диас</w:t>
      </w:r>
      <w:proofErr w:type="spellEnd"/>
      <w:r w:rsidR="001D61D5" w:rsidRPr="001D61D5">
        <w:rPr>
          <w:rFonts w:ascii="Arial" w:hAnsi="Arial" w:cs="Arial"/>
          <w:sz w:val="24"/>
          <w:szCs w:val="24"/>
          <w:lang w:val="ru-RU" w:eastAsia="es-ES"/>
        </w:rPr>
        <w:t>.</w:t>
      </w:r>
    </w:p>
    <w:p w:rsidR="001D61D5" w:rsidRPr="001D61D5" w:rsidRDefault="001D61D5" w:rsidP="001D61D5">
      <w:pPr>
        <w:spacing w:line="276" w:lineRule="auto"/>
        <w:jc w:val="both"/>
        <w:rPr>
          <w:rFonts w:ascii="Arial" w:hAnsi="Arial" w:cs="Arial"/>
          <w:sz w:val="24"/>
          <w:szCs w:val="24"/>
          <w:lang w:val="ru-RU" w:eastAsia="es-ES"/>
        </w:rPr>
      </w:pPr>
      <w:r w:rsidRPr="001D61D5">
        <w:rPr>
          <w:rFonts w:ascii="Arial" w:hAnsi="Arial" w:cs="Arial"/>
          <w:sz w:val="24"/>
          <w:szCs w:val="24"/>
          <w:lang w:val="ru-RU" w:eastAsia="es-ES"/>
        </w:rPr>
        <w:t xml:space="preserve">Мы надеемся, что правительство этой южноамериканской страны признает действительность этих соглашений, также подписанных с другими, и будет соблюдать </w:t>
      </w:r>
      <w:r w:rsidRPr="001D61D5">
        <w:rPr>
          <w:rFonts w:ascii="Arial" w:hAnsi="Arial" w:cs="Arial"/>
          <w:sz w:val="24"/>
          <w:szCs w:val="24"/>
          <w:lang w:val="ru-RU" w:eastAsia="es-ES"/>
        </w:rPr>
        <w:lastRenderedPageBreak/>
        <w:t>их, в частности, протокол о прекращении диалога с Национально-освободительной армией (ELN), сказал замминистра.</w:t>
      </w:r>
    </w:p>
    <w:p w:rsidR="001D61D5" w:rsidRPr="001D61D5" w:rsidRDefault="001D61D5" w:rsidP="001D61D5">
      <w:pPr>
        <w:spacing w:line="276" w:lineRule="auto"/>
        <w:jc w:val="both"/>
        <w:rPr>
          <w:rFonts w:ascii="Arial" w:hAnsi="Arial" w:cs="Arial"/>
          <w:sz w:val="24"/>
          <w:szCs w:val="24"/>
          <w:lang w:val="ru-RU" w:eastAsia="es-ES"/>
        </w:rPr>
      </w:pPr>
      <w:r w:rsidRPr="001D61D5">
        <w:rPr>
          <w:rFonts w:ascii="Arial" w:hAnsi="Arial" w:cs="Arial"/>
          <w:sz w:val="24"/>
          <w:szCs w:val="24"/>
          <w:lang w:val="ru-RU" w:eastAsia="es-ES"/>
        </w:rPr>
        <w:t xml:space="preserve">В заявлении, зачитанном журналистам национальных и иностранных средств массовой информации, </w:t>
      </w:r>
      <w:proofErr w:type="spellStart"/>
      <w:r w:rsidRPr="001D61D5">
        <w:rPr>
          <w:rFonts w:ascii="Arial" w:hAnsi="Arial" w:cs="Arial"/>
          <w:sz w:val="24"/>
          <w:szCs w:val="24"/>
          <w:lang w:val="ru-RU" w:eastAsia="es-ES"/>
        </w:rPr>
        <w:t>Серрьа</w:t>
      </w:r>
      <w:proofErr w:type="spellEnd"/>
      <w:r w:rsidRPr="001D61D5">
        <w:rPr>
          <w:rFonts w:ascii="Arial" w:hAnsi="Arial" w:cs="Arial"/>
          <w:sz w:val="24"/>
          <w:szCs w:val="24"/>
          <w:lang w:val="ru-RU" w:eastAsia="es-ES"/>
        </w:rPr>
        <w:t xml:space="preserve"> напомнил, что хорошо известно, что Куба всегда действовала с позиции гаранта беспристрастно, прозрачно, по своему усмотрению и по просьбе обеих сторон, чтобы помочь общему стремлению к миру.</w:t>
      </w:r>
    </w:p>
    <w:p w:rsidR="001D61D5" w:rsidRPr="001D61D5" w:rsidRDefault="001D61D5" w:rsidP="001D61D5">
      <w:pPr>
        <w:spacing w:line="276" w:lineRule="auto"/>
        <w:jc w:val="both"/>
        <w:rPr>
          <w:rFonts w:ascii="Arial" w:hAnsi="Arial" w:cs="Arial"/>
          <w:sz w:val="24"/>
          <w:szCs w:val="24"/>
          <w:lang w:val="ru-RU" w:eastAsia="es-ES"/>
        </w:rPr>
      </w:pPr>
      <w:r w:rsidRPr="001D61D5">
        <w:rPr>
          <w:rFonts w:ascii="Arial" w:hAnsi="Arial" w:cs="Arial"/>
          <w:sz w:val="24"/>
          <w:szCs w:val="24"/>
          <w:lang w:val="ru-RU" w:eastAsia="es-ES"/>
        </w:rPr>
        <w:t>Он даже добавил, что после заявления МИД в июне об отказе Кубы от включения в список госдепартамента США за то, что она якобы не сотрудничает против терроризма; от колумбийского и международного сообщества было получено несколько запросов относительно мудрости нашей роли в соответствующих процессах.</w:t>
      </w:r>
    </w:p>
    <w:p w:rsidR="001D61D5" w:rsidRPr="001D61D5" w:rsidRDefault="001D61D5" w:rsidP="001D61D5">
      <w:pPr>
        <w:spacing w:line="276" w:lineRule="auto"/>
        <w:jc w:val="both"/>
        <w:rPr>
          <w:rFonts w:ascii="Arial" w:hAnsi="Arial" w:cs="Arial"/>
          <w:sz w:val="24"/>
          <w:szCs w:val="24"/>
          <w:lang w:val="ru-RU" w:eastAsia="es-ES"/>
        </w:rPr>
      </w:pPr>
      <w:r w:rsidRPr="001D61D5">
        <w:rPr>
          <w:rFonts w:ascii="Arial" w:hAnsi="Arial" w:cs="Arial"/>
          <w:sz w:val="24"/>
          <w:szCs w:val="24"/>
          <w:lang w:val="ru-RU" w:eastAsia="es-ES"/>
        </w:rPr>
        <w:t xml:space="preserve">В этой связи заместитель министра упомянул, что присутствие делегации ELN в Гаване было признано правительством президента Ивана </w:t>
      </w:r>
      <w:proofErr w:type="spellStart"/>
      <w:r w:rsidRPr="001D61D5">
        <w:rPr>
          <w:rFonts w:ascii="Arial" w:hAnsi="Arial" w:cs="Arial"/>
          <w:sz w:val="24"/>
          <w:szCs w:val="24"/>
          <w:lang w:val="ru-RU" w:eastAsia="es-ES"/>
        </w:rPr>
        <w:t>Дуке</w:t>
      </w:r>
      <w:proofErr w:type="spellEnd"/>
      <w:r w:rsidRPr="001D61D5">
        <w:rPr>
          <w:rFonts w:ascii="Arial" w:hAnsi="Arial" w:cs="Arial"/>
          <w:sz w:val="24"/>
          <w:szCs w:val="24"/>
          <w:lang w:val="ru-RU" w:eastAsia="es-ES"/>
        </w:rPr>
        <w:t xml:space="preserve"> в течение первых четырех месяцев его мандата, пока он не решил прервать переговоры после нападения на полицейскую кадетскую школу в Боготе, которое было немедленно осуждено Кубой.</w:t>
      </w:r>
    </w:p>
    <w:p w:rsidR="001D61D5" w:rsidRPr="001D61D5" w:rsidRDefault="001D61D5" w:rsidP="001D61D5">
      <w:pPr>
        <w:spacing w:line="276" w:lineRule="auto"/>
        <w:jc w:val="both"/>
        <w:rPr>
          <w:rFonts w:ascii="Arial" w:hAnsi="Arial" w:cs="Arial"/>
          <w:sz w:val="24"/>
          <w:szCs w:val="24"/>
          <w:lang w:val="ru-RU" w:eastAsia="es-ES"/>
        </w:rPr>
      </w:pPr>
      <w:r w:rsidRPr="001D61D5">
        <w:rPr>
          <w:rFonts w:ascii="Arial" w:hAnsi="Arial" w:cs="Arial"/>
          <w:sz w:val="24"/>
          <w:szCs w:val="24"/>
          <w:lang w:val="ru-RU" w:eastAsia="es-ES"/>
        </w:rPr>
        <w:t xml:space="preserve">Сьерра </w:t>
      </w:r>
      <w:proofErr w:type="spellStart"/>
      <w:r w:rsidRPr="001D61D5">
        <w:rPr>
          <w:rFonts w:ascii="Arial" w:hAnsi="Arial" w:cs="Arial"/>
          <w:sz w:val="24"/>
          <w:szCs w:val="24"/>
          <w:lang w:val="ru-RU" w:eastAsia="es-ES"/>
        </w:rPr>
        <w:t>Диас</w:t>
      </w:r>
      <w:proofErr w:type="spellEnd"/>
      <w:r w:rsidRPr="001D61D5">
        <w:rPr>
          <w:rFonts w:ascii="Arial" w:hAnsi="Arial" w:cs="Arial"/>
          <w:sz w:val="24"/>
          <w:szCs w:val="24"/>
          <w:lang w:val="ru-RU" w:eastAsia="es-ES"/>
        </w:rPr>
        <w:t xml:space="preserve"> предупредил, что эти граждане отправились на Кубу не в прямом побеге, а с разрешения государства.</w:t>
      </w:r>
    </w:p>
    <w:p w:rsidR="001D61D5" w:rsidRPr="001D61D5" w:rsidRDefault="001D61D5" w:rsidP="001D61D5">
      <w:pPr>
        <w:spacing w:line="276" w:lineRule="auto"/>
        <w:jc w:val="both"/>
        <w:rPr>
          <w:rFonts w:ascii="Arial" w:hAnsi="Arial" w:cs="Arial"/>
          <w:sz w:val="24"/>
          <w:szCs w:val="24"/>
          <w:lang w:val="ru-RU" w:eastAsia="es-ES"/>
        </w:rPr>
      </w:pPr>
      <w:r w:rsidRPr="001D61D5">
        <w:rPr>
          <w:rFonts w:ascii="Arial" w:hAnsi="Arial" w:cs="Arial"/>
          <w:sz w:val="24"/>
          <w:szCs w:val="24"/>
          <w:lang w:val="ru-RU" w:eastAsia="es-ES"/>
        </w:rPr>
        <w:t>Противоречиво то, что правительство Колумбии неоднократно, публично и в частном порядке признавало роль Кубы в процессе примирения с FARC-EP, и до сих пор не делает то же самое в аналогичной процедуре с ELN, заявил он.</w:t>
      </w:r>
    </w:p>
    <w:p w:rsidR="006C0BEB" w:rsidRDefault="001D61D5" w:rsidP="001D61D5">
      <w:pPr>
        <w:spacing w:line="276" w:lineRule="auto"/>
        <w:jc w:val="both"/>
        <w:rPr>
          <w:rFonts w:ascii="Arial" w:hAnsi="Arial" w:cs="Arial"/>
          <w:sz w:val="24"/>
          <w:szCs w:val="24"/>
          <w:lang w:val="ru-RU" w:eastAsia="es-ES"/>
        </w:rPr>
      </w:pPr>
      <w:r w:rsidRPr="001D61D5">
        <w:rPr>
          <w:rFonts w:ascii="Arial" w:hAnsi="Arial" w:cs="Arial"/>
          <w:sz w:val="24"/>
          <w:szCs w:val="24"/>
          <w:lang w:val="ru-RU" w:eastAsia="es-ES"/>
        </w:rPr>
        <w:t xml:space="preserve">Сьерра </w:t>
      </w:r>
      <w:proofErr w:type="spellStart"/>
      <w:r w:rsidRPr="001D61D5">
        <w:rPr>
          <w:rFonts w:ascii="Arial" w:hAnsi="Arial" w:cs="Arial"/>
          <w:sz w:val="24"/>
          <w:szCs w:val="24"/>
          <w:lang w:val="ru-RU" w:eastAsia="es-ES"/>
        </w:rPr>
        <w:t>Диас</w:t>
      </w:r>
      <w:proofErr w:type="spellEnd"/>
      <w:r w:rsidRPr="001D61D5">
        <w:rPr>
          <w:rFonts w:ascii="Arial" w:hAnsi="Arial" w:cs="Arial"/>
          <w:sz w:val="24"/>
          <w:szCs w:val="24"/>
          <w:lang w:val="ru-RU" w:eastAsia="es-ES"/>
        </w:rPr>
        <w:t xml:space="preserve"> сослался на проявления благодарности и признания за действия Кубы от 5 июня министерством иностранных дел Колумбии и Эмилио </w:t>
      </w:r>
      <w:proofErr w:type="spellStart"/>
      <w:r w:rsidRPr="001D61D5">
        <w:rPr>
          <w:rFonts w:ascii="Arial" w:hAnsi="Arial" w:cs="Arial"/>
          <w:sz w:val="24"/>
          <w:szCs w:val="24"/>
          <w:lang w:val="ru-RU" w:eastAsia="es-ES"/>
        </w:rPr>
        <w:t>Арчилы</w:t>
      </w:r>
      <w:proofErr w:type="spellEnd"/>
      <w:r w:rsidRPr="001D61D5">
        <w:rPr>
          <w:rFonts w:ascii="Arial" w:hAnsi="Arial" w:cs="Arial"/>
          <w:sz w:val="24"/>
          <w:szCs w:val="24"/>
          <w:lang w:val="ru-RU" w:eastAsia="es-ES"/>
        </w:rPr>
        <w:t>, высокопоставленного советника президента по стабилизации и консолидации.</w:t>
      </w:r>
      <w:r w:rsidR="008E780B" w:rsidRPr="008E780B">
        <w:rPr>
          <w:rFonts w:ascii="Arial" w:hAnsi="Arial" w:cs="Arial"/>
          <w:sz w:val="24"/>
          <w:szCs w:val="24"/>
          <w:lang w:val="ru-RU" w:eastAsia="es-ES"/>
        </w:rPr>
        <w:t xml:space="preserve"> </w:t>
      </w:r>
      <w:r w:rsidR="006C0BEB" w:rsidRPr="00AF2F3E">
        <w:rPr>
          <w:rFonts w:ascii="Arial" w:hAnsi="Arial" w:cs="Arial"/>
          <w:sz w:val="24"/>
          <w:szCs w:val="24"/>
          <w:lang w:val="ru-RU" w:eastAsia="es-ES"/>
        </w:rPr>
        <w:t>(</w:t>
      </w:r>
      <w:r w:rsidR="008E780B" w:rsidRPr="008E780B">
        <w:rPr>
          <w:rFonts w:ascii="Arial" w:hAnsi="Arial" w:cs="Arial"/>
          <w:sz w:val="24"/>
          <w:szCs w:val="24"/>
          <w:lang w:val="ru-RU" w:eastAsia="es-ES"/>
        </w:rPr>
        <w:t>Кубинское агентство новостей</w:t>
      </w:r>
      <w:r w:rsidR="006C0BEB" w:rsidRPr="00AF2F3E">
        <w:rPr>
          <w:rFonts w:ascii="Arial" w:hAnsi="Arial" w:cs="Arial"/>
          <w:sz w:val="24"/>
          <w:szCs w:val="24"/>
          <w:lang w:val="ru-RU" w:eastAsia="es-ES"/>
        </w:rPr>
        <w:t>)</w:t>
      </w:r>
    </w:p>
    <w:p w:rsidR="001C4161" w:rsidRPr="001C4161" w:rsidRDefault="001C4161" w:rsidP="001C4161">
      <w:pPr>
        <w:pStyle w:val="Ttulo2"/>
        <w:numPr>
          <w:ilvl w:val="0"/>
          <w:numId w:val="31"/>
        </w:numPr>
        <w:spacing w:line="276" w:lineRule="auto"/>
        <w:rPr>
          <w:lang w:val="ru-RU"/>
        </w:rPr>
      </w:pPr>
      <w:bookmarkStart w:id="4" w:name="_Toc45518545"/>
      <w:r w:rsidRPr="001C4161">
        <w:rPr>
          <w:lang w:val="ru-RU"/>
        </w:rPr>
        <w:t>Блокада США наносит ущерб устойчивому развитию на Кубе</w:t>
      </w:r>
      <w:bookmarkEnd w:id="4"/>
    </w:p>
    <w:p w:rsidR="001C4161" w:rsidRDefault="001C4161" w:rsidP="001C4161">
      <w:pPr>
        <w:spacing w:line="276" w:lineRule="auto"/>
        <w:jc w:val="center"/>
        <w:rPr>
          <w:rFonts w:ascii="Arial" w:hAnsi="Arial" w:cs="Arial"/>
          <w:sz w:val="24"/>
          <w:szCs w:val="24"/>
          <w:lang w:val="ru-RU" w:eastAsia="es-ES"/>
        </w:rPr>
      </w:pPr>
      <w:r>
        <w:rPr>
          <w:noProof/>
          <w:lang w:eastAsia="es-ES"/>
        </w:rPr>
        <w:drawing>
          <wp:inline distT="0" distB="0" distL="0" distR="0">
            <wp:extent cx="2253285" cy="1498205"/>
            <wp:effectExtent l="0" t="0" r="0" b="6985"/>
            <wp:docPr id="26" name="Imagen 26" descr="https://ruso.prensa-latina.cu/images/pl-ru/2020/07/cuba-eeuu-bloqu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ruso.prensa-latina.cu/images/pl-ru/2020/07/cuba-eeuu-bloque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9242" cy="1502166"/>
                    </a:xfrm>
                    <a:prstGeom prst="rect">
                      <a:avLst/>
                    </a:prstGeom>
                    <a:noFill/>
                    <a:ln>
                      <a:noFill/>
                    </a:ln>
                  </pic:spPr>
                </pic:pic>
              </a:graphicData>
            </a:graphic>
          </wp:inline>
        </w:drawing>
      </w:r>
    </w:p>
    <w:p w:rsidR="001C4161" w:rsidRPr="001C4161" w:rsidRDefault="001C4161" w:rsidP="001C4161">
      <w:pPr>
        <w:spacing w:line="276" w:lineRule="auto"/>
        <w:jc w:val="both"/>
        <w:rPr>
          <w:rFonts w:ascii="Arial" w:hAnsi="Arial" w:cs="Arial"/>
          <w:sz w:val="24"/>
          <w:szCs w:val="24"/>
          <w:lang w:val="ru-RU" w:eastAsia="es-ES"/>
        </w:rPr>
      </w:pPr>
      <w:r w:rsidRPr="001C4161">
        <w:rPr>
          <w:rFonts w:ascii="Arial" w:hAnsi="Arial" w:cs="Arial"/>
          <w:sz w:val="24"/>
          <w:szCs w:val="24"/>
          <w:lang w:val="ru-RU" w:eastAsia="es-ES"/>
        </w:rPr>
        <w:t>ООН, 8 июля. Самой сложной задачей, с которой Куба сталкивается для выполнения программы на период до 2030 года, включая 17 целей устойчивого развития, является блокада, введенная правительством США.</w:t>
      </w:r>
    </w:p>
    <w:p w:rsidR="001C4161" w:rsidRPr="001C4161" w:rsidRDefault="001C4161" w:rsidP="001C4161">
      <w:pPr>
        <w:spacing w:line="276" w:lineRule="auto"/>
        <w:jc w:val="both"/>
        <w:rPr>
          <w:rFonts w:ascii="Arial" w:hAnsi="Arial" w:cs="Arial"/>
          <w:sz w:val="24"/>
          <w:szCs w:val="24"/>
          <w:lang w:val="ru-RU" w:eastAsia="es-ES"/>
        </w:rPr>
      </w:pPr>
      <w:r w:rsidRPr="001C4161">
        <w:rPr>
          <w:rFonts w:ascii="Arial" w:hAnsi="Arial" w:cs="Arial"/>
          <w:sz w:val="24"/>
          <w:szCs w:val="24"/>
          <w:lang w:val="ru-RU" w:eastAsia="es-ES"/>
        </w:rPr>
        <w:lastRenderedPageBreak/>
        <w:t xml:space="preserve">Именно так осудил кубинский посол Умберто </w:t>
      </w:r>
      <w:proofErr w:type="spellStart"/>
      <w:r w:rsidRPr="001C4161">
        <w:rPr>
          <w:rFonts w:ascii="Arial" w:hAnsi="Arial" w:cs="Arial"/>
          <w:sz w:val="24"/>
          <w:szCs w:val="24"/>
          <w:lang w:val="ru-RU" w:eastAsia="es-ES"/>
        </w:rPr>
        <w:t>Риверо</w:t>
      </w:r>
      <w:proofErr w:type="spellEnd"/>
      <w:r w:rsidRPr="001C4161">
        <w:rPr>
          <w:rFonts w:ascii="Arial" w:hAnsi="Arial" w:cs="Arial"/>
          <w:sz w:val="24"/>
          <w:szCs w:val="24"/>
          <w:lang w:val="ru-RU" w:eastAsia="es-ES"/>
        </w:rPr>
        <w:t xml:space="preserve"> на политическом форуме высокого уровня ООН по устойчивому развитию.</w:t>
      </w:r>
    </w:p>
    <w:p w:rsidR="001C4161" w:rsidRPr="001C4161" w:rsidRDefault="001C4161" w:rsidP="001C4161">
      <w:pPr>
        <w:spacing w:line="276" w:lineRule="auto"/>
        <w:jc w:val="both"/>
        <w:rPr>
          <w:rFonts w:ascii="Arial" w:hAnsi="Arial" w:cs="Arial"/>
          <w:sz w:val="24"/>
          <w:szCs w:val="24"/>
          <w:lang w:val="ru-RU" w:eastAsia="es-ES"/>
        </w:rPr>
      </w:pPr>
      <w:r w:rsidRPr="001C4161">
        <w:rPr>
          <w:rFonts w:ascii="Arial" w:hAnsi="Arial" w:cs="Arial"/>
          <w:sz w:val="24"/>
          <w:szCs w:val="24"/>
          <w:lang w:val="ru-RU" w:eastAsia="es-ES"/>
        </w:rPr>
        <w:t>Дипломат ратифицировал обязательство Кубы полного осуществления Повестки дня на период до 2030 года и ее целей устойчивого развития, что координируется с процессом обновления экономической и социальной модели острова.</w:t>
      </w:r>
    </w:p>
    <w:p w:rsidR="001C4161" w:rsidRPr="001C4161" w:rsidRDefault="001C4161" w:rsidP="001C4161">
      <w:pPr>
        <w:spacing w:line="276" w:lineRule="auto"/>
        <w:jc w:val="both"/>
        <w:rPr>
          <w:rFonts w:ascii="Arial" w:hAnsi="Arial" w:cs="Arial"/>
          <w:sz w:val="24"/>
          <w:szCs w:val="24"/>
          <w:lang w:val="ru-RU" w:eastAsia="es-ES"/>
        </w:rPr>
      </w:pPr>
      <w:r w:rsidRPr="001C4161">
        <w:rPr>
          <w:rFonts w:ascii="Arial" w:hAnsi="Arial" w:cs="Arial"/>
          <w:sz w:val="24"/>
          <w:szCs w:val="24"/>
          <w:lang w:val="ru-RU" w:eastAsia="es-ES"/>
        </w:rPr>
        <w:t>Подчеркнул, что элементы, обеспечивающие правовую поддержку для достижения этих целей, включены в новую Конституцию страны, которая была провозглашена в 2019 году.</w:t>
      </w:r>
    </w:p>
    <w:p w:rsidR="001C4161" w:rsidRPr="001C4161" w:rsidRDefault="001C4161" w:rsidP="001C4161">
      <w:pPr>
        <w:spacing w:line="276" w:lineRule="auto"/>
        <w:jc w:val="both"/>
        <w:rPr>
          <w:rFonts w:ascii="Arial" w:hAnsi="Arial" w:cs="Arial"/>
          <w:sz w:val="24"/>
          <w:szCs w:val="24"/>
          <w:lang w:val="ru-RU" w:eastAsia="es-ES"/>
        </w:rPr>
      </w:pPr>
      <w:r w:rsidRPr="001C4161">
        <w:rPr>
          <w:rFonts w:ascii="Arial" w:hAnsi="Arial" w:cs="Arial"/>
          <w:sz w:val="24"/>
          <w:szCs w:val="24"/>
          <w:lang w:val="ru-RU" w:eastAsia="es-ES"/>
        </w:rPr>
        <w:t>"Североамериканская осада препятствует всем усилиям и действиям Кубы, чтобы гарантировать эффективный ответ в борьбе с пандемией и продвигаться к полному восстановлению страны", заявил он.</w:t>
      </w:r>
    </w:p>
    <w:p w:rsidR="001C4161" w:rsidRPr="001C4161" w:rsidRDefault="001C4161" w:rsidP="001C4161">
      <w:pPr>
        <w:spacing w:line="276" w:lineRule="auto"/>
        <w:jc w:val="both"/>
        <w:rPr>
          <w:rFonts w:ascii="Arial" w:hAnsi="Arial" w:cs="Arial"/>
          <w:sz w:val="24"/>
          <w:szCs w:val="24"/>
          <w:lang w:val="ru-RU" w:eastAsia="es-ES"/>
        </w:rPr>
      </w:pPr>
      <w:r w:rsidRPr="001C4161">
        <w:rPr>
          <w:rFonts w:ascii="Arial" w:hAnsi="Arial" w:cs="Arial"/>
          <w:sz w:val="24"/>
          <w:szCs w:val="24"/>
          <w:lang w:val="ru-RU" w:eastAsia="es-ES"/>
        </w:rPr>
        <w:t>"Но эти многочисленные препятствия преодолены благодаря непоколебимой воле народа и правительства Кубы, а также при поддержке международного сотрудничества и ООН", сказал дипломат.</w:t>
      </w:r>
    </w:p>
    <w:p w:rsidR="001C4161" w:rsidRPr="001C4161" w:rsidRDefault="001C4161" w:rsidP="001C4161">
      <w:pPr>
        <w:spacing w:line="276" w:lineRule="auto"/>
        <w:jc w:val="both"/>
        <w:rPr>
          <w:rFonts w:ascii="Arial" w:hAnsi="Arial" w:cs="Arial"/>
          <w:sz w:val="24"/>
          <w:szCs w:val="24"/>
          <w:lang w:val="ru-RU" w:eastAsia="es-ES"/>
        </w:rPr>
      </w:pPr>
      <w:r w:rsidRPr="001C4161">
        <w:rPr>
          <w:rFonts w:ascii="Arial" w:hAnsi="Arial" w:cs="Arial"/>
          <w:sz w:val="24"/>
          <w:szCs w:val="24"/>
          <w:lang w:val="ru-RU" w:eastAsia="es-ES"/>
        </w:rPr>
        <w:t>Добавил, что программа устойчивого развития на период до 2030 года стала поворотным моментом для нашей планеты и всех наших стран с целью развить и достичь более гармоничных, инклюзивных и процветающих обществ.</w:t>
      </w:r>
    </w:p>
    <w:p w:rsidR="001C4161" w:rsidRPr="001C4161" w:rsidRDefault="001C4161" w:rsidP="001C4161">
      <w:pPr>
        <w:spacing w:line="276" w:lineRule="auto"/>
        <w:jc w:val="both"/>
        <w:rPr>
          <w:rFonts w:ascii="Arial" w:hAnsi="Arial" w:cs="Arial"/>
          <w:sz w:val="24"/>
          <w:szCs w:val="24"/>
          <w:lang w:val="ru-RU" w:eastAsia="es-ES"/>
        </w:rPr>
      </w:pPr>
      <w:r w:rsidRPr="001C4161">
        <w:rPr>
          <w:rFonts w:ascii="Arial" w:hAnsi="Arial" w:cs="Arial"/>
          <w:sz w:val="24"/>
          <w:szCs w:val="24"/>
          <w:lang w:val="ru-RU" w:eastAsia="es-ES"/>
        </w:rPr>
        <w:t>В настоящее время пандемия Covid-19 усиливает существующую уязвимость во многих странах, что усугубляется сохранением несправедливого и неустойчивого международного экономического порядка.</w:t>
      </w:r>
    </w:p>
    <w:p w:rsidR="001C4161" w:rsidRPr="001C4161" w:rsidRDefault="001C4161" w:rsidP="001C4161">
      <w:pPr>
        <w:spacing w:line="276" w:lineRule="auto"/>
        <w:jc w:val="both"/>
        <w:rPr>
          <w:rFonts w:ascii="Arial" w:hAnsi="Arial" w:cs="Arial"/>
          <w:sz w:val="24"/>
          <w:szCs w:val="24"/>
          <w:lang w:val="ru-RU" w:eastAsia="es-ES"/>
        </w:rPr>
      </w:pPr>
      <w:r w:rsidRPr="001C4161">
        <w:rPr>
          <w:rFonts w:ascii="Arial" w:hAnsi="Arial" w:cs="Arial"/>
          <w:sz w:val="24"/>
          <w:szCs w:val="24"/>
          <w:lang w:val="ru-RU" w:eastAsia="es-ES"/>
        </w:rPr>
        <w:t>"Распространение односторонности, протекционизма, односторонних принудительных мер, растущего неравенства и ослабления многосторонних соглашений создают глобальную среду, что препятствует способности развивающихся стран устранять причины недостаточного развития на национальном уровне", подтвердил он, отметив, что это мешает им достичь полного осуществления программы на период до 2030 года и достижения целей устойчивого развития.</w:t>
      </w:r>
    </w:p>
    <w:p w:rsidR="001C4161" w:rsidRPr="001C4161" w:rsidRDefault="001C4161" w:rsidP="001C4161">
      <w:pPr>
        <w:spacing w:line="276" w:lineRule="auto"/>
        <w:jc w:val="both"/>
        <w:rPr>
          <w:rFonts w:ascii="Arial" w:hAnsi="Arial" w:cs="Arial"/>
          <w:sz w:val="24"/>
          <w:szCs w:val="24"/>
          <w:lang w:val="ru-RU" w:eastAsia="es-ES"/>
        </w:rPr>
      </w:pPr>
      <w:r w:rsidRPr="001C4161">
        <w:rPr>
          <w:rFonts w:ascii="Arial" w:hAnsi="Arial" w:cs="Arial"/>
          <w:sz w:val="24"/>
          <w:szCs w:val="24"/>
          <w:lang w:val="ru-RU" w:eastAsia="es-ES"/>
        </w:rPr>
        <w:t>Заверил, что эта программа сможет быть выполнена только при наличии реальной политической воли, солидарности, многостороннего сотрудничества и равенства во всем мире.</w:t>
      </w:r>
      <w:r w:rsidRPr="001C4161">
        <w:rPr>
          <w:lang w:val="ru-RU"/>
        </w:rPr>
        <w:t xml:space="preserve"> </w:t>
      </w:r>
      <w:r w:rsidRPr="001C4161">
        <w:rPr>
          <w:rFonts w:ascii="Arial" w:hAnsi="Arial" w:cs="Arial"/>
          <w:sz w:val="24"/>
          <w:szCs w:val="24"/>
          <w:lang w:val="ru-RU" w:eastAsia="es-ES"/>
        </w:rPr>
        <w:t>(</w:t>
      </w:r>
      <w:proofErr w:type="spellStart"/>
      <w:r w:rsidRPr="001C4161">
        <w:rPr>
          <w:rFonts w:ascii="Arial" w:hAnsi="Arial" w:cs="Arial"/>
          <w:sz w:val="24"/>
          <w:szCs w:val="24"/>
          <w:lang w:val="ru-RU" w:eastAsia="es-ES"/>
        </w:rPr>
        <w:t>Пренса</w:t>
      </w:r>
      <w:proofErr w:type="spellEnd"/>
      <w:r w:rsidRPr="001C4161">
        <w:rPr>
          <w:rFonts w:ascii="Arial" w:hAnsi="Arial" w:cs="Arial"/>
          <w:sz w:val="24"/>
          <w:szCs w:val="24"/>
          <w:lang w:val="ru-RU" w:eastAsia="es-ES"/>
        </w:rPr>
        <w:t xml:space="preserve"> </w:t>
      </w:r>
      <w:proofErr w:type="spellStart"/>
      <w:r w:rsidRPr="001C4161">
        <w:rPr>
          <w:rFonts w:ascii="Arial" w:hAnsi="Arial" w:cs="Arial"/>
          <w:sz w:val="24"/>
          <w:szCs w:val="24"/>
          <w:lang w:val="ru-RU" w:eastAsia="es-ES"/>
        </w:rPr>
        <w:t>Латина</w:t>
      </w:r>
      <w:proofErr w:type="spellEnd"/>
      <w:r w:rsidRPr="001C4161">
        <w:rPr>
          <w:rFonts w:ascii="Arial" w:hAnsi="Arial" w:cs="Arial"/>
          <w:sz w:val="24"/>
          <w:szCs w:val="24"/>
          <w:lang w:val="ru-RU" w:eastAsia="es-ES"/>
        </w:rPr>
        <w:t>)</w:t>
      </w:r>
    </w:p>
    <w:p w:rsidR="001C4161" w:rsidRDefault="001C4161" w:rsidP="001C4161">
      <w:pPr>
        <w:spacing w:line="276" w:lineRule="auto"/>
        <w:jc w:val="both"/>
        <w:rPr>
          <w:rFonts w:ascii="Arial" w:hAnsi="Arial" w:cs="Arial"/>
          <w:sz w:val="24"/>
          <w:szCs w:val="24"/>
          <w:lang w:val="ru-RU" w:eastAsia="es-ES"/>
        </w:rPr>
      </w:pPr>
    </w:p>
    <w:tbl>
      <w:tblPr>
        <w:tblStyle w:val="Tablaconcuadrcula"/>
        <w:tblW w:w="0" w:type="auto"/>
        <w:tblLook w:val="04A0" w:firstRow="1" w:lastRow="0" w:firstColumn="1" w:lastColumn="0" w:noHBand="0" w:noVBand="1"/>
      </w:tblPr>
      <w:tblGrid>
        <w:gridCol w:w="9487"/>
      </w:tblGrid>
      <w:tr w:rsidR="00B74248" w:rsidTr="00B74248">
        <w:tc>
          <w:tcPr>
            <w:tcW w:w="9487" w:type="dxa"/>
          </w:tcPr>
          <w:p w:rsidR="00B74248" w:rsidRPr="00B74248" w:rsidRDefault="00B74248" w:rsidP="00B74248">
            <w:pPr>
              <w:pStyle w:val="Ttulo1"/>
              <w:jc w:val="center"/>
              <w:outlineLvl w:val="0"/>
              <w:rPr>
                <w:rFonts w:ascii="Arial" w:hAnsi="Arial" w:cs="Arial"/>
                <w:b/>
                <w:color w:val="auto"/>
                <w:sz w:val="24"/>
                <w:szCs w:val="24"/>
                <w:lang w:val="ru-RU"/>
              </w:rPr>
            </w:pPr>
            <w:bookmarkStart w:id="5" w:name="_Toc45518546"/>
            <w:r w:rsidRPr="00B74248">
              <w:rPr>
                <w:rFonts w:ascii="Arial" w:hAnsi="Arial" w:cs="Arial"/>
                <w:b/>
                <w:color w:val="auto"/>
                <w:sz w:val="24"/>
                <w:szCs w:val="24"/>
                <w:lang w:val="ru-RU"/>
              </w:rPr>
              <w:lastRenderedPageBreak/>
              <w:t xml:space="preserve">Новости о </w:t>
            </w:r>
            <w:proofErr w:type="spellStart"/>
            <w:r w:rsidRPr="00B74248">
              <w:rPr>
                <w:rFonts w:ascii="Arial" w:hAnsi="Arial" w:cs="Arial"/>
                <w:b/>
                <w:color w:val="auto"/>
                <w:sz w:val="24"/>
                <w:szCs w:val="24"/>
                <w:lang w:val="ru-RU"/>
              </w:rPr>
              <w:t>коронавирусе</w:t>
            </w:r>
            <w:bookmarkEnd w:id="5"/>
            <w:proofErr w:type="spellEnd"/>
          </w:p>
        </w:tc>
      </w:tr>
    </w:tbl>
    <w:p w:rsidR="00A00794" w:rsidRPr="00A00794" w:rsidRDefault="001D61D5" w:rsidP="0034018B">
      <w:pPr>
        <w:pStyle w:val="Ttulo2"/>
        <w:numPr>
          <w:ilvl w:val="0"/>
          <w:numId w:val="29"/>
        </w:numPr>
        <w:spacing w:line="276" w:lineRule="auto"/>
        <w:rPr>
          <w:rFonts w:eastAsiaTheme="minorHAnsi" w:cs="Arial"/>
          <w:b w:val="0"/>
          <w:noProof/>
          <w:szCs w:val="24"/>
          <w:lang w:val="ru-RU" w:eastAsia="es-ES"/>
        </w:rPr>
      </w:pPr>
      <w:bookmarkStart w:id="6" w:name="_Toc45518547"/>
      <w:proofErr w:type="spellStart"/>
      <w:r w:rsidRPr="001D61D5">
        <w:rPr>
          <w:lang w:val="ru-RU"/>
        </w:rPr>
        <w:t>Диас-Канель</w:t>
      </w:r>
      <w:proofErr w:type="spellEnd"/>
      <w:r w:rsidRPr="001D61D5">
        <w:rPr>
          <w:lang w:val="ru-RU"/>
        </w:rPr>
        <w:t xml:space="preserve"> призывает усилить меры против COVID-19 в Гаване</w:t>
      </w:r>
      <w:bookmarkEnd w:id="6"/>
    </w:p>
    <w:p w:rsidR="002D6A3F" w:rsidRPr="00A00794" w:rsidRDefault="00A00794" w:rsidP="00A00794">
      <w:pPr>
        <w:jc w:val="center"/>
        <w:rPr>
          <w:rFonts w:ascii="Arial" w:hAnsi="Arial"/>
          <w:lang w:val="ru-RU" w:eastAsia="es-ES"/>
        </w:rPr>
      </w:pPr>
      <w:r>
        <w:rPr>
          <w:noProof/>
          <w:lang w:eastAsia="es-ES"/>
        </w:rPr>
        <w:drawing>
          <wp:inline distT="0" distB="0" distL="0" distR="0">
            <wp:extent cx="3238783" cy="1960473"/>
            <wp:effectExtent l="0" t="0" r="0" b="1905"/>
            <wp:docPr id="6" name="Imagen 6" descr="http://media.cubadebate.cu/wp-content/uploads/2020/07/manzanas-cerro-580x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ia.cubadebate.cu/wp-content/uploads/2020/07/manzanas-cerro-580x35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7038" cy="1977576"/>
                    </a:xfrm>
                    <a:prstGeom prst="rect">
                      <a:avLst/>
                    </a:prstGeom>
                    <a:noFill/>
                    <a:ln>
                      <a:noFill/>
                    </a:ln>
                  </pic:spPr>
                </pic:pic>
              </a:graphicData>
            </a:graphic>
          </wp:inline>
        </w:drawing>
      </w:r>
    </w:p>
    <w:p w:rsidR="00E25BA0" w:rsidRPr="00E25BA0" w:rsidRDefault="002D6A3F" w:rsidP="00E25BA0">
      <w:pPr>
        <w:spacing w:line="276" w:lineRule="auto"/>
        <w:jc w:val="both"/>
        <w:rPr>
          <w:rFonts w:ascii="Arial" w:hAnsi="Arial" w:cs="Arial"/>
          <w:sz w:val="24"/>
          <w:szCs w:val="24"/>
          <w:lang w:val="ru-RU" w:eastAsia="es-ES"/>
        </w:rPr>
      </w:pPr>
      <w:r w:rsidRPr="00277D6D">
        <w:rPr>
          <w:rFonts w:ascii="Arial" w:hAnsi="Arial" w:cs="Arial"/>
          <w:sz w:val="24"/>
          <w:szCs w:val="24"/>
          <w:lang w:val="ru-RU" w:eastAsia="es-ES"/>
        </w:rPr>
        <w:t>Гавана</w:t>
      </w:r>
      <w:r w:rsidRPr="002F2446">
        <w:rPr>
          <w:rFonts w:ascii="Arial" w:hAnsi="Arial" w:cs="Arial"/>
          <w:sz w:val="24"/>
          <w:szCs w:val="24"/>
          <w:lang w:val="ru-RU" w:eastAsia="es-ES"/>
        </w:rPr>
        <w:t xml:space="preserve">, </w:t>
      </w:r>
      <w:r w:rsidR="00E25BA0">
        <w:rPr>
          <w:rFonts w:ascii="Arial" w:hAnsi="Arial" w:cs="Arial"/>
          <w:sz w:val="24"/>
          <w:szCs w:val="24"/>
          <w:lang w:val="ru-RU" w:eastAsia="es-ES"/>
        </w:rPr>
        <w:t>8</w:t>
      </w:r>
      <w:r w:rsidR="00864D9F" w:rsidRPr="00864D9F">
        <w:rPr>
          <w:rFonts w:ascii="Arial" w:hAnsi="Arial" w:cs="Arial"/>
          <w:sz w:val="24"/>
          <w:szCs w:val="24"/>
          <w:lang w:val="ru-RU" w:eastAsia="es-ES"/>
        </w:rPr>
        <w:t xml:space="preserve"> июля</w:t>
      </w:r>
      <w:r w:rsidR="00864D9F">
        <w:rPr>
          <w:rFonts w:ascii="Arial" w:hAnsi="Arial" w:cs="Arial"/>
          <w:sz w:val="24"/>
          <w:szCs w:val="24"/>
          <w:lang w:val="ru-RU" w:eastAsia="es-ES"/>
        </w:rPr>
        <w:t>.</w:t>
      </w:r>
      <w:r w:rsidR="00864D9F" w:rsidRPr="00864D9F">
        <w:rPr>
          <w:rFonts w:ascii="Arial" w:hAnsi="Arial" w:cs="Arial"/>
          <w:sz w:val="24"/>
          <w:szCs w:val="24"/>
          <w:lang w:val="ru-RU" w:eastAsia="es-ES"/>
        </w:rPr>
        <w:t xml:space="preserve"> </w:t>
      </w:r>
      <w:r w:rsidR="00E25BA0" w:rsidRPr="00E25BA0">
        <w:rPr>
          <w:rFonts w:ascii="Arial" w:hAnsi="Arial" w:cs="Arial"/>
          <w:sz w:val="24"/>
          <w:szCs w:val="24"/>
          <w:lang w:val="ru-RU" w:eastAsia="es-ES"/>
        </w:rPr>
        <w:t xml:space="preserve">Президент Кубы Мигель </w:t>
      </w:r>
      <w:proofErr w:type="spellStart"/>
      <w:r w:rsidR="00E25BA0" w:rsidRPr="00E25BA0">
        <w:rPr>
          <w:rFonts w:ascii="Arial" w:hAnsi="Arial" w:cs="Arial"/>
          <w:sz w:val="24"/>
          <w:szCs w:val="24"/>
          <w:lang w:val="ru-RU" w:eastAsia="es-ES"/>
        </w:rPr>
        <w:t>Диас-Канель</w:t>
      </w:r>
      <w:proofErr w:type="spellEnd"/>
      <w:r w:rsidR="00E25BA0" w:rsidRPr="00E25BA0">
        <w:rPr>
          <w:rFonts w:ascii="Arial" w:hAnsi="Arial" w:cs="Arial"/>
          <w:sz w:val="24"/>
          <w:szCs w:val="24"/>
          <w:lang w:val="ru-RU" w:eastAsia="es-ES"/>
        </w:rPr>
        <w:t xml:space="preserve"> призвал усилить меры контроля в шести муниципалитетах Гаваны, которые сообщают об увеличении числа случаев заболевания COVID-19 за последние несколько дней.</w:t>
      </w:r>
    </w:p>
    <w:p w:rsidR="00E25BA0" w:rsidRPr="00E25BA0" w:rsidRDefault="00E25BA0" w:rsidP="00E25BA0">
      <w:pPr>
        <w:spacing w:line="276" w:lineRule="auto"/>
        <w:jc w:val="both"/>
        <w:rPr>
          <w:rFonts w:ascii="Arial" w:hAnsi="Arial" w:cs="Arial"/>
          <w:sz w:val="24"/>
          <w:szCs w:val="24"/>
          <w:lang w:val="ru-RU" w:eastAsia="es-ES"/>
        </w:rPr>
      </w:pPr>
      <w:r w:rsidRPr="00E25BA0">
        <w:rPr>
          <w:rFonts w:ascii="Arial" w:hAnsi="Arial" w:cs="Arial"/>
          <w:sz w:val="24"/>
          <w:szCs w:val="24"/>
          <w:lang w:val="ru-RU" w:eastAsia="es-ES"/>
        </w:rPr>
        <w:t xml:space="preserve">Муниципалитеты о которых идёт речь: </w:t>
      </w:r>
      <w:proofErr w:type="spellStart"/>
      <w:r w:rsidRPr="00E25BA0">
        <w:rPr>
          <w:rFonts w:ascii="Arial" w:hAnsi="Arial" w:cs="Arial"/>
          <w:sz w:val="24"/>
          <w:szCs w:val="24"/>
          <w:lang w:val="ru-RU" w:eastAsia="es-ES"/>
        </w:rPr>
        <w:t>Серро</w:t>
      </w:r>
      <w:proofErr w:type="spellEnd"/>
      <w:r w:rsidRPr="00E25BA0">
        <w:rPr>
          <w:rFonts w:ascii="Arial" w:hAnsi="Arial" w:cs="Arial"/>
          <w:sz w:val="24"/>
          <w:szCs w:val="24"/>
          <w:lang w:val="ru-RU" w:eastAsia="es-ES"/>
        </w:rPr>
        <w:t xml:space="preserve">, </w:t>
      </w:r>
      <w:proofErr w:type="spellStart"/>
      <w:r w:rsidRPr="00E25BA0">
        <w:rPr>
          <w:rFonts w:ascii="Arial" w:hAnsi="Arial" w:cs="Arial"/>
          <w:sz w:val="24"/>
          <w:szCs w:val="24"/>
          <w:lang w:val="ru-RU" w:eastAsia="es-ES"/>
        </w:rPr>
        <w:t>Которро</w:t>
      </w:r>
      <w:proofErr w:type="spellEnd"/>
      <w:r w:rsidRPr="00E25BA0">
        <w:rPr>
          <w:rFonts w:ascii="Arial" w:hAnsi="Arial" w:cs="Arial"/>
          <w:sz w:val="24"/>
          <w:szCs w:val="24"/>
          <w:lang w:val="ru-RU" w:eastAsia="es-ES"/>
        </w:rPr>
        <w:t xml:space="preserve">, Центральная Гавана, </w:t>
      </w:r>
      <w:proofErr w:type="spellStart"/>
      <w:r w:rsidRPr="00E25BA0">
        <w:rPr>
          <w:rFonts w:ascii="Arial" w:hAnsi="Arial" w:cs="Arial"/>
          <w:sz w:val="24"/>
          <w:szCs w:val="24"/>
          <w:lang w:val="ru-RU" w:eastAsia="es-ES"/>
        </w:rPr>
        <w:t>Арройо</w:t>
      </w:r>
      <w:proofErr w:type="spellEnd"/>
      <w:r w:rsidRPr="00E25BA0">
        <w:rPr>
          <w:rFonts w:ascii="Arial" w:hAnsi="Arial" w:cs="Arial"/>
          <w:sz w:val="24"/>
          <w:szCs w:val="24"/>
          <w:lang w:val="ru-RU" w:eastAsia="es-ES"/>
        </w:rPr>
        <w:t xml:space="preserve"> </w:t>
      </w:r>
      <w:proofErr w:type="spellStart"/>
      <w:r w:rsidRPr="00E25BA0">
        <w:rPr>
          <w:rFonts w:ascii="Arial" w:hAnsi="Arial" w:cs="Arial"/>
          <w:sz w:val="24"/>
          <w:szCs w:val="24"/>
          <w:lang w:val="ru-RU" w:eastAsia="es-ES"/>
        </w:rPr>
        <w:t>Наранхо</w:t>
      </w:r>
      <w:proofErr w:type="spellEnd"/>
      <w:r w:rsidRPr="00E25BA0">
        <w:rPr>
          <w:rFonts w:ascii="Arial" w:hAnsi="Arial" w:cs="Arial"/>
          <w:sz w:val="24"/>
          <w:szCs w:val="24"/>
          <w:lang w:val="ru-RU" w:eastAsia="es-ES"/>
        </w:rPr>
        <w:t xml:space="preserve">, </w:t>
      </w:r>
      <w:proofErr w:type="spellStart"/>
      <w:r w:rsidRPr="00E25BA0">
        <w:rPr>
          <w:rFonts w:ascii="Arial" w:hAnsi="Arial" w:cs="Arial"/>
          <w:sz w:val="24"/>
          <w:szCs w:val="24"/>
          <w:lang w:val="ru-RU" w:eastAsia="es-ES"/>
        </w:rPr>
        <w:t>Диес</w:t>
      </w:r>
      <w:proofErr w:type="spellEnd"/>
      <w:r w:rsidRPr="00E25BA0">
        <w:rPr>
          <w:rFonts w:ascii="Arial" w:hAnsi="Arial" w:cs="Arial"/>
          <w:sz w:val="24"/>
          <w:szCs w:val="24"/>
          <w:lang w:val="ru-RU" w:eastAsia="es-ES"/>
        </w:rPr>
        <w:t>-де-</w:t>
      </w:r>
      <w:proofErr w:type="spellStart"/>
      <w:r w:rsidRPr="00E25BA0">
        <w:rPr>
          <w:rFonts w:ascii="Arial" w:hAnsi="Arial" w:cs="Arial"/>
          <w:sz w:val="24"/>
          <w:szCs w:val="24"/>
          <w:lang w:val="ru-RU" w:eastAsia="es-ES"/>
        </w:rPr>
        <w:t>Октубре</w:t>
      </w:r>
      <w:proofErr w:type="spellEnd"/>
      <w:r w:rsidRPr="00E25BA0">
        <w:rPr>
          <w:rFonts w:ascii="Arial" w:hAnsi="Arial" w:cs="Arial"/>
          <w:sz w:val="24"/>
          <w:szCs w:val="24"/>
          <w:lang w:val="ru-RU" w:eastAsia="es-ES"/>
        </w:rPr>
        <w:t xml:space="preserve"> и Сан-Мигель-</w:t>
      </w:r>
      <w:proofErr w:type="spellStart"/>
      <w:r w:rsidRPr="00E25BA0">
        <w:rPr>
          <w:rFonts w:ascii="Arial" w:hAnsi="Arial" w:cs="Arial"/>
          <w:sz w:val="24"/>
          <w:szCs w:val="24"/>
          <w:lang w:val="ru-RU" w:eastAsia="es-ES"/>
        </w:rPr>
        <w:t>дель</w:t>
      </w:r>
      <w:proofErr w:type="spellEnd"/>
      <w:r w:rsidRPr="00E25BA0">
        <w:rPr>
          <w:rFonts w:ascii="Arial" w:hAnsi="Arial" w:cs="Arial"/>
          <w:sz w:val="24"/>
          <w:szCs w:val="24"/>
          <w:lang w:val="ru-RU" w:eastAsia="es-ES"/>
        </w:rPr>
        <w:t>-</w:t>
      </w:r>
      <w:proofErr w:type="spellStart"/>
      <w:r w:rsidRPr="00E25BA0">
        <w:rPr>
          <w:rFonts w:ascii="Arial" w:hAnsi="Arial" w:cs="Arial"/>
          <w:sz w:val="24"/>
          <w:szCs w:val="24"/>
          <w:lang w:val="ru-RU" w:eastAsia="es-ES"/>
        </w:rPr>
        <w:t>Падрон</w:t>
      </w:r>
      <w:proofErr w:type="spellEnd"/>
      <w:r w:rsidRPr="00E25BA0">
        <w:rPr>
          <w:rFonts w:ascii="Arial" w:hAnsi="Arial" w:cs="Arial"/>
          <w:sz w:val="24"/>
          <w:szCs w:val="24"/>
          <w:lang w:val="ru-RU" w:eastAsia="es-ES"/>
        </w:rPr>
        <w:t>.</w:t>
      </w:r>
    </w:p>
    <w:p w:rsidR="00E25BA0" w:rsidRPr="00E25BA0" w:rsidRDefault="00E25BA0" w:rsidP="00E25BA0">
      <w:pPr>
        <w:spacing w:line="276" w:lineRule="auto"/>
        <w:jc w:val="both"/>
        <w:rPr>
          <w:rFonts w:ascii="Arial" w:hAnsi="Arial" w:cs="Arial"/>
          <w:sz w:val="24"/>
          <w:szCs w:val="24"/>
          <w:lang w:val="ru-RU" w:eastAsia="es-ES"/>
        </w:rPr>
      </w:pPr>
      <w:r w:rsidRPr="00E25BA0">
        <w:rPr>
          <w:rFonts w:ascii="Arial" w:hAnsi="Arial" w:cs="Arial"/>
          <w:sz w:val="24"/>
          <w:szCs w:val="24"/>
          <w:lang w:val="ru-RU" w:eastAsia="es-ES"/>
        </w:rPr>
        <w:t xml:space="preserve">Действия включают полный карантин, как сообщили на регулярном ежедневном совещании под председательством </w:t>
      </w:r>
      <w:proofErr w:type="spellStart"/>
      <w:r w:rsidRPr="00E25BA0">
        <w:rPr>
          <w:rFonts w:ascii="Arial" w:hAnsi="Arial" w:cs="Arial"/>
          <w:sz w:val="24"/>
          <w:szCs w:val="24"/>
          <w:lang w:val="ru-RU" w:eastAsia="es-ES"/>
        </w:rPr>
        <w:t>Диаса-Канеля</w:t>
      </w:r>
      <w:proofErr w:type="spellEnd"/>
      <w:r w:rsidRPr="00E25BA0">
        <w:rPr>
          <w:rFonts w:ascii="Arial" w:hAnsi="Arial" w:cs="Arial"/>
          <w:sz w:val="24"/>
          <w:szCs w:val="24"/>
          <w:lang w:val="ru-RU" w:eastAsia="es-ES"/>
        </w:rPr>
        <w:t xml:space="preserve">, премьер-министра </w:t>
      </w:r>
      <w:proofErr w:type="spellStart"/>
      <w:r w:rsidRPr="00E25BA0">
        <w:rPr>
          <w:rFonts w:ascii="Arial" w:hAnsi="Arial" w:cs="Arial"/>
          <w:sz w:val="24"/>
          <w:szCs w:val="24"/>
          <w:lang w:val="ru-RU" w:eastAsia="es-ES"/>
        </w:rPr>
        <w:t>Мануэля</w:t>
      </w:r>
      <w:proofErr w:type="spellEnd"/>
      <w:r w:rsidRPr="00E25BA0">
        <w:rPr>
          <w:rFonts w:ascii="Arial" w:hAnsi="Arial" w:cs="Arial"/>
          <w:sz w:val="24"/>
          <w:szCs w:val="24"/>
          <w:lang w:val="ru-RU" w:eastAsia="es-ES"/>
        </w:rPr>
        <w:t xml:space="preserve"> </w:t>
      </w:r>
      <w:proofErr w:type="spellStart"/>
      <w:r w:rsidRPr="00E25BA0">
        <w:rPr>
          <w:rFonts w:ascii="Arial" w:hAnsi="Arial" w:cs="Arial"/>
          <w:sz w:val="24"/>
          <w:szCs w:val="24"/>
          <w:lang w:val="ru-RU" w:eastAsia="es-ES"/>
        </w:rPr>
        <w:t>Марреро</w:t>
      </w:r>
      <w:proofErr w:type="spellEnd"/>
      <w:r w:rsidRPr="00E25BA0">
        <w:rPr>
          <w:rFonts w:ascii="Arial" w:hAnsi="Arial" w:cs="Arial"/>
          <w:sz w:val="24"/>
          <w:szCs w:val="24"/>
          <w:lang w:val="ru-RU" w:eastAsia="es-ES"/>
        </w:rPr>
        <w:t xml:space="preserve"> и других высокопоставленных чиновников.</w:t>
      </w:r>
    </w:p>
    <w:p w:rsidR="00E25BA0" w:rsidRPr="00E25BA0" w:rsidRDefault="00E25BA0" w:rsidP="00E25BA0">
      <w:pPr>
        <w:spacing w:line="276" w:lineRule="auto"/>
        <w:jc w:val="both"/>
        <w:rPr>
          <w:rFonts w:ascii="Arial" w:hAnsi="Arial" w:cs="Arial"/>
          <w:sz w:val="24"/>
          <w:szCs w:val="24"/>
          <w:lang w:val="ru-RU" w:eastAsia="es-ES"/>
        </w:rPr>
      </w:pPr>
      <w:r w:rsidRPr="00E25BA0">
        <w:rPr>
          <w:rFonts w:ascii="Arial" w:hAnsi="Arial" w:cs="Arial"/>
          <w:sz w:val="24"/>
          <w:szCs w:val="24"/>
          <w:lang w:val="ru-RU" w:eastAsia="es-ES"/>
        </w:rPr>
        <w:t xml:space="preserve">Заместитель премьер-министра Роберто </w:t>
      </w:r>
      <w:proofErr w:type="spellStart"/>
      <w:r w:rsidRPr="00E25BA0">
        <w:rPr>
          <w:rFonts w:ascii="Arial" w:hAnsi="Arial" w:cs="Arial"/>
          <w:sz w:val="24"/>
          <w:szCs w:val="24"/>
          <w:lang w:val="ru-RU" w:eastAsia="es-ES"/>
        </w:rPr>
        <w:t>Моралес</w:t>
      </w:r>
      <w:proofErr w:type="spellEnd"/>
      <w:r w:rsidRPr="00E25BA0">
        <w:rPr>
          <w:rFonts w:ascii="Arial" w:hAnsi="Arial" w:cs="Arial"/>
          <w:sz w:val="24"/>
          <w:szCs w:val="24"/>
          <w:lang w:val="ru-RU" w:eastAsia="es-ES"/>
        </w:rPr>
        <w:t xml:space="preserve"> отметил, что, согласно отчёту, тенденция в Гаване, которая находится на первом этапе восстановления с прошлой недели, приводит к увеличению числа случаев заболевания Ковид-19.</w:t>
      </w:r>
    </w:p>
    <w:p w:rsidR="00E25BA0" w:rsidRPr="00E25BA0" w:rsidRDefault="00E25BA0" w:rsidP="00E25BA0">
      <w:pPr>
        <w:spacing w:line="276" w:lineRule="auto"/>
        <w:jc w:val="both"/>
        <w:rPr>
          <w:rFonts w:ascii="Arial" w:hAnsi="Arial" w:cs="Arial"/>
          <w:sz w:val="24"/>
          <w:szCs w:val="24"/>
          <w:lang w:val="ru-RU" w:eastAsia="es-ES"/>
        </w:rPr>
      </w:pPr>
      <w:proofErr w:type="spellStart"/>
      <w:r w:rsidRPr="00E25BA0">
        <w:rPr>
          <w:rFonts w:ascii="Arial" w:hAnsi="Arial" w:cs="Arial"/>
          <w:sz w:val="24"/>
          <w:szCs w:val="24"/>
          <w:lang w:val="ru-RU" w:eastAsia="es-ES"/>
        </w:rPr>
        <w:t>Моралес</w:t>
      </w:r>
      <w:proofErr w:type="spellEnd"/>
      <w:r w:rsidRPr="00E25BA0">
        <w:rPr>
          <w:rFonts w:ascii="Arial" w:hAnsi="Arial" w:cs="Arial"/>
          <w:sz w:val="24"/>
          <w:szCs w:val="24"/>
          <w:lang w:val="ru-RU" w:eastAsia="es-ES"/>
        </w:rPr>
        <w:t xml:space="preserve"> отметил, что эпидемиологический надзор в Гаване будет усилен 1500-2000 ПЦР-тестами.</w:t>
      </w:r>
    </w:p>
    <w:p w:rsidR="002D6A3F" w:rsidRDefault="00E25BA0" w:rsidP="00E25BA0">
      <w:pPr>
        <w:spacing w:line="276" w:lineRule="auto"/>
        <w:jc w:val="both"/>
        <w:rPr>
          <w:rFonts w:ascii="Arial" w:hAnsi="Arial" w:cs="Arial"/>
          <w:sz w:val="24"/>
          <w:szCs w:val="24"/>
          <w:lang w:val="ru-RU" w:eastAsia="es-ES"/>
        </w:rPr>
      </w:pPr>
      <w:r w:rsidRPr="00E25BA0">
        <w:rPr>
          <w:rFonts w:ascii="Arial" w:hAnsi="Arial" w:cs="Arial"/>
          <w:sz w:val="24"/>
          <w:szCs w:val="24"/>
          <w:lang w:val="ru-RU" w:eastAsia="es-ES"/>
        </w:rPr>
        <w:t>Чиновник настоял на неукоснительном осуществлении мер в области здравоохранения, обследований в рабочих центрах и контроля над учреждениями для изоляции пациентов и других учреждений.</w:t>
      </w:r>
      <w:r w:rsidR="002D6A3F">
        <w:rPr>
          <w:rFonts w:ascii="Arial" w:hAnsi="Arial" w:cs="Arial"/>
          <w:sz w:val="24"/>
          <w:szCs w:val="24"/>
          <w:lang w:val="ru-RU" w:eastAsia="es-ES"/>
        </w:rPr>
        <w:t xml:space="preserve"> </w:t>
      </w:r>
      <w:r w:rsidR="002D6A3F" w:rsidRPr="009B37D0">
        <w:rPr>
          <w:rFonts w:ascii="Arial" w:hAnsi="Arial" w:cs="Arial"/>
          <w:sz w:val="24"/>
          <w:szCs w:val="24"/>
          <w:lang w:val="ru-RU" w:eastAsia="es-ES"/>
        </w:rPr>
        <w:t>(</w:t>
      </w:r>
      <w:r w:rsidR="003E2E86" w:rsidRPr="003E2E86">
        <w:rPr>
          <w:rFonts w:ascii="Arial" w:hAnsi="Arial" w:cs="Arial"/>
          <w:sz w:val="24"/>
          <w:szCs w:val="24"/>
          <w:lang w:val="ru-RU" w:eastAsia="es-ES"/>
        </w:rPr>
        <w:t>Кубинское агентство новостей</w:t>
      </w:r>
      <w:r w:rsidR="002D6A3F" w:rsidRPr="009B37D0">
        <w:rPr>
          <w:rFonts w:ascii="Arial" w:hAnsi="Arial" w:cs="Arial"/>
          <w:sz w:val="24"/>
          <w:szCs w:val="24"/>
          <w:lang w:val="ru-RU" w:eastAsia="es-ES"/>
        </w:rPr>
        <w:t>)</w:t>
      </w:r>
    </w:p>
    <w:p w:rsidR="0034018B" w:rsidRPr="0034018B" w:rsidRDefault="0034018B" w:rsidP="0034018B">
      <w:pPr>
        <w:pStyle w:val="Ttulo2"/>
        <w:numPr>
          <w:ilvl w:val="0"/>
          <w:numId w:val="29"/>
        </w:numPr>
        <w:spacing w:line="276" w:lineRule="auto"/>
        <w:rPr>
          <w:lang w:val="ru-RU"/>
        </w:rPr>
      </w:pPr>
      <w:bookmarkStart w:id="7" w:name="_Toc45518548"/>
      <w:r w:rsidRPr="0034018B">
        <w:rPr>
          <w:lang w:val="ru-RU"/>
        </w:rPr>
        <w:t>Кубинские власти анализируют меры по восстановлению</w:t>
      </w:r>
      <w:bookmarkEnd w:id="7"/>
    </w:p>
    <w:p w:rsidR="0034018B" w:rsidRPr="0034018B" w:rsidRDefault="0034018B" w:rsidP="0034018B">
      <w:pPr>
        <w:spacing w:line="276" w:lineRule="auto"/>
        <w:jc w:val="both"/>
        <w:rPr>
          <w:rFonts w:ascii="Arial" w:hAnsi="Arial" w:cs="Arial"/>
          <w:sz w:val="24"/>
          <w:szCs w:val="24"/>
          <w:lang w:val="ru-RU" w:eastAsia="es-ES"/>
        </w:rPr>
      </w:pPr>
      <w:r w:rsidRPr="0034018B">
        <w:rPr>
          <w:rFonts w:ascii="Arial" w:hAnsi="Arial" w:cs="Arial"/>
          <w:sz w:val="24"/>
          <w:szCs w:val="24"/>
          <w:lang w:val="ru-RU" w:eastAsia="es-ES"/>
        </w:rPr>
        <w:t>Гавана, 9 июля. Кубинские власти проанализировали меры, принятые на первом этапе восстановления в Гаване и двух восточных провинциях, в рамках регулярной проверки эпидемиологической ситуации перед пандемией ковид-19.</w:t>
      </w:r>
    </w:p>
    <w:p w:rsidR="0034018B" w:rsidRPr="0034018B" w:rsidRDefault="0034018B" w:rsidP="0034018B">
      <w:pPr>
        <w:spacing w:line="276" w:lineRule="auto"/>
        <w:jc w:val="both"/>
        <w:rPr>
          <w:rFonts w:ascii="Arial" w:hAnsi="Arial" w:cs="Arial"/>
          <w:sz w:val="24"/>
          <w:szCs w:val="24"/>
          <w:lang w:val="ru-RU" w:eastAsia="es-ES"/>
        </w:rPr>
      </w:pPr>
      <w:r w:rsidRPr="0034018B">
        <w:rPr>
          <w:rFonts w:ascii="Arial" w:hAnsi="Arial" w:cs="Arial"/>
          <w:sz w:val="24"/>
          <w:szCs w:val="24"/>
          <w:lang w:val="ru-RU" w:eastAsia="es-ES"/>
        </w:rPr>
        <w:t xml:space="preserve">Заместитель губернатора столицы Кубы </w:t>
      </w:r>
      <w:proofErr w:type="spellStart"/>
      <w:r w:rsidRPr="0034018B">
        <w:rPr>
          <w:rFonts w:ascii="Arial" w:hAnsi="Arial" w:cs="Arial"/>
          <w:sz w:val="24"/>
          <w:szCs w:val="24"/>
          <w:lang w:val="ru-RU" w:eastAsia="es-ES"/>
        </w:rPr>
        <w:t>Янет</w:t>
      </w:r>
      <w:proofErr w:type="spellEnd"/>
      <w:r w:rsidRPr="0034018B">
        <w:rPr>
          <w:rFonts w:ascii="Arial" w:hAnsi="Arial" w:cs="Arial"/>
          <w:sz w:val="24"/>
          <w:szCs w:val="24"/>
          <w:lang w:val="ru-RU" w:eastAsia="es-ES"/>
        </w:rPr>
        <w:t xml:space="preserve"> </w:t>
      </w:r>
      <w:proofErr w:type="spellStart"/>
      <w:r w:rsidRPr="0034018B">
        <w:rPr>
          <w:rFonts w:ascii="Arial" w:hAnsi="Arial" w:cs="Arial"/>
          <w:sz w:val="24"/>
          <w:szCs w:val="24"/>
          <w:lang w:val="ru-RU" w:eastAsia="es-ES"/>
        </w:rPr>
        <w:t>Эрнандес</w:t>
      </w:r>
      <w:proofErr w:type="spellEnd"/>
      <w:r w:rsidRPr="0034018B">
        <w:rPr>
          <w:rFonts w:ascii="Arial" w:hAnsi="Arial" w:cs="Arial"/>
          <w:sz w:val="24"/>
          <w:szCs w:val="24"/>
          <w:lang w:val="ru-RU" w:eastAsia="es-ES"/>
        </w:rPr>
        <w:t xml:space="preserve"> отметила, что территория выполняет принятые меры и активизирует общественную жизнь, несмотря на случаи, зарегистрированные в последние дни в некоторых муниципалитетах.</w:t>
      </w:r>
    </w:p>
    <w:p w:rsidR="0034018B" w:rsidRPr="0034018B" w:rsidRDefault="0034018B" w:rsidP="0034018B">
      <w:pPr>
        <w:spacing w:line="276" w:lineRule="auto"/>
        <w:jc w:val="both"/>
        <w:rPr>
          <w:rFonts w:ascii="Arial" w:hAnsi="Arial" w:cs="Arial"/>
          <w:sz w:val="24"/>
          <w:szCs w:val="24"/>
          <w:lang w:val="ru-RU" w:eastAsia="es-ES"/>
        </w:rPr>
      </w:pPr>
      <w:r w:rsidRPr="0034018B">
        <w:rPr>
          <w:rFonts w:ascii="Arial" w:hAnsi="Arial" w:cs="Arial"/>
          <w:sz w:val="24"/>
          <w:szCs w:val="24"/>
          <w:lang w:val="ru-RU" w:eastAsia="es-ES"/>
        </w:rPr>
        <w:lastRenderedPageBreak/>
        <w:t xml:space="preserve">Министр транспорта </w:t>
      </w:r>
      <w:proofErr w:type="spellStart"/>
      <w:r w:rsidRPr="0034018B">
        <w:rPr>
          <w:rFonts w:ascii="Arial" w:hAnsi="Arial" w:cs="Arial"/>
          <w:sz w:val="24"/>
          <w:szCs w:val="24"/>
          <w:lang w:val="ru-RU" w:eastAsia="es-ES"/>
        </w:rPr>
        <w:t>Эдуардо</w:t>
      </w:r>
      <w:proofErr w:type="spellEnd"/>
      <w:r w:rsidRPr="0034018B">
        <w:rPr>
          <w:rFonts w:ascii="Arial" w:hAnsi="Arial" w:cs="Arial"/>
          <w:sz w:val="24"/>
          <w:szCs w:val="24"/>
          <w:lang w:val="ru-RU" w:eastAsia="es-ES"/>
        </w:rPr>
        <w:t xml:space="preserve"> Родригес добавил, что инспекторы размещаются на главных автобусных станциях города для обеспечения дистанции в автобусах.</w:t>
      </w:r>
    </w:p>
    <w:p w:rsidR="0034018B" w:rsidRPr="0034018B" w:rsidRDefault="0034018B" w:rsidP="0034018B">
      <w:pPr>
        <w:spacing w:line="276" w:lineRule="auto"/>
        <w:jc w:val="both"/>
        <w:rPr>
          <w:rFonts w:ascii="Arial" w:hAnsi="Arial" w:cs="Arial"/>
          <w:sz w:val="24"/>
          <w:szCs w:val="24"/>
          <w:lang w:val="ru-RU" w:eastAsia="es-ES"/>
        </w:rPr>
      </w:pPr>
      <w:r w:rsidRPr="0034018B">
        <w:rPr>
          <w:rFonts w:ascii="Arial" w:hAnsi="Arial" w:cs="Arial"/>
          <w:sz w:val="24"/>
          <w:szCs w:val="24"/>
          <w:lang w:val="ru-RU" w:eastAsia="es-ES"/>
        </w:rPr>
        <w:t xml:space="preserve">Президент Кубы Мигель </w:t>
      </w:r>
      <w:proofErr w:type="spellStart"/>
      <w:r w:rsidRPr="0034018B">
        <w:rPr>
          <w:rFonts w:ascii="Arial" w:hAnsi="Arial" w:cs="Arial"/>
          <w:sz w:val="24"/>
          <w:szCs w:val="24"/>
          <w:lang w:val="ru-RU" w:eastAsia="es-ES"/>
        </w:rPr>
        <w:t>Диас-Канель</w:t>
      </w:r>
      <w:proofErr w:type="spellEnd"/>
      <w:r w:rsidRPr="0034018B">
        <w:rPr>
          <w:rFonts w:ascii="Arial" w:hAnsi="Arial" w:cs="Arial"/>
          <w:sz w:val="24"/>
          <w:szCs w:val="24"/>
          <w:lang w:val="ru-RU" w:eastAsia="es-ES"/>
        </w:rPr>
        <w:t xml:space="preserve"> призвал к сокращению рабочего срока в центрах, чтобы помочь людям, которые снова присоединились.</w:t>
      </w:r>
    </w:p>
    <w:p w:rsidR="0034018B" w:rsidRPr="0034018B" w:rsidRDefault="0034018B" w:rsidP="0034018B">
      <w:pPr>
        <w:spacing w:line="276" w:lineRule="auto"/>
        <w:jc w:val="both"/>
        <w:rPr>
          <w:rFonts w:ascii="Arial" w:hAnsi="Arial" w:cs="Arial"/>
          <w:sz w:val="24"/>
          <w:szCs w:val="24"/>
          <w:lang w:val="ru-RU" w:eastAsia="es-ES"/>
        </w:rPr>
      </w:pPr>
      <w:r w:rsidRPr="0034018B">
        <w:rPr>
          <w:rFonts w:ascii="Arial" w:hAnsi="Arial" w:cs="Arial"/>
          <w:sz w:val="24"/>
          <w:szCs w:val="24"/>
          <w:lang w:val="ru-RU" w:eastAsia="es-ES"/>
        </w:rPr>
        <w:t xml:space="preserve">Что касается перевозок между провинциями, глава сектора сказал, что через мобильное приложение продали более 10 000 билетов, чтобы со вторника начинать поездки по всей территории, за исключением Гаваны и западной провинции </w:t>
      </w:r>
      <w:proofErr w:type="spellStart"/>
      <w:r w:rsidRPr="0034018B">
        <w:rPr>
          <w:rFonts w:ascii="Arial" w:hAnsi="Arial" w:cs="Arial"/>
          <w:sz w:val="24"/>
          <w:szCs w:val="24"/>
          <w:lang w:val="ru-RU" w:eastAsia="es-ES"/>
        </w:rPr>
        <w:t>Пинар</w:t>
      </w:r>
      <w:proofErr w:type="spellEnd"/>
      <w:r w:rsidRPr="0034018B">
        <w:rPr>
          <w:rFonts w:ascii="Arial" w:hAnsi="Arial" w:cs="Arial"/>
          <w:sz w:val="24"/>
          <w:szCs w:val="24"/>
          <w:lang w:val="ru-RU" w:eastAsia="es-ES"/>
        </w:rPr>
        <w:t>-</w:t>
      </w:r>
      <w:proofErr w:type="spellStart"/>
      <w:r w:rsidRPr="0034018B">
        <w:rPr>
          <w:rFonts w:ascii="Arial" w:hAnsi="Arial" w:cs="Arial"/>
          <w:sz w:val="24"/>
          <w:szCs w:val="24"/>
          <w:lang w:val="ru-RU" w:eastAsia="es-ES"/>
        </w:rPr>
        <w:t>дель</w:t>
      </w:r>
      <w:proofErr w:type="spellEnd"/>
      <w:r w:rsidRPr="0034018B">
        <w:rPr>
          <w:rFonts w:ascii="Arial" w:hAnsi="Arial" w:cs="Arial"/>
          <w:sz w:val="24"/>
          <w:szCs w:val="24"/>
          <w:lang w:val="ru-RU" w:eastAsia="es-ES"/>
        </w:rPr>
        <w:t>-Рио.</w:t>
      </w:r>
    </w:p>
    <w:p w:rsidR="0034018B" w:rsidRPr="0034018B" w:rsidRDefault="0034018B" w:rsidP="0034018B">
      <w:pPr>
        <w:spacing w:line="276" w:lineRule="auto"/>
        <w:jc w:val="both"/>
        <w:rPr>
          <w:rFonts w:ascii="Arial" w:hAnsi="Arial" w:cs="Arial"/>
          <w:sz w:val="24"/>
          <w:szCs w:val="24"/>
          <w:lang w:val="ru-RU" w:eastAsia="es-ES"/>
        </w:rPr>
      </w:pPr>
      <w:r w:rsidRPr="0034018B">
        <w:rPr>
          <w:rFonts w:ascii="Arial" w:hAnsi="Arial" w:cs="Arial"/>
          <w:sz w:val="24"/>
          <w:szCs w:val="24"/>
          <w:lang w:val="ru-RU" w:eastAsia="es-ES"/>
        </w:rPr>
        <w:t xml:space="preserve">На встрече присутствовали губернаторы восточных провинций Сантьяго-де-Куба и Гуантанамо, Беатрис Джонсон и Эмилио </w:t>
      </w:r>
      <w:proofErr w:type="spellStart"/>
      <w:r w:rsidRPr="0034018B">
        <w:rPr>
          <w:rFonts w:ascii="Arial" w:hAnsi="Arial" w:cs="Arial"/>
          <w:sz w:val="24"/>
          <w:szCs w:val="24"/>
          <w:lang w:val="ru-RU" w:eastAsia="es-ES"/>
        </w:rPr>
        <w:t>Матос</w:t>
      </w:r>
      <w:proofErr w:type="spellEnd"/>
      <w:r w:rsidRPr="0034018B">
        <w:rPr>
          <w:rFonts w:ascii="Arial" w:hAnsi="Arial" w:cs="Arial"/>
          <w:sz w:val="24"/>
          <w:szCs w:val="24"/>
          <w:lang w:val="ru-RU" w:eastAsia="es-ES"/>
        </w:rPr>
        <w:t>, соответственно.</w:t>
      </w:r>
    </w:p>
    <w:p w:rsidR="0034018B" w:rsidRPr="0034018B" w:rsidRDefault="0034018B" w:rsidP="0034018B">
      <w:pPr>
        <w:spacing w:line="276" w:lineRule="auto"/>
        <w:jc w:val="both"/>
        <w:rPr>
          <w:rFonts w:ascii="Arial" w:hAnsi="Arial" w:cs="Arial"/>
          <w:sz w:val="24"/>
          <w:szCs w:val="24"/>
          <w:lang w:val="ru-RU" w:eastAsia="es-ES"/>
        </w:rPr>
      </w:pPr>
      <w:r w:rsidRPr="0034018B">
        <w:rPr>
          <w:rFonts w:ascii="Arial" w:hAnsi="Arial" w:cs="Arial"/>
          <w:sz w:val="24"/>
          <w:szCs w:val="24"/>
          <w:lang w:val="ru-RU" w:eastAsia="es-ES"/>
        </w:rPr>
        <w:t>Согласно информации, в Сантьяго-де-Куба проверка продолжается в поисках возможных инфекций, а в Гуантанамо также восстанавливается здравоохранение.</w:t>
      </w:r>
    </w:p>
    <w:p w:rsidR="0034018B" w:rsidRPr="0034018B" w:rsidRDefault="0034018B" w:rsidP="0034018B">
      <w:pPr>
        <w:spacing w:line="276" w:lineRule="auto"/>
        <w:jc w:val="both"/>
        <w:rPr>
          <w:rFonts w:ascii="Arial" w:hAnsi="Arial" w:cs="Arial"/>
          <w:sz w:val="24"/>
          <w:szCs w:val="24"/>
          <w:lang w:val="ru-RU" w:eastAsia="es-ES"/>
        </w:rPr>
      </w:pPr>
      <w:r w:rsidRPr="0034018B">
        <w:rPr>
          <w:rFonts w:ascii="Arial" w:hAnsi="Arial" w:cs="Arial"/>
          <w:sz w:val="24"/>
          <w:szCs w:val="24"/>
          <w:lang w:val="ru-RU" w:eastAsia="es-ES"/>
        </w:rPr>
        <w:t>Вчера Куба сообщила о четырех новых случаях ковид-19, заметное снижение по сравнению с 15 зарегистрированными в предыдущий день.</w:t>
      </w:r>
      <w:r w:rsidRPr="0034018B">
        <w:rPr>
          <w:lang w:val="ru-RU"/>
        </w:rPr>
        <w:t xml:space="preserve"> </w:t>
      </w:r>
      <w:r w:rsidRPr="0034018B">
        <w:rPr>
          <w:rFonts w:ascii="Arial" w:hAnsi="Arial" w:cs="Arial"/>
          <w:sz w:val="24"/>
          <w:szCs w:val="24"/>
          <w:lang w:val="ru-RU" w:eastAsia="es-ES"/>
        </w:rPr>
        <w:t>(</w:t>
      </w:r>
      <w:proofErr w:type="spellStart"/>
      <w:r w:rsidRPr="0034018B">
        <w:rPr>
          <w:rFonts w:ascii="Arial" w:hAnsi="Arial" w:cs="Arial"/>
          <w:sz w:val="24"/>
          <w:szCs w:val="24"/>
          <w:lang w:val="ru-RU" w:eastAsia="es-ES"/>
        </w:rPr>
        <w:t>Пренса</w:t>
      </w:r>
      <w:proofErr w:type="spellEnd"/>
      <w:r w:rsidRPr="0034018B">
        <w:rPr>
          <w:rFonts w:ascii="Arial" w:hAnsi="Arial" w:cs="Arial"/>
          <w:sz w:val="24"/>
          <w:szCs w:val="24"/>
          <w:lang w:val="ru-RU" w:eastAsia="es-ES"/>
        </w:rPr>
        <w:t xml:space="preserve"> </w:t>
      </w:r>
      <w:proofErr w:type="spellStart"/>
      <w:r w:rsidRPr="0034018B">
        <w:rPr>
          <w:rFonts w:ascii="Arial" w:hAnsi="Arial" w:cs="Arial"/>
          <w:sz w:val="24"/>
          <w:szCs w:val="24"/>
          <w:lang w:val="ru-RU" w:eastAsia="es-ES"/>
        </w:rPr>
        <w:t>Латина</w:t>
      </w:r>
      <w:proofErr w:type="spellEnd"/>
      <w:r w:rsidRPr="0034018B">
        <w:rPr>
          <w:rFonts w:ascii="Arial" w:hAnsi="Arial" w:cs="Arial"/>
          <w:sz w:val="24"/>
          <w:szCs w:val="24"/>
          <w:lang w:val="ru-RU" w:eastAsia="es-ES"/>
        </w:rPr>
        <w:t>)</w:t>
      </w:r>
    </w:p>
    <w:p w:rsidR="009E24C7" w:rsidRPr="007C48EC" w:rsidRDefault="0003751F" w:rsidP="00FC2634">
      <w:pPr>
        <w:pStyle w:val="Ttulo2"/>
        <w:numPr>
          <w:ilvl w:val="0"/>
          <w:numId w:val="31"/>
        </w:numPr>
        <w:rPr>
          <w:lang w:val="ru-RU"/>
        </w:rPr>
      </w:pPr>
      <w:bookmarkStart w:id="8" w:name="_Toc45518549"/>
      <w:r w:rsidRPr="0003751F">
        <w:rPr>
          <w:lang w:val="ru-RU"/>
        </w:rPr>
        <w:t>Куба</w:t>
      </w:r>
      <w:r w:rsidR="00EE6854">
        <w:rPr>
          <w:lang w:val="ru-RU"/>
        </w:rPr>
        <w:t xml:space="preserve"> </w:t>
      </w:r>
      <w:r w:rsidR="00FC2634" w:rsidRPr="00FC2634">
        <w:rPr>
          <w:lang w:val="ru-RU"/>
        </w:rPr>
        <w:t>не потеряла ни одного из своих специалистов в области здравоохранения в связи с COVID-19</w:t>
      </w:r>
      <w:bookmarkEnd w:id="8"/>
    </w:p>
    <w:p w:rsidR="009E24C7" w:rsidRDefault="00FC2634" w:rsidP="009E24C7">
      <w:pPr>
        <w:spacing w:after="0" w:line="240" w:lineRule="auto"/>
        <w:jc w:val="center"/>
        <w:rPr>
          <w:rFonts w:ascii="Arial" w:hAnsi="Arial" w:cs="Arial"/>
          <w:bCs/>
          <w:sz w:val="24"/>
          <w:szCs w:val="24"/>
          <w:lang w:val="ru-RU"/>
        </w:rPr>
      </w:pPr>
      <w:r w:rsidRPr="00FC2634">
        <w:rPr>
          <w:noProof/>
          <w:lang w:eastAsia="es-ES"/>
        </w:rPr>
        <w:drawing>
          <wp:inline distT="0" distB="0" distL="0" distR="0">
            <wp:extent cx="2978935" cy="1558953"/>
            <wp:effectExtent l="0" t="0" r="0" b="3175"/>
            <wp:docPr id="8" name="Imagen 8" descr="http://www.tvavila.icrt.cu/wp-content/uploads/2020/03/CHLA-What-You-Should-Know-Covid-19-1200x6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vavila.icrt.cu/wp-content/uploads/2020/03/CHLA-What-You-Should-Know-Covid-19-1200x628-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03393" cy="1571753"/>
                    </a:xfrm>
                    <a:prstGeom prst="rect">
                      <a:avLst/>
                    </a:prstGeom>
                    <a:noFill/>
                    <a:ln>
                      <a:noFill/>
                    </a:ln>
                  </pic:spPr>
                </pic:pic>
              </a:graphicData>
            </a:graphic>
          </wp:inline>
        </w:drawing>
      </w:r>
    </w:p>
    <w:p w:rsidR="00FC2634" w:rsidRPr="00FC2634" w:rsidRDefault="009E24C7" w:rsidP="00FC2634">
      <w:pPr>
        <w:spacing w:line="276" w:lineRule="auto"/>
        <w:jc w:val="both"/>
        <w:rPr>
          <w:rFonts w:ascii="Arial" w:hAnsi="Arial" w:cs="Arial"/>
          <w:sz w:val="24"/>
          <w:szCs w:val="24"/>
          <w:lang w:val="ru-RU" w:eastAsia="es-ES"/>
        </w:rPr>
      </w:pPr>
      <w:r w:rsidRPr="00277D6D">
        <w:rPr>
          <w:rFonts w:ascii="Arial" w:hAnsi="Arial" w:cs="Arial"/>
          <w:sz w:val="24"/>
          <w:szCs w:val="24"/>
          <w:lang w:val="ru-RU" w:eastAsia="es-ES"/>
        </w:rPr>
        <w:t>Гавана</w:t>
      </w:r>
      <w:r w:rsidRPr="007C48EC">
        <w:rPr>
          <w:rFonts w:ascii="Arial" w:hAnsi="Arial" w:cs="Arial"/>
          <w:sz w:val="24"/>
          <w:szCs w:val="24"/>
          <w:lang w:val="ru-RU" w:eastAsia="es-ES"/>
        </w:rPr>
        <w:t xml:space="preserve">, </w:t>
      </w:r>
      <w:r w:rsidR="00FC2634">
        <w:rPr>
          <w:rFonts w:ascii="Arial" w:hAnsi="Arial" w:cs="Arial"/>
          <w:sz w:val="24"/>
          <w:szCs w:val="24"/>
          <w:lang w:val="ru-RU" w:eastAsia="es-ES"/>
        </w:rPr>
        <w:t>10</w:t>
      </w:r>
      <w:r w:rsidR="00EE6854" w:rsidRPr="00EE6854">
        <w:rPr>
          <w:rFonts w:ascii="Arial" w:hAnsi="Arial" w:cs="Arial"/>
          <w:sz w:val="24"/>
          <w:szCs w:val="24"/>
          <w:lang w:val="ru-RU" w:eastAsia="es-ES"/>
        </w:rPr>
        <w:t xml:space="preserve"> июля</w:t>
      </w:r>
      <w:r w:rsidR="00EE6854">
        <w:rPr>
          <w:rFonts w:ascii="Arial" w:hAnsi="Arial" w:cs="Arial"/>
          <w:sz w:val="24"/>
          <w:szCs w:val="24"/>
          <w:lang w:val="ru-RU" w:eastAsia="es-ES"/>
        </w:rPr>
        <w:t>.</w:t>
      </w:r>
      <w:r w:rsidR="00EE6854" w:rsidRPr="00EE6854">
        <w:rPr>
          <w:rFonts w:ascii="Arial" w:hAnsi="Arial" w:cs="Arial"/>
          <w:sz w:val="24"/>
          <w:szCs w:val="24"/>
          <w:lang w:val="ru-RU" w:eastAsia="es-ES"/>
        </w:rPr>
        <w:t xml:space="preserve"> </w:t>
      </w:r>
      <w:r w:rsidR="00FC2634" w:rsidRPr="00FC2634">
        <w:rPr>
          <w:rFonts w:ascii="Arial" w:hAnsi="Arial" w:cs="Arial"/>
          <w:sz w:val="24"/>
          <w:szCs w:val="24"/>
          <w:lang w:val="ru-RU" w:eastAsia="es-ES"/>
        </w:rPr>
        <w:t xml:space="preserve">Министр иностранных дел Кубы Бруно Родригес </w:t>
      </w:r>
      <w:proofErr w:type="spellStart"/>
      <w:r w:rsidR="00FC2634" w:rsidRPr="00FC2634">
        <w:rPr>
          <w:rFonts w:ascii="Arial" w:hAnsi="Arial" w:cs="Arial"/>
          <w:sz w:val="24"/>
          <w:szCs w:val="24"/>
          <w:lang w:val="ru-RU" w:eastAsia="es-ES"/>
        </w:rPr>
        <w:t>Паррийя</w:t>
      </w:r>
      <w:proofErr w:type="spellEnd"/>
      <w:r w:rsidR="00FC2634" w:rsidRPr="00FC2634">
        <w:rPr>
          <w:rFonts w:ascii="Arial" w:hAnsi="Arial" w:cs="Arial"/>
          <w:sz w:val="24"/>
          <w:szCs w:val="24"/>
          <w:lang w:val="ru-RU" w:eastAsia="es-ES"/>
        </w:rPr>
        <w:t xml:space="preserve"> заявил в четверг в Twitter, что Куба не потеряла ни одного из своих специалистов в области здравоохранения в связи с COVID-19.</w:t>
      </w:r>
    </w:p>
    <w:p w:rsidR="00FC2634" w:rsidRPr="00FC2634" w:rsidRDefault="00FC2634" w:rsidP="00FC2634">
      <w:pPr>
        <w:spacing w:line="276" w:lineRule="auto"/>
        <w:jc w:val="both"/>
        <w:rPr>
          <w:rFonts w:ascii="Arial" w:hAnsi="Arial" w:cs="Arial"/>
          <w:sz w:val="24"/>
          <w:szCs w:val="24"/>
          <w:lang w:val="ru-RU" w:eastAsia="es-ES"/>
        </w:rPr>
      </w:pPr>
      <w:r w:rsidRPr="00FC2634">
        <w:rPr>
          <w:rFonts w:ascii="Arial" w:hAnsi="Arial" w:cs="Arial"/>
          <w:sz w:val="24"/>
          <w:szCs w:val="24"/>
          <w:lang w:val="ru-RU" w:eastAsia="es-ES"/>
        </w:rPr>
        <w:t>Министр добавил, что тот факт, что ни один медицинский работник не умер, является признаком его подготовки, защитных мер и поддержки системы здравоохранения, которая позволяет реализовать работу по спасению жизней.</w:t>
      </w:r>
    </w:p>
    <w:p w:rsidR="00FC2634" w:rsidRPr="00FC2634" w:rsidRDefault="00FC2634" w:rsidP="00FC2634">
      <w:pPr>
        <w:spacing w:line="276" w:lineRule="auto"/>
        <w:jc w:val="both"/>
        <w:rPr>
          <w:rFonts w:ascii="Arial" w:hAnsi="Arial" w:cs="Arial"/>
          <w:sz w:val="24"/>
          <w:szCs w:val="24"/>
          <w:lang w:val="ru-RU" w:eastAsia="es-ES"/>
        </w:rPr>
      </w:pPr>
      <w:r w:rsidRPr="00FC2634">
        <w:rPr>
          <w:rFonts w:ascii="Arial" w:hAnsi="Arial" w:cs="Arial"/>
          <w:sz w:val="24"/>
          <w:szCs w:val="24"/>
          <w:lang w:val="ru-RU" w:eastAsia="es-ES"/>
        </w:rPr>
        <w:t xml:space="preserve">Родригес </w:t>
      </w:r>
      <w:proofErr w:type="spellStart"/>
      <w:r w:rsidRPr="00FC2634">
        <w:rPr>
          <w:rFonts w:ascii="Arial" w:hAnsi="Arial" w:cs="Arial"/>
          <w:sz w:val="24"/>
          <w:szCs w:val="24"/>
          <w:lang w:val="ru-RU" w:eastAsia="es-ES"/>
        </w:rPr>
        <w:t>Паррийя</w:t>
      </w:r>
      <w:proofErr w:type="spellEnd"/>
      <w:r w:rsidRPr="00FC2634">
        <w:rPr>
          <w:rFonts w:ascii="Arial" w:hAnsi="Arial" w:cs="Arial"/>
          <w:sz w:val="24"/>
          <w:szCs w:val="24"/>
          <w:lang w:val="ru-RU" w:eastAsia="es-ES"/>
        </w:rPr>
        <w:t xml:space="preserve"> также осудил политику нынешнего правительства США как угрозу миру и безопасности нашего географического района.</w:t>
      </w:r>
    </w:p>
    <w:p w:rsidR="009E24C7" w:rsidRDefault="00FC2634" w:rsidP="00FC2634">
      <w:pPr>
        <w:spacing w:line="276" w:lineRule="auto"/>
        <w:jc w:val="both"/>
        <w:rPr>
          <w:rFonts w:ascii="Arial" w:hAnsi="Arial" w:cs="Arial"/>
          <w:sz w:val="24"/>
          <w:szCs w:val="24"/>
          <w:lang w:val="ru-RU" w:eastAsia="es-ES"/>
        </w:rPr>
      </w:pPr>
      <w:r w:rsidRPr="00FC2634">
        <w:rPr>
          <w:rFonts w:ascii="Arial" w:hAnsi="Arial" w:cs="Arial"/>
          <w:sz w:val="24"/>
          <w:szCs w:val="24"/>
          <w:lang w:val="ru-RU" w:eastAsia="es-ES"/>
        </w:rPr>
        <w:t xml:space="preserve">Им удалось саботировать достижения в двустороннем и региональном сотрудничестве в вопросах незаконного оборота наркотиков, терроризма и торговли людьми, а также других международных бедствий, заключил кубинский дипломат. </w:t>
      </w:r>
      <w:r w:rsidR="009E24C7" w:rsidRPr="009B37D0">
        <w:rPr>
          <w:rFonts w:ascii="Arial" w:hAnsi="Arial" w:cs="Arial"/>
          <w:sz w:val="24"/>
          <w:szCs w:val="24"/>
          <w:lang w:val="ru-RU" w:eastAsia="es-ES"/>
        </w:rPr>
        <w:t>(</w:t>
      </w:r>
      <w:r w:rsidR="00EE6854" w:rsidRPr="00EE6854">
        <w:rPr>
          <w:rFonts w:ascii="Arial" w:hAnsi="Arial" w:cs="Arial"/>
          <w:sz w:val="24"/>
          <w:szCs w:val="24"/>
          <w:lang w:val="ru-RU" w:eastAsia="es-ES"/>
        </w:rPr>
        <w:t>Кубинское агентство новостей</w:t>
      </w:r>
      <w:r w:rsidR="009E24C7" w:rsidRPr="009B37D0">
        <w:rPr>
          <w:rFonts w:ascii="Arial" w:hAnsi="Arial" w:cs="Arial"/>
          <w:sz w:val="24"/>
          <w:szCs w:val="24"/>
          <w:lang w:val="ru-RU" w:eastAsia="es-ES"/>
        </w:rPr>
        <w:t>)</w:t>
      </w:r>
    </w:p>
    <w:p w:rsidR="0034018B" w:rsidRPr="0034018B" w:rsidRDefault="0034018B" w:rsidP="0034018B">
      <w:pPr>
        <w:pStyle w:val="Ttulo2"/>
        <w:numPr>
          <w:ilvl w:val="0"/>
          <w:numId w:val="31"/>
        </w:numPr>
        <w:rPr>
          <w:lang w:val="ru-RU"/>
        </w:rPr>
      </w:pPr>
      <w:bookmarkStart w:id="9" w:name="_Toc45518550"/>
      <w:r w:rsidRPr="0034018B">
        <w:rPr>
          <w:lang w:val="ru-RU"/>
        </w:rPr>
        <w:lastRenderedPageBreak/>
        <w:t>Куба со строгим надзором и контролем над эпидемиологической ситуацией</w:t>
      </w:r>
      <w:bookmarkEnd w:id="9"/>
    </w:p>
    <w:p w:rsidR="0034018B" w:rsidRDefault="0034018B" w:rsidP="0034018B">
      <w:pPr>
        <w:spacing w:line="276" w:lineRule="auto"/>
        <w:jc w:val="center"/>
        <w:rPr>
          <w:rFonts w:ascii="Arial" w:hAnsi="Arial" w:cs="Arial"/>
          <w:sz w:val="24"/>
          <w:szCs w:val="24"/>
          <w:lang w:val="ru-RU" w:eastAsia="es-ES"/>
        </w:rPr>
      </w:pPr>
      <w:r>
        <w:rPr>
          <w:noProof/>
          <w:lang w:eastAsia="es-ES"/>
        </w:rPr>
        <w:drawing>
          <wp:inline distT="0" distB="0" distL="0" distR="0">
            <wp:extent cx="2992120" cy="1989455"/>
            <wp:effectExtent l="0" t="0" r="0" b="0"/>
            <wp:docPr id="25" name="Imagen 25" descr="https://ruso.prensa-latina.cu/images/pl-ru/2020/07/covid-cuba-vigila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ruso.prensa-latina.cu/images/pl-ru/2020/07/covid-cuba-vigilanci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2120" cy="1989455"/>
                    </a:xfrm>
                    <a:prstGeom prst="rect">
                      <a:avLst/>
                    </a:prstGeom>
                    <a:noFill/>
                    <a:ln>
                      <a:noFill/>
                    </a:ln>
                  </pic:spPr>
                </pic:pic>
              </a:graphicData>
            </a:graphic>
          </wp:inline>
        </w:drawing>
      </w:r>
    </w:p>
    <w:p w:rsidR="0034018B" w:rsidRPr="0034018B" w:rsidRDefault="0034018B" w:rsidP="0034018B">
      <w:pPr>
        <w:spacing w:line="276" w:lineRule="auto"/>
        <w:jc w:val="both"/>
        <w:rPr>
          <w:rFonts w:ascii="Arial" w:hAnsi="Arial" w:cs="Arial"/>
          <w:sz w:val="24"/>
          <w:szCs w:val="24"/>
          <w:lang w:val="ru-RU" w:eastAsia="es-ES"/>
        </w:rPr>
      </w:pPr>
      <w:r w:rsidRPr="0034018B">
        <w:rPr>
          <w:rFonts w:ascii="Arial" w:hAnsi="Arial" w:cs="Arial"/>
          <w:sz w:val="24"/>
          <w:szCs w:val="24"/>
          <w:lang w:val="ru-RU" w:eastAsia="es-ES"/>
        </w:rPr>
        <w:t>Гавана, 10 июля. Куба осуществляет строгий надзор и мониторинг всех подтвержденных случаев, контактов с ними и подозрений на инфекцию через применение экспресс-тестов, сообщили органы здравоохранения.</w:t>
      </w:r>
    </w:p>
    <w:p w:rsidR="0034018B" w:rsidRPr="0034018B" w:rsidRDefault="0034018B" w:rsidP="0034018B">
      <w:pPr>
        <w:spacing w:line="276" w:lineRule="auto"/>
        <w:jc w:val="both"/>
        <w:rPr>
          <w:rFonts w:ascii="Arial" w:hAnsi="Arial" w:cs="Arial"/>
          <w:sz w:val="24"/>
          <w:szCs w:val="24"/>
          <w:lang w:val="ru-RU" w:eastAsia="es-ES"/>
        </w:rPr>
      </w:pPr>
      <w:r w:rsidRPr="0034018B">
        <w:rPr>
          <w:rFonts w:ascii="Arial" w:hAnsi="Arial" w:cs="Arial"/>
          <w:sz w:val="24"/>
          <w:szCs w:val="24"/>
          <w:lang w:val="ru-RU" w:eastAsia="es-ES"/>
        </w:rPr>
        <w:t xml:space="preserve">На пресс-конференции д-р Франсиско </w:t>
      </w:r>
      <w:proofErr w:type="spellStart"/>
      <w:r w:rsidRPr="0034018B">
        <w:rPr>
          <w:rFonts w:ascii="Arial" w:hAnsi="Arial" w:cs="Arial"/>
          <w:sz w:val="24"/>
          <w:szCs w:val="24"/>
          <w:lang w:val="ru-RU" w:eastAsia="es-ES"/>
        </w:rPr>
        <w:t>Дуран</w:t>
      </w:r>
      <w:proofErr w:type="spellEnd"/>
      <w:r w:rsidRPr="0034018B">
        <w:rPr>
          <w:rFonts w:ascii="Arial" w:hAnsi="Arial" w:cs="Arial"/>
          <w:sz w:val="24"/>
          <w:szCs w:val="24"/>
          <w:lang w:val="ru-RU" w:eastAsia="es-ES"/>
        </w:rPr>
        <w:t>, национальный директор по эпидемиологии Министерства здравоохранения, объяснил, что при возникновении любого очага инфекции люди сразу же разграничиваются по кварталам или всему городу с учетом эпидемиологического риска, что позволит определить, какие тесты провести в кратчайшие сроки.</w:t>
      </w:r>
    </w:p>
    <w:p w:rsidR="0034018B" w:rsidRPr="0034018B" w:rsidRDefault="0034018B" w:rsidP="0034018B">
      <w:pPr>
        <w:spacing w:line="276" w:lineRule="auto"/>
        <w:jc w:val="both"/>
        <w:rPr>
          <w:rFonts w:ascii="Arial" w:hAnsi="Arial" w:cs="Arial"/>
          <w:sz w:val="24"/>
          <w:szCs w:val="24"/>
          <w:lang w:val="ru-RU" w:eastAsia="es-ES"/>
        </w:rPr>
      </w:pPr>
      <w:r w:rsidRPr="0034018B">
        <w:rPr>
          <w:rFonts w:ascii="Arial" w:hAnsi="Arial" w:cs="Arial"/>
          <w:sz w:val="24"/>
          <w:szCs w:val="24"/>
          <w:lang w:val="ru-RU" w:eastAsia="es-ES"/>
        </w:rPr>
        <w:t>Пояснил, что в случае экспресс-тестов можно обнаружить места с подтвержденными случаями, с целью найти всех инфицированных людей, идентифицировать их, ввести их и изолировать вместе со всеми их контактами.</w:t>
      </w:r>
    </w:p>
    <w:p w:rsidR="0034018B" w:rsidRPr="0034018B" w:rsidRDefault="0034018B" w:rsidP="0034018B">
      <w:pPr>
        <w:spacing w:line="276" w:lineRule="auto"/>
        <w:jc w:val="both"/>
        <w:rPr>
          <w:rFonts w:ascii="Arial" w:hAnsi="Arial" w:cs="Arial"/>
          <w:sz w:val="24"/>
          <w:szCs w:val="24"/>
          <w:lang w:val="ru-RU" w:eastAsia="es-ES"/>
        </w:rPr>
      </w:pPr>
      <w:r w:rsidRPr="0034018B">
        <w:rPr>
          <w:rFonts w:ascii="Arial" w:hAnsi="Arial" w:cs="Arial"/>
          <w:sz w:val="24"/>
          <w:szCs w:val="24"/>
          <w:lang w:val="ru-RU" w:eastAsia="es-ES"/>
        </w:rPr>
        <w:t xml:space="preserve">"Это сохраняется в течение 10 или 14 дней после появления последнего случая с соблюдением всех установленных мер", сказал </w:t>
      </w:r>
      <w:proofErr w:type="spellStart"/>
      <w:r w:rsidRPr="0034018B">
        <w:rPr>
          <w:rFonts w:ascii="Arial" w:hAnsi="Arial" w:cs="Arial"/>
          <w:sz w:val="24"/>
          <w:szCs w:val="24"/>
          <w:lang w:val="ru-RU" w:eastAsia="es-ES"/>
        </w:rPr>
        <w:t>Дуран</w:t>
      </w:r>
      <w:proofErr w:type="spellEnd"/>
      <w:r w:rsidRPr="0034018B">
        <w:rPr>
          <w:rFonts w:ascii="Arial" w:hAnsi="Arial" w:cs="Arial"/>
          <w:sz w:val="24"/>
          <w:szCs w:val="24"/>
          <w:lang w:val="ru-RU" w:eastAsia="es-ES"/>
        </w:rPr>
        <w:t>.</w:t>
      </w:r>
    </w:p>
    <w:p w:rsidR="0034018B" w:rsidRPr="0034018B" w:rsidRDefault="0034018B" w:rsidP="0034018B">
      <w:pPr>
        <w:spacing w:line="276" w:lineRule="auto"/>
        <w:jc w:val="both"/>
        <w:rPr>
          <w:rFonts w:ascii="Arial" w:hAnsi="Arial" w:cs="Arial"/>
          <w:sz w:val="24"/>
          <w:szCs w:val="24"/>
          <w:lang w:val="ru-RU" w:eastAsia="es-ES"/>
        </w:rPr>
      </w:pPr>
      <w:r w:rsidRPr="0034018B">
        <w:rPr>
          <w:rFonts w:ascii="Arial" w:hAnsi="Arial" w:cs="Arial"/>
          <w:sz w:val="24"/>
          <w:szCs w:val="24"/>
          <w:lang w:val="ru-RU" w:eastAsia="es-ES"/>
        </w:rPr>
        <w:t>До сих пор Куба провела 198 675 тестов, а в последний день 3 141, из которых 10 были носителями ковид-19, а половина была бессимптомной на момент диагноза.</w:t>
      </w:r>
    </w:p>
    <w:p w:rsidR="0034018B" w:rsidRPr="0034018B" w:rsidRDefault="0034018B" w:rsidP="0034018B">
      <w:pPr>
        <w:spacing w:line="276" w:lineRule="auto"/>
        <w:jc w:val="both"/>
        <w:rPr>
          <w:rFonts w:ascii="Arial" w:hAnsi="Arial" w:cs="Arial"/>
          <w:sz w:val="24"/>
          <w:szCs w:val="24"/>
          <w:lang w:val="ru-RU" w:eastAsia="es-ES"/>
        </w:rPr>
      </w:pPr>
      <w:r w:rsidRPr="0034018B">
        <w:rPr>
          <w:rFonts w:ascii="Arial" w:hAnsi="Arial" w:cs="Arial"/>
          <w:sz w:val="24"/>
          <w:szCs w:val="24"/>
          <w:lang w:val="ru-RU" w:eastAsia="es-ES"/>
        </w:rPr>
        <w:t>В отчете специалиста говорится, что за 13 дней не зарегистрировано ни одного случая смерти, эта цифра остается на уровне 86 благодаря протоколам лечения, применяемым лекарствам и усилиям специалистов в отделениях интенсивной терапии, а 2 249 пациентов уже были выписаны благодаря их удовлетворительному развитию во время болезни.</w:t>
      </w:r>
      <w:r w:rsidRPr="0034018B">
        <w:rPr>
          <w:lang w:val="ru-RU"/>
        </w:rPr>
        <w:t xml:space="preserve"> </w:t>
      </w:r>
      <w:r w:rsidRPr="0034018B">
        <w:rPr>
          <w:rFonts w:ascii="Arial" w:hAnsi="Arial" w:cs="Arial"/>
          <w:sz w:val="24"/>
          <w:szCs w:val="24"/>
          <w:lang w:val="ru-RU" w:eastAsia="es-ES"/>
        </w:rPr>
        <w:t>(</w:t>
      </w:r>
      <w:proofErr w:type="spellStart"/>
      <w:r w:rsidRPr="0034018B">
        <w:rPr>
          <w:rFonts w:ascii="Arial" w:hAnsi="Arial" w:cs="Arial"/>
          <w:sz w:val="24"/>
          <w:szCs w:val="24"/>
          <w:lang w:val="ru-RU" w:eastAsia="es-ES"/>
        </w:rPr>
        <w:t>Пренса</w:t>
      </w:r>
      <w:proofErr w:type="spellEnd"/>
      <w:r w:rsidRPr="0034018B">
        <w:rPr>
          <w:rFonts w:ascii="Arial" w:hAnsi="Arial" w:cs="Arial"/>
          <w:sz w:val="24"/>
          <w:szCs w:val="24"/>
          <w:lang w:val="ru-RU" w:eastAsia="es-ES"/>
        </w:rPr>
        <w:t xml:space="preserve"> </w:t>
      </w:r>
      <w:proofErr w:type="spellStart"/>
      <w:r w:rsidRPr="0034018B">
        <w:rPr>
          <w:rFonts w:ascii="Arial" w:hAnsi="Arial" w:cs="Arial"/>
          <w:sz w:val="24"/>
          <w:szCs w:val="24"/>
          <w:lang w:val="ru-RU" w:eastAsia="es-ES"/>
        </w:rPr>
        <w:t>Латина</w:t>
      </w:r>
      <w:proofErr w:type="spellEnd"/>
      <w:r w:rsidRPr="0034018B">
        <w:rPr>
          <w:rFonts w:ascii="Arial" w:hAnsi="Arial" w:cs="Arial"/>
          <w:sz w:val="24"/>
          <w:szCs w:val="24"/>
          <w:lang w:val="ru-RU" w:eastAsia="es-ES"/>
        </w:rPr>
        <w:t>)</w:t>
      </w:r>
    </w:p>
    <w:p w:rsidR="0034018B" w:rsidRDefault="0034018B" w:rsidP="0034018B">
      <w:pPr>
        <w:spacing w:line="276" w:lineRule="auto"/>
        <w:jc w:val="both"/>
        <w:rPr>
          <w:rFonts w:ascii="Arial" w:hAnsi="Arial" w:cs="Arial"/>
          <w:sz w:val="24"/>
          <w:szCs w:val="24"/>
          <w:lang w:val="ru-RU" w:eastAsia="es-ES"/>
        </w:rPr>
      </w:pPr>
    </w:p>
    <w:p w:rsidR="007661A0" w:rsidRDefault="000B3070" w:rsidP="000B3070">
      <w:pPr>
        <w:pStyle w:val="Ttulo2"/>
        <w:numPr>
          <w:ilvl w:val="0"/>
          <w:numId w:val="29"/>
        </w:numPr>
        <w:rPr>
          <w:lang w:val="ru-RU"/>
        </w:rPr>
      </w:pPr>
      <w:bookmarkStart w:id="10" w:name="_Toc45518551"/>
      <w:r w:rsidRPr="000B3070">
        <w:rPr>
          <w:lang w:val="ru-RU"/>
        </w:rPr>
        <w:lastRenderedPageBreak/>
        <w:t>Три кубинские медицинские бригады едут в Африку для борьбы с COVID-19</w:t>
      </w:r>
      <w:bookmarkEnd w:id="10"/>
    </w:p>
    <w:p w:rsidR="00232B05" w:rsidRPr="00232B05" w:rsidRDefault="000B3070" w:rsidP="000B3070">
      <w:pPr>
        <w:jc w:val="center"/>
        <w:rPr>
          <w:lang w:val="ru-RU"/>
        </w:rPr>
      </w:pPr>
      <w:r w:rsidRPr="000B3070">
        <w:rPr>
          <w:noProof/>
          <w:lang w:eastAsia="es-ES"/>
        </w:rPr>
        <w:drawing>
          <wp:inline distT="0" distB="0" distL="0" distR="0">
            <wp:extent cx="2564232" cy="1923866"/>
            <wp:effectExtent l="0" t="0" r="7620" b="635"/>
            <wp:docPr id="9" name="Imagen 9" descr="http://www.radiobayamo.icrt.cu/wp-content/uploads/2020/07/Brigada-m%C3%A9dica-cub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adiobayamo.icrt.cu/wp-content/uploads/2020/07/Brigada-m%C3%A9dica-cuban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84136" cy="1938800"/>
                    </a:xfrm>
                    <a:prstGeom prst="rect">
                      <a:avLst/>
                    </a:prstGeom>
                    <a:noFill/>
                    <a:ln>
                      <a:noFill/>
                    </a:ln>
                  </pic:spPr>
                </pic:pic>
              </a:graphicData>
            </a:graphic>
          </wp:inline>
        </w:drawing>
      </w:r>
    </w:p>
    <w:p w:rsidR="000B3070" w:rsidRPr="000B3070" w:rsidRDefault="000B3070" w:rsidP="000B3070">
      <w:pPr>
        <w:spacing w:line="276" w:lineRule="auto"/>
        <w:jc w:val="both"/>
        <w:rPr>
          <w:rFonts w:ascii="Arial" w:hAnsi="Arial" w:cs="Arial"/>
          <w:sz w:val="24"/>
          <w:szCs w:val="24"/>
          <w:lang w:val="ru-RU" w:eastAsia="es-ES"/>
        </w:rPr>
      </w:pPr>
      <w:r w:rsidRPr="000B3070">
        <w:rPr>
          <w:rFonts w:ascii="Arial" w:hAnsi="Arial" w:cs="Arial"/>
          <w:sz w:val="24"/>
          <w:szCs w:val="24"/>
          <w:lang w:val="ru-RU" w:eastAsia="es-ES"/>
        </w:rPr>
        <w:t>Гавана, 6 июля</w:t>
      </w:r>
      <w:r>
        <w:rPr>
          <w:rFonts w:ascii="Arial" w:hAnsi="Arial" w:cs="Arial"/>
          <w:sz w:val="24"/>
          <w:szCs w:val="24"/>
          <w:lang w:val="ru-RU" w:eastAsia="es-ES"/>
        </w:rPr>
        <w:t>.</w:t>
      </w:r>
      <w:r w:rsidRPr="000B3070">
        <w:rPr>
          <w:rFonts w:ascii="Arial" w:hAnsi="Arial" w:cs="Arial"/>
          <w:sz w:val="24"/>
          <w:szCs w:val="24"/>
          <w:lang w:val="ru-RU" w:eastAsia="es-ES"/>
        </w:rPr>
        <w:t xml:space="preserve"> </w:t>
      </w:r>
      <w:proofErr w:type="spellStart"/>
      <w:r w:rsidRPr="000B3070">
        <w:rPr>
          <w:rFonts w:ascii="Arial" w:hAnsi="Arial" w:cs="Arial"/>
          <w:sz w:val="24"/>
          <w:szCs w:val="24"/>
          <w:lang w:val="ru-RU" w:eastAsia="es-ES"/>
        </w:rPr>
        <w:t>Эухенио</w:t>
      </w:r>
      <w:proofErr w:type="spellEnd"/>
      <w:r w:rsidRPr="000B3070">
        <w:rPr>
          <w:rFonts w:ascii="Arial" w:hAnsi="Arial" w:cs="Arial"/>
          <w:sz w:val="24"/>
          <w:szCs w:val="24"/>
          <w:lang w:val="ru-RU" w:eastAsia="es-ES"/>
        </w:rPr>
        <w:t xml:space="preserve"> </w:t>
      </w:r>
      <w:proofErr w:type="spellStart"/>
      <w:r w:rsidRPr="000B3070">
        <w:rPr>
          <w:rFonts w:ascii="Arial" w:hAnsi="Arial" w:cs="Arial"/>
          <w:sz w:val="24"/>
          <w:szCs w:val="24"/>
          <w:lang w:val="ru-RU" w:eastAsia="es-ES"/>
        </w:rPr>
        <w:t>Мартинес</w:t>
      </w:r>
      <w:proofErr w:type="spellEnd"/>
      <w:r w:rsidRPr="000B3070">
        <w:rPr>
          <w:rFonts w:ascii="Arial" w:hAnsi="Arial" w:cs="Arial"/>
          <w:sz w:val="24"/>
          <w:szCs w:val="24"/>
          <w:lang w:val="ru-RU" w:eastAsia="es-ES"/>
        </w:rPr>
        <w:t xml:space="preserve">, генеральный директор Министерства иностранных дел стран Латинской Америки и Карибского бассейна, заявил в </w:t>
      </w:r>
      <w:proofErr w:type="spellStart"/>
      <w:r w:rsidRPr="000B3070">
        <w:rPr>
          <w:rFonts w:ascii="Arial" w:hAnsi="Arial" w:cs="Arial"/>
          <w:sz w:val="24"/>
          <w:szCs w:val="24"/>
          <w:lang w:val="ru-RU" w:eastAsia="es-ES"/>
        </w:rPr>
        <w:t>Твиттере</w:t>
      </w:r>
      <w:proofErr w:type="spellEnd"/>
      <w:r w:rsidRPr="000B3070">
        <w:rPr>
          <w:rFonts w:ascii="Arial" w:hAnsi="Arial" w:cs="Arial"/>
          <w:sz w:val="24"/>
          <w:szCs w:val="24"/>
          <w:lang w:val="ru-RU" w:eastAsia="es-ES"/>
        </w:rPr>
        <w:t>, что группа кубинских специалистов отправилась на африканский континент, чтобы внести свой вклад в борьбу с COVID 19.</w:t>
      </w:r>
    </w:p>
    <w:p w:rsidR="000B3070" w:rsidRPr="000B3070" w:rsidRDefault="000B3070" w:rsidP="000B3070">
      <w:pPr>
        <w:spacing w:line="276" w:lineRule="auto"/>
        <w:jc w:val="both"/>
        <w:rPr>
          <w:rFonts w:ascii="Arial" w:hAnsi="Arial" w:cs="Arial"/>
          <w:sz w:val="24"/>
          <w:szCs w:val="24"/>
          <w:lang w:val="ru-RU" w:eastAsia="es-ES"/>
        </w:rPr>
      </w:pPr>
      <w:r w:rsidRPr="000B3070">
        <w:rPr>
          <w:rFonts w:ascii="Arial" w:hAnsi="Arial" w:cs="Arial"/>
          <w:sz w:val="24"/>
          <w:szCs w:val="24"/>
          <w:lang w:val="ru-RU" w:eastAsia="es-ES"/>
        </w:rPr>
        <w:t>Отправка 76 кубинских медицинских работников в Экваториальную Гвинею вместе с 19 в Сьерра-Леоне и 16 в Сан-Томе и Принсипи — последний вклад Кубы в международное сотрудничество с нашими африканскими братьями для борьбы с пандемией # COVID19 #</w:t>
      </w:r>
      <w:proofErr w:type="spellStart"/>
      <w:r w:rsidRPr="000B3070">
        <w:rPr>
          <w:rFonts w:ascii="Arial" w:hAnsi="Arial" w:cs="Arial"/>
          <w:sz w:val="24"/>
          <w:szCs w:val="24"/>
          <w:lang w:val="ru-RU" w:eastAsia="es-ES"/>
        </w:rPr>
        <w:t>CubaSalvaVidas</w:t>
      </w:r>
      <w:proofErr w:type="spellEnd"/>
      <w:r w:rsidRPr="000B3070">
        <w:rPr>
          <w:rFonts w:ascii="Arial" w:hAnsi="Arial" w:cs="Arial"/>
          <w:sz w:val="24"/>
          <w:szCs w:val="24"/>
          <w:lang w:val="ru-RU" w:eastAsia="es-ES"/>
        </w:rPr>
        <w:t xml:space="preserve">, написал дипломат в своём </w:t>
      </w:r>
      <w:proofErr w:type="spellStart"/>
      <w:r w:rsidRPr="000B3070">
        <w:rPr>
          <w:rFonts w:ascii="Arial" w:hAnsi="Arial" w:cs="Arial"/>
          <w:sz w:val="24"/>
          <w:szCs w:val="24"/>
          <w:lang w:val="ru-RU" w:eastAsia="es-ES"/>
        </w:rPr>
        <w:t>Твиттере</w:t>
      </w:r>
      <w:proofErr w:type="spellEnd"/>
      <w:r w:rsidRPr="000B3070">
        <w:rPr>
          <w:rFonts w:ascii="Arial" w:hAnsi="Arial" w:cs="Arial"/>
          <w:sz w:val="24"/>
          <w:szCs w:val="24"/>
          <w:lang w:val="ru-RU" w:eastAsia="es-ES"/>
        </w:rPr>
        <w:t>.</w:t>
      </w:r>
    </w:p>
    <w:p w:rsidR="007661A0" w:rsidRDefault="000B3070" w:rsidP="000B3070">
      <w:pPr>
        <w:spacing w:line="276" w:lineRule="auto"/>
        <w:jc w:val="both"/>
        <w:rPr>
          <w:rFonts w:ascii="Arial" w:hAnsi="Arial" w:cs="Arial"/>
          <w:sz w:val="24"/>
          <w:szCs w:val="24"/>
          <w:lang w:val="ru-RU" w:eastAsia="es-ES"/>
        </w:rPr>
      </w:pPr>
      <w:r w:rsidRPr="000B3070">
        <w:rPr>
          <w:rFonts w:ascii="Arial" w:hAnsi="Arial" w:cs="Arial"/>
          <w:sz w:val="24"/>
          <w:szCs w:val="24"/>
          <w:lang w:val="ru-RU" w:eastAsia="es-ES"/>
        </w:rPr>
        <w:t>Бригада состоит из 16 специалистов, в том числе 9 женщин и 7 мужчин, 11 врачей, 5 медсестер и одного администратора, представляющих восемь кубинских провинций.</w:t>
      </w:r>
      <w:r w:rsidR="00A730A5" w:rsidRPr="00A730A5">
        <w:rPr>
          <w:rFonts w:ascii="Arial" w:hAnsi="Arial" w:cs="Arial"/>
          <w:sz w:val="24"/>
          <w:szCs w:val="24"/>
          <w:lang w:val="ru-RU" w:eastAsia="es-ES"/>
        </w:rPr>
        <w:t xml:space="preserve"> (</w:t>
      </w:r>
      <w:r w:rsidRPr="000B3070">
        <w:rPr>
          <w:rFonts w:ascii="Arial" w:hAnsi="Arial" w:cs="Arial"/>
          <w:sz w:val="24"/>
          <w:szCs w:val="24"/>
          <w:lang w:val="ru-RU" w:eastAsia="es-ES"/>
        </w:rPr>
        <w:t>Кубинское агентство новостей</w:t>
      </w:r>
      <w:r w:rsidR="00A730A5" w:rsidRPr="00A730A5">
        <w:rPr>
          <w:rFonts w:ascii="Arial" w:hAnsi="Arial" w:cs="Arial"/>
          <w:sz w:val="24"/>
          <w:szCs w:val="24"/>
          <w:lang w:val="ru-RU" w:eastAsia="es-ES"/>
        </w:rPr>
        <w:t>)</w:t>
      </w:r>
    </w:p>
    <w:p w:rsidR="00525FD1" w:rsidRPr="00525FD1" w:rsidRDefault="00D0735D" w:rsidP="00D0735D">
      <w:pPr>
        <w:pStyle w:val="Ttulo2"/>
        <w:numPr>
          <w:ilvl w:val="0"/>
          <w:numId w:val="29"/>
        </w:numPr>
        <w:rPr>
          <w:lang w:val="ru-RU"/>
        </w:rPr>
      </w:pPr>
      <w:bookmarkStart w:id="11" w:name="_Toc45518552"/>
      <w:r w:rsidRPr="00D0735D">
        <w:rPr>
          <w:lang w:val="ru-RU"/>
        </w:rPr>
        <w:t>Международный научный журнал признаёт пример Кубы в борьбе с COVID-19</w:t>
      </w:r>
      <w:bookmarkEnd w:id="11"/>
    </w:p>
    <w:p w:rsidR="00525FD1" w:rsidRDefault="00D0735D" w:rsidP="00525FD1">
      <w:pPr>
        <w:spacing w:line="276" w:lineRule="auto"/>
        <w:jc w:val="center"/>
        <w:rPr>
          <w:rFonts w:ascii="Arial" w:hAnsi="Arial" w:cs="Arial"/>
          <w:sz w:val="24"/>
          <w:szCs w:val="24"/>
          <w:lang w:val="ru-RU" w:eastAsia="es-ES"/>
        </w:rPr>
      </w:pPr>
      <w:r w:rsidRPr="00D0735D">
        <w:rPr>
          <w:noProof/>
          <w:lang w:eastAsia="es-ES"/>
        </w:rPr>
        <w:drawing>
          <wp:inline distT="0" distB="0" distL="0" distR="0">
            <wp:extent cx="1692952" cy="2225571"/>
            <wp:effectExtent l="0" t="0" r="2540" b="3810"/>
            <wp:docPr id="11" name="Imagen 11" descr="http://www.tvavila.icrt.cu/wp-content/uploads/2020/07/0707-REVIST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vavila.icrt.cu/wp-content/uploads/2020/07/0707-REVISTA_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2775" cy="2238484"/>
                    </a:xfrm>
                    <a:prstGeom prst="rect">
                      <a:avLst/>
                    </a:prstGeom>
                    <a:noFill/>
                    <a:ln>
                      <a:noFill/>
                    </a:ln>
                  </pic:spPr>
                </pic:pic>
              </a:graphicData>
            </a:graphic>
          </wp:inline>
        </w:drawing>
      </w:r>
      <w:r w:rsidRPr="00065D64">
        <w:rPr>
          <w:noProof/>
          <w:lang w:val="ru-RU" w:eastAsia="es-ES"/>
        </w:rPr>
        <w:t xml:space="preserve"> </w:t>
      </w:r>
    </w:p>
    <w:p w:rsidR="00D0735D" w:rsidRPr="00D0735D" w:rsidRDefault="00525FD1" w:rsidP="00D0735D">
      <w:pPr>
        <w:spacing w:line="276" w:lineRule="auto"/>
        <w:jc w:val="both"/>
        <w:rPr>
          <w:rFonts w:ascii="Arial" w:hAnsi="Arial" w:cs="Arial"/>
          <w:sz w:val="24"/>
          <w:szCs w:val="24"/>
          <w:lang w:val="ru-RU" w:eastAsia="es-ES"/>
        </w:rPr>
      </w:pPr>
      <w:r w:rsidRPr="00525FD1">
        <w:rPr>
          <w:rFonts w:ascii="Arial" w:hAnsi="Arial" w:cs="Arial"/>
          <w:sz w:val="24"/>
          <w:szCs w:val="24"/>
          <w:lang w:val="ru-RU" w:eastAsia="es-ES"/>
        </w:rPr>
        <w:lastRenderedPageBreak/>
        <w:t xml:space="preserve">Гавана, </w:t>
      </w:r>
      <w:r w:rsidR="00D0735D">
        <w:rPr>
          <w:rFonts w:ascii="Arial" w:hAnsi="Arial" w:cs="Arial"/>
          <w:sz w:val="24"/>
          <w:szCs w:val="24"/>
          <w:lang w:val="ru-RU" w:eastAsia="es-ES"/>
        </w:rPr>
        <w:t>8</w:t>
      </w:r>
      <w:r w:rsidRPr="00525FD1">
        <w:rPr>
          <w:rFonts w:ascii="Arial" w:hAnsi="Arial" w:cs="Arial"/>
          <w:sz w:val="24"/>
          <w:szCs w:val="24"/>
          <w:lang w:val="ru-RU" w:eastAsia="es-ES"/>
        </w:rPr>
        <w:t xml:space="preserve"> ию</w:t>
      </w:r>
      <w:r w:rsidR="00D0735D">
        <w:rPr>
          <w:rFonts w:ascii="Arial" w:hAnsi="Arial" w:cs="Arial"/>
          <w:sz w:val="24"/>
          <w:szCs w:val="24"/>
          <w:lang w:val="ru-RU" w:eastAsia="es-ES"/>
        </w:rPr>
        <w:t>л</w:t>
      </w:r>
      <w:r w:rsidRPr="00525FD1">
        <w:rPr>
          <w:rFonts w:ascii="Arial" w:hAnsi="Arial" w:cs="Arial"/>
          <w:sz w:val="24"/>
          <w:szCs w:val="24"/>
          <w:lang w:val="ru-RU" w:eastAsia="es-ES"/>
        </w:rPr>
        <w:t xml:space="preserve">я. </w:t>
      </w:r>
      <w:r w:rsidR="00D0735D" w:rsidRPr="00D0735D">
        <w:rPr>
          <w:rFonts w:ascii="Arial" w:hAnsi="Arial" w:cs="Arial"/>
          <w:sz w:val="24"/>
          <w:szCs w:val="24"/>
          <w:lang w:val="ru-RU" w:eastAsia="es-ES"/>
        </w:rPr>
        <w:t xml:space="preserve">Международный научный журнал </w:t>
      </w:r>
      <w:proofErr w:type="spellStart"/>
      <w:r w:rsidR="00D0735D" w:rsidRPr="00D0735D">
        <w:rPr>
          <w:rFonts w:ascii="Arial" w:hAnsi="Arial" w:cs="Arial"/>
          <w:sz w:val="24"/>
          <w:szCs w:val="24"/>
          <w:lang w:val="ru-RU" w:eastAsia="es-ES"/>
        </w:rPr>
        <w:t>New</w:t>
      </w:r>
      <w:proofErr w:type="spellEnd"/>
      <w:r w:rsidR="00D0735D" w:rsidRPr="00D0735D">
        <w:rPr>
          <w:rFonts w:ascii="Arial" w:hAnsi="Arial" w:cs="Arial"/>
          <w:sz w:val="24"/>
          <w:szCs w:val="24"/>
          <w:lang w:val="ru-RU" w:eastAsia="es-ES"/>
        </w:rPr>
        <w:t xml:space="preserve"> </w:t>
      </w:r>
      <w:proofErr w:type="spellStart"/>
      <w:r w:rsidR="00D0735D" w:rsidRPr="00D0735D">
        <w:rPr>
          <w:rFonts w:ascii="Arial" w:hAnsi="Arial" w:cs="Arial"/>
          <w:sz w:val="24"/>
          <w:szCs w:val="24"/>
          <w:lang w:val="ru-RU" w:eastAsia="es-ES"/>
        </w:rPr>
        <w:t>Scientist</w:t>
      </w:r>
      <w:proofErr w:type="spellEnd"/>
      <w:r w:rsidR="00D0735D" w:rsidRPr="00D0735D">
        <w:rPr>
          <w:rFonts w:ascii="Arial" w:hAnsi="Arial" w:cs="Arial"/>
          <w:sz w:val="24"/>
          <w:szCs w:val="24"/>
          <w:lang w:val="ru-RU" w:eastAsia="es-ES"/>
        </w:rPr>
        <w:t xml:space="preserve"> выделил Кубу в качестве примера в Латинской Америке в борьбе с COVID-19, поскольку страна нашла стратегии для сдерживания вируса и ограничения смертности.</w:t>
      </w:r>
    </w:p>
    <w:p w:rsidR="00D0735D" w:rsidRPr="00D0735D" w:rsidRDefault="00D0735D" w:rsidP="00D0735D">
      <w:pPr>
        <w:spacing w:line="276" w:lineRule="auto"/>
        <w:jc w:val="both"/>
        <w:rPr>
          <w:rFonts w:ascii="Arial" w:hAnsi="Arial" w:cs="Arial"/>
          <w:sz w:val="24"/>
          <w:szCs w:val="24"/>
          <w:lang w:val="ru-RU" w:eastAsia="es-ES"/>
        </w:rPr>
      </w:pPr>
      <w:r w:rsidRPr="00D0735D">
        <w:rPr>
          <w:rFonts w:ascii="Arial" w:hAnsi="Arial" w:cs="Arial"/>
          <w:sz w:val="24"/>
          <w:szCs w:val="24"/>
          <w:lang w:val="ru-RU" w:eastAsia="es-ES"/>
        </w:rPr>
        <w:t>Публикация отмечает, что в интервью с учёными Университета Флориды отмечается, что на Карибском острове самый высокий процент врачей на одного пациента в мире: 8,19 по сравнению с 2,15 в Бразилии и 2,6 в Соединенных Штатах.</w:t>
      </w:r>
    </w:p>
    <w:p w:rsidR="00D0735D" w:rsidRPr="00D0735D" w:rsidRDefault="00D0735D" w:rsidP="00D0735D">
      <w:pPr>
        <w:spacing w:line="276" w:lineRule="auto"/>
        <w:jc w:val="both"/>
        <w:rPr>
          <w:rFonts w:ascii="Arial" w:hAnsi="Arial" w:cs="Arial"/>
          <w:sz w:val="24"/>
          <w:szCs w:val="24"/>
          <w:lang w:val="ru-RU" w:eastAsia="es-ES"/>
        </w:rPr>
      </w:pPr>
      <w:r w:rsidRPr="00D0735D">
        <w:rPr>
          <w:rFonts w:ascii="Arial" w:hAnsi="Arial" w:cs="Arial"/>
          <w:sz w:val="24"/>
          <w:szCs w:val="24"/>
          <w:lang w:val="ru-RU" w:eastAsia="es-ES"/>
        </w:rPr>
        <w:t>Согласно сообщению, опубликованному в «Спутнике», журнал сообщает, что, несмотря на то, что на Кубе проживает самое старое население в Северной и Южной Америке, уровень заражения остается низким и находится под полным контролем.</w:t>
      </w:r>
    </w:p>
    <w:p w:rsidR="00D0735D" w:rsidRPr="00D0735D" w:rsidRDefault="00D0735D" w:rsidP="00D0735D">
      <w:pPr>
        <w:spacing w:line="276" w:lineRule="auto"/>
        <w:jc w:val="both"/>
        <w:rPr>
          <w:rFonts w:ascii="Arial" w:hAnsi="Arial" w:cs="Arial"/>
          <w:sz w:val="24"/>
          <w:szCs w:val="24"/>
          <w:lang w:val="ru-RU" w:eastAsia="es-ES"/>
        </w:rPr>
      </w:pPr>
      <w:proofErr w:type="spellStart"/>
      <w:r w:rsidRPr="00D0735D">
        <w:rPr>
          <w:rFonts w:ascii="Arial" w:hAnsi="Arial" w:cs="Arial"/>
          <w:sz w:val="24"/>
          <w:szCs w:val="24"/>
          <w:lang w:val="ru-RU" w:eastAsia="es-ES"/>
        </w:rPr>
        <w:t>New</w:t>
      </w:r>
      <w:proofErr w:type="spellEnd"/>
      <w:r w:rsidRPr="00D0735D">
        <w:rPr>
          <w:rFonts w:ascii="Arial" w:hAnsi="Arial" w:cs="Arial"/>
          <w:sz w:val="24"/>
          <w:szCs w:val="24"/>
          <w:lang w:val="ru-RU" w:eastAsia="es-ES"/>
        </w:rPr>
        <w:t xml:space="preserve"> </w:t>
      </w:r>
      <w:proofErr w:type="spellStart"/>
      <w:r w:rsidRPr="00D0735D">
        <w:rPr>
          <w:rFonts w:ascii="Arial" w:hAnsi="Arial" w:cs="Arial"/>
          <w:sz w:val="24"/>
          <w:szCs w:val="24"/>
          <w:lang w:val="ru-RU" w:eastAsia="es-ES"/>
        </w:rPr>
        <w:t>Scientist</w:t>
      </w:r>
      <w:proofErr w:type="spellEnd"/>
      <w:r w:rsidRPr="00D0735D">
        <w:rPr>
          <w:rFonts w:ascii="Arial" w:hAnsi="Arial" w:cs="Arial"/>
          <w:sz w:val="24"/>
          <w:szCs w:val="24"/>
          <w:lang w:val="ru-RU" w:eastAsia="es-ES"/>
        </w:rPr>
        <w:t xml:space="preserve"> («Новый ученый») выделяет проницательность Кубы, поскольку до того, как был зарегистрирован первый в стране естественный случай заболевания, они посылали врачей, студентов-медиков и медсестёр для проведения мониторинга, чтобы выяснить, есть ли люди с респираторными симптомами.</w:t>
      </w:r>
    </w:p>
    <w:p w:rsidR="00525FD1" w:rsidRDefault="00D0735D" w:rsidP="00D0735D">
      <w:pPr>
        <w:spacing w:line="276" w:lineRule="auto"/>
        <w:jc w:val="both"/>
        <w:rPr>
          <w:rFonts w:ascii="Arial" w:hAnsi="Arial" w:cs="Arial"/>
          <w:sz w:val="24"/>
          <w:szCs w:val="24"/>
          <w:lang w:val="ru-RU" w:eastAsia="es-ES"/>
        </w:rPr>
      </w:pPr>
      <w:r w:rsidRPr="00D0735D">
        <w:rPr>
          <w:rFonts w:ascii="Arial" w:hAnsi="Arial" w:cs="Arial"/>
          <w:sz w:val="24"/>
          <w:szCs w:val="24"/>
          <w:lang w:val="ru-RU" w:eastAsia="es-ES"/>
        </w:rPr>
        <w:t xml:space="preserve">Знаменитый журнал также высоко оценивает то, как отслеживались контакты подозреваемых и направление пациентов в изоляторы, созданные во всех провинциях страны. </w:t>
      </w:r>
      <w:r w:rsidR="00525FD1" w:rsidRPr="00525FD1">
        <w:rPr>
          <w:rFonts w:ascii="Arial" w:hAnsi="Arial" w:cs="Arial"/>
          <w:sz w:val="24"/>
          <w:szCs w:val="24"/>
          <w:lang w:val="ru-RU" w:eastAsia="es-ES"/>
        </w:rPr>
        <w:t>(</w:t>
      </w:r>
      <w:r w:rsidRPr="00D0735D">
        <w:rPr>
          <w:rFonts w:ascii="Arial" w:hAnsi="Arial" w:cs="Arial"/>
          <w:sz w:val="24"/>
          <w:szCs w:val="24"/>
          <w:lang w:val="ru-RU" w:eastAsia="es-ES"/>
        </w:rPr>
        <w:t>Кубинское агентство новостей</w:t>
      </w:r>
      <w:r w:rsidR="00525FD1" w:rsidRPr="00525FD1">
        <w:rPr>
          <w:rFonts w:ascii="Arial" w:hAnsi="Arial" w:cs="Arial"/>
          <w:sz w:val="24"/>
          <w:szCs w:val="24"/>
          <w:lang w:val="ru-RU" w:eastAsia="es-ES"/>
        </w:rPr>
        <w:t>)</w:t>
      </w:r>
    </w:p>
    <w:p w:rsidR="009B7A71" w:rsidRPr="009B7A71" w:rsidRDefault="009B7A71" w:rsidP="009B7A71">
      <w:pPr>
        <w:pStyle w:val="Ttulo2"/>
        <w:numPr>
          <w:ilvl w:val="0"/>
          <w:numId w:val="29"/>
        </w:numPr>
        <w:rPr>
          <w:lang w:val="ru-RU"/>
        </w:rPr>
      </w:pPr>
      <w:bookmarkStart w:id="12" w:name="_Toc45518553"/>
      <w:r w:rsidRPr="009B7A71">
        <w:rPr>
          <w:lang w:val="ru-RU"/>
        </w:rPr>
        <w:t>Президент Кубы подчеркивает роль молодежи в борьбе с пандемией</w:t>
      </w:r>
      <w:bookmarkEnd w:id="12"/>
    </w:p>
    <w:p w:rsidR="009B7A71" w:rsidRDefault="009B7A71" w:rsidP="009B7A71">
      <w:pPr>
        <w:spacing w:line="276" w:lineRule="auto"/>
        <w:jc w:val="center"/>
        <w:rPr>
          <w:rFonts w:ascii="Arial" w:hAnsi="Arial" w:cs="Arial"/>
          <w:sz w:val="24"/>
          <w:szCs w:val="24"/>
          <w:lang w:val="ru-RU" w:eastAsia="es-ES"/>
        </w:rPr>
      </w:pPr>
      <w:r>
        <w:rPr>
          <w:noProof/>
          <w:lang w:eastAsia="es-ES"/>
        </w:rPr>
        <w:drawing>
          <wp:inline distT="0" distB="0" distL="0" distR="0">
            <wp:extent cx="2992120" cy="1989455"/>
            <wp:effectExtent l="0" t="0" r="0" b="0"/>
            <wp:docPr id="23" name="Imagen 23" descr="https://ruso.prensa-latina.cu/images/pl-ru/2020/07/dc-juvent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ruso.prensa-latina.cu/images/pl-ru/2020/07/dc-juventu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92120" cy="1989455"/>
                    </a:xfrm>
                    <a:prstGeom prst="rect">
                      <a:avLst/>
                    </a:prstGeom>
                    <a:noFill/>
                    <a:ln>
                      <a:noFill/>
                    </a:ln>
                  </pic:spPr>
                </pic:pic>
              </a:graphicData>
            </a:graphic>
          </wp:inline>
        </w:drawing>
      </w:r>
    </w:p>
    <w:p w:rsidR="009B7A71" w:rsidRPr="009B7A71" w:rsidRDefault="009B7A71" w:rsidP="009B7A71">
      <w:pPr>
        <w:spacing w:line="276" w:lineRule="auto"/>
        <w:jc w:val="both"/>
        <w:rPr>
          <w:rFonts w:ascii="Arial" w:hAnsi="Arial" w:cs="Arial"/>
          <w:sz w:val="24"/>
          <w:szCs w:val="24"/>
          <w:lang w:val="ru-RU" w:eastAsia="es-ES"/>
        </w:rPr>
      </w:pPr>
      <w:r w:rsidRPr="009B7A71">
        <w:rPr>
          <w:rFonts w:ascii="Arial" w:hAnsi="Arial" w:cs="Arial"/>
          <w:sz w:val="24"/>
          <w:szCs w:val="24"/>
          <w:lang w:val="ru-RU" w:eastAsia="es-ES"/>
        </w:rPr>
        <w:t>Гавана, 10 июля</w:t>
      </w:r>
      <w:r>
        <w:rPr>
          <w:rFonts w:ascii="Arial" w:hAnsi="Arial" w:cs="Arial"/>
          <w:sz w:val="24"/>
          <w:szCs w:val="24"/>
          <w:lang w:val="ru-RU" w:eastAsia="es-ES"/>
        </w:rPr>
        <w:t>.</w:t>
      </w:r>
      <w:r w:rsidRPr="009B7A71">
        <w:rPr>
          <w:rFonts w:ascii="Arial" w:hAnsi="Arial" w:cs="Arial"/>
          <w:sz w:val="24"/>
          <w:szCs w:val="24"/>
          <w:lang w:val="ru-RU" w:eastAsia="es-ES"/>
        </w:rPr>
        <w:t xml:space="preserve"> Президент Кубы Мигель </w:t>
      </w:r>
      <w:proofErr w:type="spellStart"/>
      <w:r w:rsidRPr="009B7A71">
        <w:rPr>
          <w:rFonts w:ascii="Arial" w:hAnsi="Arial" w:cs="Arial"/>
          <w:sz w:val="24"/>
          <w:szCs w:val="24"/>
          <w:lang w:val="ru-RU" w:eastAsia="es-ES"/>
        </w:rPr>
        <w:t>Диас-Канель</w:t>
      </w:r>
      <w:proofErr w:type="spellEnd"/>
      <w:r w:rsidRPr="009B7A71">
        <w:rPr>
          <w:rFonts w:ascii="Arial" w:hAnsi="Arial" w:cs="Arial"/>
          <w:sz w:val="24"/>
          <w:szCs w:val="24"/>
          <w:lang w:val="ru-RU" w:eastAsia="es-ES"/>
        </w:rPr>
        <w:t xml:space="preserve"> отметил роль молодежи в борьбе с пандемией ковид-19, в том числе на этапе восстановления.</w:t>
      </w:r>
    </w:p>
    <w:p w:rsidR="009B7A71" w:rsidRPr="009B7A71" w:rsidRDefault="009B7A71" w:rsidP="009B7A71">
      <w:pPr>
        <w:spacing w:line="276" w:lineRule="auto"/>
        <w:jc w:val="both"/>
        <w:rPr>
          <w:rFonts w:ascii="Arial" w:hAnsi="Arial" w:cs="Arial"/>
          <w:sz w:val="24"/>
          <w:szCs w:val="24"/>
          <w:lang w:val="ru-RU" w:eastAsia="es-ES"/>
        </w:rPr>
      </w:pPr>
      <w:r w:rsidRPr="009B7A71">
        <w:rPr>
          <w:rFonts w:ascii="Arial" w:hAnsi="Arial" w:cs="Arial"/>
          <w:sz w:val="24"/>
          <w:szCs w:val="24"/>
          <w:lang w:val="ru-RU" w:eastAsia="es-ES"/>
        </w:rPr>
        <w:t>"Наши молодые люди выросли, участвуя, поддерживая и помогая", написал президент в социальных сетях под лозунгом "Мы Куба".</w:t>
      </w:r>
    </w:p>
    <w:p w:rsidR="009B7A71" w:rsidRPr="009B7A71" w:rsidRDefault="009B7A71" w:rsidP="009B7A71">
      <w:pPr>
        <w:spacing w:line="276" w:lineRule="auto"/>
        <w:jc w:val="both"/>
        <w:rPr>
          <w:rFonts w:ascii="Arial" w:hAnsi="Arial" w:cs="Arial"/>
          <w:sz w:val="24"/>
          <w:szCs w:val="24"/>
          <w:lang w:val="ru-RU" w:eastAsia="es-ES"/>
        </w:rPr>
      </w:pPr>
      <w:r w:rsidRPr="009B7A71">
        <w:rPr>
          <w:rFonts w:ascii="Arial" w:hAnsi="Arial" w:cs="Arial"/>
          <w:sz w:val="24"/>
          <w:szCs w:val="24"/>
          <w:lang w:val="ru-RU" w:eastAsia="es-ES"/>
        </w:rPr>
        <w:t xml:space="preserve">Лидеры молодежных организаций на острове высоко оценили активное участие молодежи в приоритетных задачах, таких как производство продуктов питания, в процессе выздоровления от болезни, вызванной </w:t>
      </w:r>
      <w:proofErr w:type="spellStart"/>
      <w:r w:rsidRPr="009B7A71">
        <w:rPr>
          <w:rFonts w:ascii="Arial" w:hAnsi="Arial" w:cs="Arial"/>
          <w:sz w:val="24"/>
          <w:szCs w:val="24"/>
          <w:lang w:val="ru-RU" w:eastAsia="es-ES"/>
        </w:rPr>
        <w:t>коронавирусом</w:t>
      </w:r>
      <w:proofErr w:type="spellEnd"/>
      <w:r w:rsidRPr="009B7A71">
        <w:rPr>
          <w:rFonts w:ascii="Arial" w:hAnsi="Arial" w:cs="Arial"/>
          <w:sz w:val="24"/>
          <w:szCs w:val="24"/>
          <w:lang w:val="ru-RU" w:eastAsia="es-ES"/>
        </w:rPr>
        <w:t xml:space="preserve"> SARS-CoV-2.</w:t>
      </w:r>
    </w:p>
    <w:p w:rsidR="009B7A71" w:rsidRPr="009B7A71" w:rsidRDefault="009B7A71" w:rsidP="009B7A71">
      <w:pPr>
        <w:spacing w:line="276" w:lineRule="auto"/>
        <w:jc w:val="both"/>
        <w:rPr>
          <w:rFonts w:ascii="Arial" w:hAnsi="Arial" w:cs="Arial"/>
          <w:sz w:val="24"/>
          <w:szCs w:val="24"/>
          <w:lang w:val="ru-RU" w:eastAsia="es-ES"/>
        </w:rPr>
      </w:pPr>
      <w:r w:rsidRPr="009B7A71">
        <w:rPr>
          <w:rFonts w:ascii="Arial" w:hAnsi="Arial" w:cs="Arial"/>
          <w:sz w:val="24"/>
          <w:szCs w:val="24"/>
          <w:lang w:val="ru-RU" w:eastAsia="es-ES"/>
        </w:rPr>
        <w:t xml:space="preserve">"На нынешнем этапе постепенного возвращения к нормальному руслу молодежь останется связанной с сельским хозяйством, расследованием возможных случаев </w:t>
      </w:r>
      <w:r w:rsidRPr="009B7A71">
        <w:rPr>
          <w:rFonts w:ascii="Arial" w:hAnsi="Arial" w:cs="Arial"/>
          <w:sz w:val="24"/>
          <w:szCs w:val="24"/>
          <w:lang w:val="ru-RU" w:eastAsia="es-ES"/>
        </w:rPr>
        <w:lastRenderedPageBreak/>
        <w:t xml:space="preserve">ковид-19, энергосбережением и научным развитием", заявил вчера вечером </w:t>
      </w:r>
      <w:proofErr w:type="spellStart"/>
      <w:r w:rsidRPr="009B7A71">
        <w:rPr>
          <w:rFonts w:ascii="Arial" w:hAnsi="Arial" w:cs="Arial"/>
          <w:sz w:val="24"/>
          <w:szCs w:val="24"/>
          <w:lang w:val="ru-RU" w:eastAsia="es-ES"/>
        </w:rPr>
        <w:t>Диосвани</w:t>
      </w:r>
      <w:proofErr w:type="spellEnd"/>
      <w:r w:rsidRPr="009B7A71">
        <w:rPr>
          <w:rFonts w:ascii="Arial" w:hAnsi="Arial" w:cs="Arial"/>
          <w:sz w:val="24"/>
          <w:szCs w:val="24"/>
          <w:lang w:val="ru-RU" w:eastAsia="es-ES"/>
        </w:rPr>
        <w:t xml:space="preserve"> </w:t>
      </w:r>
      <w:proofErr w:type="spellStart"/>
      <w:r w:rsidRPr="009B7A71">
        <w:rPr>
          <w:rFonts w:ascii="Arial" w:hAnsi="Arial" w:cs="Arial"/>
          <w:sz w:val="24"/>
          <w:szCs w:val="24"/>
          <w:lang w:val="ru-RU" w:eastAsia="es-ES"/>
        </w:rPr>
        <w:t>Акоста</w:t>
      </w:r>
      <w:proofErr w:type="spellEnd"/>
      <w:r w:rsidRPr="009B7A71">
        <w:rPr>
          <w:rFonts w:ascii="Arial" w:hAnsi="Arial" w:cs="Arial"/>
          <w:sz w:val="24"/>
          <w:szCs w:val="24"/>
          <w:lang w:val="ru-RU" w:eastAsia="es-ES"/>
        </w:rPr>
        <w:t>, первый секретарь Союза молодых коммунистов Кубы (UJC), во время телевизионной программы "За круглым столом".</w:t>
      </w:r>
      <w:r>
        <w:rPr>
          <w:rFonts w:ascii="Arial" w:hAnsi="Arial" w:cs="Arial"/>
          <w:sz w:val="24"/>
          <w:szCs w:val="24"/>
          <w:lang w:val="ru-RU" w:eastAsia="es-ES"/>
        </w:rPr>
        <w:t xml:space="preserve"> </w:t>
      </w:r>
      <w:r w:rsidRPr="009B7A71">
        <w:rPr>
          <w:rFonts w:ascii="Arial" w:hAnsi="Arial" w:cs="Arial"/>
          <w:sz w:val="24"/>
          <w:szCs w:val="24"/>
          <w:lang w:val="ru-RU" w:eastAsia="es-ES"/>
        </w:rPr>
        <w:t>(</w:t>
      </w:r>
      <w:proofErr w:type="spellStart"/>
      <w:r w:rsidRPr="009B7A71">
        <w:rPr>
          <w:rFonts w:ascii="Arial" w:hAnsi="Arial" w:cs="Arial"/>
          <w:sz w:val="24"/>
          <w:szCs w:val="24"/>
          <w:lang w:val="ru-RU" w:eastAsia="es-ES"/>
        </w:rPr>
        <w:t>Пренса</w:t>
      </w:r>
      <w:proofErr w:type="spellEnd"/>
      <w:r w:rsidRPr="009B7A71">
        <w:rPr>
          <w:rFonts w:ascii="Arial" w:hAnsi="Arial" w:cs="Arial"/>
          <w:sz w:val="24"/>
          <w:szCs w:val="24"/>
          <w:lang w:val="ru-RU" w:eastAsia="es-ES"/>
        </w:rPr>
        <w:t xml:space="preserve"> </w:t>
      </w:r>
      <w:proofErr w:type="spellStart"/>
      <w:r w:rsidRPr="009B7A71">
        <w:rPr>
          <w:rFonts w:ascii="Arial" w:hAnsi="Arial" w:cs="Arial"/>
          <w:sz w:val="24"/>
          <w:szCs w:val="24"/>
          <w:lang w:val="ru-RU" w:eastAsia="es-ES"/>
        </w:rPr>
        <w:t>Латина</w:t>
      </w:r>
      <w:proofErr w:type="spellEnd"/>
      <w:r w:rsidRPr="009B7A71">
        <w:rPr>
          <w:rFonts w:ascii="Arial" w:hAnsi="Arial" w:cs="Arial"/>
          <w:sz w:val="24"/>
          <w:szCs w:val="24"/>
          <w:lang w:val="ru-RU" w:eastAsia="es-ES"/>
        </w:rPr>
        <w:t>)</w:t>
      </w:r>
    </w:p>
    <w:p w:rsidR="009B7A71" w:rsidRPr="00525FD1" w:rsidRDefault="009B7A71" w:rsidP="00D0735D">
      <w:pPr>
        <w:spacing w:line="276" w:lineRule="auto"/>
        <w:jc w:val="both"/>
        <w:rPr>
          <w:rFonts w:ascii="Arial" w:hAnsi="Arial" w:cs="Arial"/>
          <w:sz w:val="24"/>
          <w:szCs w:val="24"/>
          <w:lang w:val="ru-RU" w:eastAsia="es-ES"/>
        </w:rPr>
      </w:pPr>
    </w:p>
    <w:tbl>
      <w:tblPr>
        <w:tblStyle w:val="Tablaconcuadrcula"/>
        <w:tblW w:w="0" w:type="auto"/>
        <w:tblLook w:val="04A0" w:firstRow="1" w:lastRow="0" w:firstColumn="1" w:lastColumn="0" w:noHBand="0" w:noVBand="1"/>
      </w:tblPr>
      <w:tblGrid>
        <w:gridCol w:w="9487"/>
      </w:tblGrid>
      <w:tr w:rsidR="009C3AC2" w:rsidRPr="00AC1343" w:rsidTr="009C3AC2">
        <w:tc>
          <w:tcPr>
            <w:tcW w:w="9487" w:type="dxa"/>
          </w:tcPr>
          <w:p w:rsidR="009C3AC2" w:rsidRPr="00387C06" w:rsidRDefault="009C3AC2" w:rsidP="008411EB">
            <w:pPr>
              <w:pStyle w:val="Ttulo1"/>
              <w:jc w:val="center"/>
              <w:outlineLvl w:val="0"/>
              <w:rPr>
                <w:rFonts w:ascii="Arial" w:hAnsi="Arial" w:cs="Arial"/>
                <w:b/>
                <w:color w:val="auto"/>
                <w:sz w:val="24"/>
                <w:szCs w:val="24"/>
                <w:lang w:val="ru-RU" w:eastAsia="es-ES"/>
              </w:rPr>
            </w:pPr>
            <w:bookmarkStart w:id="13" w:name="_Toc45518554"/>
            <w:r w:rsidRPr="00387C06">
              <w:rPr>
                <w:rFonts w:ascii="Arial" w:hAnsi="Arial" w:cs="Arial"/>
                <w:b/>
                <w:color w:val="auto"/>
                <w:sz w:val="24"/>
                <w:szCs w:val="24"/>
                <w:lang w:val="ru-RU" w:eastAsia="es-ES"/>
              </w:rPr>
              <w:t>Международные отношения</w:t>
            </w:r>
            <w:bookmarkStart w:id="14" w:name="_GoBack"/>
            <w:bookmarkEnd w:id="13"/>
            <w:bookmarkEnd w:id="14"/>
          </w:p>
        </w:tc>
      </w:tr>
    </w:tbl>
    <w:p w:rsidR="00F92EFF" w:rsidRDefault="001E5D21" w:rsidP="001E5D21">
      <w:pPr>
        <w:pStyle w:val="Ttulo2"/>
        <w:numPr>
          <w:ilvl w:val="0"/>
          <w:numId w:val="29"/>
        </w:numPr>
        <w:rPr>
          <w:lang w:val="ru-RU"/>
        </w:rPr>
      </w:pPr>
      <w:bookmarkStart w:id="15" w:name="_Toc45518555"/>
      <w:r w:rsidRPr="001E5D21">
        <w:rPr>
          <w:lang w:val="ru-RU"/>
        </w:rPr>
        <w:t>Города США одобряют инициативы против блокады</w:t>
      </w:r>
      <w:bookmarkEnd w:id="15"/>
    </w:p>
    <w:p w:rsidR="00812C44" w:rsidRDefault="001E5D21" w:rsidP="00812C44">
      <w:pPr>
        <w:spacing w:line="276" w:lineRule="auto"/>
        <w:jc w:val="center"/>
        <w:rPr>
          <w:rFonts w:ascii="Arial" w:hAnsi="Arial" w:cs="Arial"/>
          <w:sz w:val="24"/>
          <w:szCs w:val="24"/>
          <w:lang w:val="ru-RU" w:eastAsia="es-ES"/>
        </w:rPr>
      </w:pPr>
      <w:r w:rsidRPr="001E5D21">
        <w:rPr>
          <w:noProof/>
          <w:lang w:eastAsia="es-ES"/>
        </w:rPr>
        <w:drawing>
          <wp:inline distT="0" distB="0" distL="0" distR="0">
            <wp:extent cx="2240290" cy="1680918"/>
            <wp:effectExtent l="0" t="0" r="7620" b="0"/>
            <wp:docPr id="14" name="Imagen 14" descr="https://www.cleveland.com/resizer/fYUlUMysawVxo2LwbN2EbkXJkf0=/1280x0/smart/cloudfront-us-east-1.images.arcpublishing.com/advancelocal/BA6GATIM6NBVVCGUYQQHGZM6C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cleveland.com/resizer/fYUlUMysawVxo2LwbN2EbkXJkf0=/1280x0/smart/cloudfront-us-east-1.images.arcpublishing.com/advancelocal/BA6GATIM6NBVVCGUYQQHGZM6CQ.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61141" cy="1696563"/>
                    </a:xfrm>
                    <a:prstGeom prst="rect">
                      <a:avLst/>
                    </a:prstGeom>
                    <a:noFill/>
                    <a:ln>
                      <a:noFill/>
                    </a:ln>
                  </pic:spPr>
                </pic:pic>
              </a:graphicData>
            </a:graphic>
          </wp:inline>
        </w:drawing>
      </w:r>
    </w:p>
    <w:p w:rsidR="00826B4F" w:rsidRPr="00826B4F" w:rsidRDefault="00B60508" w:rsidP="00826B4F">
      <w:pPr>
        <w:spacing w:line="276" w:lineRule="auto"/>
        <w:jc w:val="both"/>
        <w:rPr>
          <w:rFonts w:ascii="Arial" w:hAnsi="Arial" w:cs="Arial"/>
          <w:sz w:val="24"/>
          <w:szCs w:val="24"/>
          <w:lang w:val="ru-RU" w:eastAsia="es-ES"/>
        </w:rPr>
      </w:pPr>
      <w:r w:rsidRPr="00B60508">
        <w:rPr>
          <w:rFonts w:ascii="Arial" w:hAnsi="Arial" w:cs="Arial"/>
          <w:sz w:val="24"/>
          <w:szCs w:val="24"/>
          <w:lang w:val="ru-RU" w:eastAsia="es-ES"/>
        </w:rPr>
        <w:t xml:space="preserve">Гавана, </w:t>
      </w:r>
      <w:r w:rsidR="00826B4F">
        <w:rPr>
          <w:rFonts w:ascii="Arial" w:hAnsi="Arial" w:cs="Arial"/>
          <w:sz w:val="24"/>
          <w:szCs w:val="24"/>
          <w:lang w:val="ru-RU" w:eastAsia="es-ES"/>
        </w:rPr>
        <w:t>10</w:t>
      </w:r>
      <w:r w:rsidRPr="00B60508">
        <w:rPr>
          <w:rFonts w:ascii="Arial" w:hAnsi="Arial" w:cs="Arial"/>
          <w:sz w:val="24"/>
          <w:szCs w:val="24"/>
          <w:lang w:val="ru-RU" w:eastAsia="es-ES"/>
        </w:rPr>
        <w:t xml:space="preserve"> ию</w:t>
      </w:r>
      <w:r w:rsidR="00826B4F">
        <w:rPr>
          <w:rFonts w:ascii="Arial" w:hAnsi="Arial" w:cs="Arial"/>
          <w:sz w:val="24"/>
          <w:szCs w:val="24"/>
          <w:lang w:val="ru-RU" w:eastAsia="es-ES"/>
        </w:rPr>
        <w:t>л</w:t>
      </w:r>
      <w:r w:rsidRPr="00B60508">
        <w:rPr>
          <w:rFonts w:ascii="Arial" w:hAnsi="Arial" w:cs="Arial"/>
          <w:sz w:val="24"/>
          <w:szCs w:val="24"/>
          <w:lang w:val="ru-RU" w:eastAsia="es-ES"/>
        </w:rPr>
        <w:t xml:space="preserve">я. </w:t>
      </w:r>
      <w:r w:rsidR="00826B4F" w:rsidRPr="00826B4F">
        <w:rPr>
          <w:rFonts w:ascii="Arial" w:hAnsi="Arial" w:cs="Arial"/>
          <w:sz w:val="24"/>
          <w:szCs w:val="24"/>
          <w:lang w:val="ru-RU" w:eastAsia="es-ES"/>
        </w:rPr>
        <w:t xml:space="preserve">Посол Кубы в Соединенных Штатах Хосе </w:t>
      </w:r>
      <w:proofErr w:type="spellStart"/>
      <w:r w:rsidR="00826B4F" w:rsidRPr="00826B4F">
        <w:rPr>
          <w:rFonts w:ascii="Arial" w:hAnsi="Arial" w:cs="Arial"/>
          <w:sz w:val="24"/>
          <w:szCs w:val="24"/>
          <w:lang w:val="ru-RU" w:eastAsia="es-ES"/>
        </w:rPr>
        <w:t>Рамон</w:t>
      </w:r>
      <w:proofErr w:type="spellEnd"/>
      <w:r w:rsidR="00826B4F" w:rsidRPr="00826B4F">
        <w:rPr>
          <w:rFonts w:ascii="Arial" w:hAnsi="Arial" w:cs="Arial"/>
          <w:sz w:val="24"/>
          <w:szCs w:val="24"/>
          <w:lang w:val="ru-RU" w:eastAsia="es-ES"/>
        </w:rPr>
        <w:t xml:space="preserve"> </w:t>
      </w:r>
      <w:proofErr w:type="spellStart"/>
      <w:r w:rsidR="00826B4F" w:rsidRPr="00826B4F">
        <w:rPr>
          <w:rFonts w:ascii="Arial" w:hAnsi="Arial" w:cs="Arial"/>
          <w:sz w:val="24"/>
          <w:szCs w:val="24"/>
          <w:lang w:val="ru-RU" w:eastAsia="es-ES"/>
        </w:rPr>
        <w:t>Кабаньяс</w:t>
      </w:r>
      <w:proofErr w:type="spellEnd"/>
      <w:r w:rsidR="00826B4F" w:rsidRPr="00826B4F">
        <w:rPr>
          <w:rFonts w:ascii="Arial" w:hAnsi="Arial" w:cs="Arial"/>
          <w:sz w:val="24"/>
          <w:szCs w:val="24"/>
          <w:lang w:val="ru-RU" w:eastAsia="es-ES"/>
        </w:rPr>
        <w:t xml:space="preserve"> заявил в четверг в </w:t>
      </w:r>
      <w:proofErr w:type="spellStart"/>
      <w:r w:rsidR="00826B4F" w:rsidRPr="00826B4F">
        <w:rPr>
          <w:rFonts w:ascii="Arial" w:hAnsi="Arial" w:cs="Arial"/>
          <w:sz w:val="24"/>
          <w:szCs w:val="24"/>
          <w:lang w:val="ru-RU" w:eastAsia="es-ES"/>
        </w:rPr>
        <w:t>Твиттере</w:t>
      </w:r>
      <w:proofErr w:type="spellEnd"/>
      <w:r w:rsidR="00826B4F" w:rsidRPr="00826B4F">
        <w:rPr>
          <w:rFonts w:ascii="Arial" w:hAnsi="Arial" w:cs="Arial"/>
          <w:sz w:val="24"/>
          <w:szCs w:val="24"/>
          <w:lang w:val="ru-RU" w:eastAsia="es-ES"/>
        </w:rPr>
        <w:t>, что в северной стране в настоящее время насчитывается 13 городских советов, которые призывают к прекращению блокады острова.</w:t>
      </w:r>
    </w:p>
    <w:p w:rsidR="00826B4F" w:rsidRPr="00826B4F" w:rsidRDefault="00826B4F" w:rsidP="00826B4F">
      <w:pPr>
        <w:spacing w:line="276" w:lineRule="auto"/>
        <w:jc w:val="both"/>
        <w:rPr>
          <w:rFonts w:ascii="Arial" w:hAnsi="Arial" w:cs="Arial"/>
          <w:sz w:val="24"/>
          <w:szCs w:val="24"/>
          <w:lang w:val="ru-RU" w:eastAsia="es-ES"/>
        </w:rPr>
      </w:pPr>
      <w:r w:rsidRPr="00826B4F">
        <w:rPr>
          <w:rFonts w:ascii="Arial" w:hAnsi="Arial" w:cs="Arial"/>
          <w:sz w:val="24"/>
          <w:szCs w:val="24"/>
          <w:lang w:val="ru-RU" w:eastAsia="es-ES"/>
        </w:rPr>
        <w:t xml:space="preserve">Член городского совета Кливленда </w:t>
      </w:r>
      <w:proofErr w:type="spellStart"/>
      <w:r w:rsidRPr="00826B4F">
        <w:rPr>
          <w:rFonts w:ascii="Arial" w:hAnsi="Arial" w:cs="Arial"/>
          <w:sz w:val="24"/>
          <w:szCs w:val="24"/>
          <w:lang w:val="ru-RU" w:eastAsia="es-ES"/>
        </w:rPr>
        <w:t>Блейн</w:t>
      </w:r>
      <w:proofErr w:type="spellEnd"/>
      <w:r w:rsidRPr="00826B4F">
        <w:rPr>
          <w:rFonts w:ascii="Arial" w:hAnsi="Arial" w:cs="Arial"/>
          <w:sz w:val="24"/>
          <w:szCs w:val="24"/>
          <w:lang w:val="ru-RU" w:eastAsia="es-ES"/>
        </w:rPr>
        <w:t xml:space="preserve"> </w:t>
      </w:r>
      <w:proofErr w:type="spellStart"/>
      <w:r w:rsidRPr="00826B4F">
        <w:rPr>
          <w:rFonts w:ascii="Arial" w:hAnsi="Arial" w:cs="Arial"/>
          <w:sz w:val="24"/>
          <w:szCs w:val="24"/>
          <w:lang w:val="ru-RU" w:eastAsia="es-ES"/>
        </w:rPr>
        <w:t>Гриффин</w:t>
      </w:r>
      <w:proofErr w:type="spellEnd"/>
      <w:r w:rsidRPr="00826B4F">
        <w:rPr>
          <w:rFonts w:ascii="Arial" w:hAnsi="Arial" w:cs="Arial"/>
          <w:sz w:val="24"/>
          <w:szCs w:val="24"/>
          <w:lang w:val="ru-RU" w:eastAsia="es-ES"/>
        </w:rPr>
        <w:t xml:space="preserve"> был главным спонсором резолюции, призывающей к прекращению блокады США.</w:t>
      </w:r>
    </w:p>
    <w:p w:rsidR="00826B4F" w:rsidRPr="00826B4F" w:rsidRDefault="00826B4F" w:rsidP="00826B4F">
      <w:pPr>
        <w:spacing w:line="276" w:lineRule="auto"/>
        <w:jc w:val="both"/>
        <w:rPr>
          <w:rFonts w:ascii="Arial" w:hAnsi="Arial" w:cs="Arial"/>
          <w:sz w:val="24"/>
          <w:szCs w:val="24"/>
          <w:lang w:val="ru-RU" w:eastAsia="es-ES"/>
        </w:rPr>
      </w:pPr>
      <w:proofErr w:type="spellStart"/>
      <w:r w:rsidRPr="00826B4F">
        <w:rPr>
          <w:rFonts w:ascii="Arial" w:hAnsi="Arial" w:cs="Arial"/>
          <w:sz w:val="24"/>
          <w:szCs w:val="24"/>
          <w:lang w:val="ru-RU" w:eastAsia="es-ES"/>
        </w:rPr>
        <w:t>Кабаньяс</w:t>
      </w:r>
      <w:proofErr w:type="spellEnd"/>
      <w:r w:rsidRPr="00826B4F">
        <w:rPr>
          <w:rFonts w:ascii="Arial" w:hAnsi="Arial" w:cs="Arial"/>
          <w:sz w:val="24"/>
          <w:szCs w:val="24"/>
          <w:lang w:val="ru-RU" w:eastAsia="es-ES"/>
        </w:rPr>
        <w:t xml:space="preserve"> отметил, что, помимо заявления, одобренного в Кливленде, аналогичные инициативы были предприняты Бруклином, Детройтом, </w:t>
      </w:r>
      <w:proofErr w:type="spellStart"/>
      <w:r w:rsidRPr="00826B4F">
        <w:rPr>
          <w:rFonts w:ascii="Arial" w:hAnsi="Arial" w:cs="Arial"/>
          <w:sz w:val="24"/>
          <w:szCs w:val="24"/>
          <w:lang w:val="ru-RU" w:eastAsia="es-ES"/>
        </w:rPr>
        <w:t>Хартфордом</w:t>
      </w:r>
      <w:proofErr w:type="spellEnd"/>
      <w:r w:rsidRPr="00826B4F">
        <w:rPr>
          <w:rFonts w:ascii="Arial" w:hAnsi="Arial" w:cs="Arial"/>
          <w:sz w:val="24"/>
          <w:szCs w:val="24"/>
          <w:lang w:val="ru-RU" w:eastAsia="es-ES"/>
        </w:rPr>
        <w:t xml:space="preserve">, </w:t>
      </w:r>
      <w:proofErr w:type="spellStart"/>
      <w:r w:rsidRPr="00826B4F">
        <w:rPr>
          <w:rFonts w:ascii="Arial" w:hAnsi="Arial" w:cs="Arial"/>
          <w:sz w:val="24"/>
          <w:szCs w:val="24"/>
          <w:lang w:val="ru-RU" w:eastAsia="es-ES"/>
        </w:rPr>
        <w:t>Хеленой</w:t>
      </w:r>
      <w:proofErr w:type="spellEnd"/>
      <w:r w:rsidRPr="00826B4F">
        <w:rPr>
          <w:rFonts w:ascii="Arial" w:hAnsi="Arial" w:cs="Arial"/>
          <w:sz w:val="24"/>
          <w:szCs w:val="24"/>
          <w:lang w:val="ru-RU" w:eastAsia="es-ES"/>
        </w:rPr>
        <w:t xml:space="preserve">, Миннеаполисом, Оклендом, </w:t>
      </w:r>
      <w:proofErr w:type="spellStart"/>
      <w:r w:rsidRPr="00826B4F">
        <w:rPr>
          <w:rFonts w:ascii="Arial" w:hAnsi="Arial" w:cs="Arial"/>
          <w:sz w:val="24"/>
          <w:szCs w:val="24"/>
          <w:lang w:val="ru-RU" w:eastAsia="es-ES"/>
        </w:rPr>
        <w:t>Питтсбургом</w:t>
      </w:r>
      <w:proofErr w:type="spellEnd"/>
      <w:r w:rsidRPr="00826B4F">
        <w:rPr>
          <w:rFonts w:ascii="Arial" w:hAnsi="Arial" w:cs="Arial"/>
          <w:sz w:val="24"/>
          <w:szCs w:val="24"/>
          <w:lang w:val="ru-RU" w:eastAsia="es-ES"/>
        </w:rPr>
        <w:t xml:space="preserve">, Сакраменто, Сиэтлом, </w:t>
      </w:r>
      <w:proofErr w:type="spellStart"/>
      <w:r w:rsidRPr="00826B4F">
        <w:rPr>
          <w:rFonts w:ascii="Arial" w:hAnsi="Arial" w:cs="Arial"/>
          <w:sz w:val="24"/>
          <w:szCs w:val="24"/>
          <w:lang w:val="ru-RU" w:eastAsia="es-ES"/>
        </w:rPr>
        <w:t>Сент</w:t>
      </w:r>
      <w:proofErr w:type="spellEnd"/>
      <w:r w:rsidRPr="00826B4F">
        <w:rPr>
          <w:rFonts w:ascii="Arial" w:hAnsi="Arial" w:cs="Arial"/>
          <w:sz w:val="24"/>
          <w:szCs w:val="24"/>
          <w:lang w:val="ru-RU" w:eastAsia="es-ES"/>
        </w:rPr>
        <w:t>-Полом, Беркли и Ричмондом.</w:t>
      </w:r>
    </w:p>
    <w:p w:rsidR="00826B4F" w:rsidRPr="00826B4F" w:rsidRDefault="00826B4F" w:rsidP="00826B4F">
      <w:pPr>
        <w:spacing w:line="276" w:lineRule="auto"/>
        <w:jc w:val="both"/>
        <w:rPr>
          <w:rFonts w:ascii="Arial" w:hAnsi="Arial" w:cs="Arial"/>
          <w:sz w:val="24"/>
          <w:szCs w:val="24"/>
          <w:lang w:val="ru-RU" w:eastAsia="es-ES"/>
        </w:rPr>
      </w:pPr>
      <w:r w:rsidRPr="00826B4F">
        <w:rPr>
          <w:rFonts w:ascii="Arial" w:hAnsi="Arial" w:cs="Arial"/>
          <w:sz w:val="24"/>
          <w:szCs w:val="24"/>
          <w:lang w:val="ru-RU" w:eastAsia="es-ES"/>
        </w:rPr>
        <w:t xml:space="preserve">Со своей стороны, </w:t>
      </w:r>
      <w:proofErr w:type="spellStart"/>
      <w:r w:rsidRPr="00826B4F">
        <w:rPr>
          <w:rFonts w:ascii="Arial" w:hAnsi="Arial" w:cs="Arial"/>
          <w:sz w:val="24"/>
          <w:szCs w:val="24"/>
          <w:lang w:val="ru-RU" w:eastAsia="es-ES"/>
        </w:rPr>
        <w:t>Блейн</w:t>
      </w:r>
      <w:proofErr w:type="spellEnd"/>
      <w:r w:rsidRPr="00826B4F">
        <w:rPr>
          <w:rFonts w:ascii="Arial" w:hAnsi="Arial" w:cs="Arial"/>
          <w:sz w:val="24"/>
          <w:szCs w:val="24"/>
          <w:lang w:val="ru-RU" w:eastAsia="es-ES"/>
        </w:rPr>
        <w:t xml:space="preserve"> </w:t>
      </w:r>
      <w:proofErr w:type="spellStart"/>
      <w:r w:rsidRPr="00826B4F">
        <w:rPr>
          <w:rFonts w:ascii="Arial" w:hAnsi="Arial" w:cs="Arial"/>
          <w:sz w:val="24"/>
          <w:szCs w:val="24"/>
          <w:lang w:val="ru-RU" w:eastAsia="es-ES"/>
        </w:rPr>
        <w:t>Гриффин</w:t>
      </w:r>
      <w:proofErr w:type="spellEnd"/>
      <w:r w:rsidRPr="00826B4F">
        <w:rPr>
          <w:rFonts w:ascii="Arial" w:hAnsi="Arial" w:cs="Arial"/>
          <w:sz w:val="24"/>
          <w:szCs w:val="24"/>
          <w:lang w:val="ru-RU" w:eastAsia="es-ES"/>
        </w:rPr>
        <w:t xml:space="preserve"> сказал в пресс-релизе, что он рад объявить, что городской совет Кливленда одобрил, а мэр Фрэнк Дж. Джексон подписал закон, призывающий положить конец 60-летнему экономической, торговой и финансовой осады Республики Куба и администрацию Трампа возобновить переговоры с кубинским правительством, дабы наладить постоянные отношения сотрудничества между Гаваной и Вашингтоном.</w:t>
      </w:r>
    </w:p>
    <w:p w:rsidR="00826B4F" w:rsidRPr="00826B4F" w:rsidRDefault="00826B4F" w:rsidP="00826B4F">
      <w:pPr>
        <w:spacing w:line="276" w:lineRule="auto"/>
        <w:jc w:val="both"/>
        <w:rPr>
          <w:rFonts w:ascii="Arial" w:hAnsi="Arial" w:cs="Arial"/>
          <w:sz w:val="24"/>
          <w:szCs w:val="24"/>
          <w:lang w:val="ru-RU" w:eastAsia="es-ES"/>
        </w:rPr>
      </w:pPr>
      <w:r w:rsidRPr="00826B4F">
        <w:rPr>
          <w:rFonts w:ascii="Arial" w:hAnsi="Arial" w:cs="Arial"/>
          <w:sz w:val="24"/>
          <w:szCs w:val="24"/>
          <w:lang w:val="ru-RU" w:eastAsia="es-ES"/>
        </w:rPr>
        <w:t>Постановление было единогласно одобрено; отмечая, что блокада оказала разрушительное воздействие на права человека на Кубе.</w:t>
      </w:r>
    </w:p>
    <w:p w:rsidR="00826B4F" w:rsidRPr="00826B4F" w:rsidRDefault="00826B4F" w:rsidP="00826B4F">
      <w:pPr>
        <w:spacing w:line="276" w:lineRule="auto"/>
        <w:jc w:val="both"/>
        <w:rPr>
          <w:rFonts w:ascii="Arial" w:hAnsi="Arial" w:cs="Arial"/>
          <w:sz w:val="24"/>
          <w:szCs w:val="24"/>
          <w:lang w:val="ru-RU" w:eastAsia="es-ES"/>
        </w:rPr>
      </w:pPr>
      <w:r w:rsidRPr="00826B4F">
        <w:rPr>
          <w:rFonts w:ascii="Arial" w:hAnsi="Arial" w:cs="Arial"/>
          <w:sz w:val="24"/>
          <w:szCs w:val="24"/>
          <w:lang w:val="ru-RU" w:eastAsia="es-ES"/>
        </w:rPr>
        <w:t>В резолюции также говорится, что в результате блокады американским фермерам, животноводам и другим производителям также был закрыт доступ к потребительскому рынку всего в 90 милях от нашей южной границы.</w:t>
      </w:r>
    </w:p>
    <w:p w:rsidR="00826B4F" w:rsidRPr="00826B4F" w:rsidRDefault="00826B4F" w:rsidP="00826B4F">
      <w:pPr>
        <w:spacing w:line="276" w:lineRule="auto"/>
        <w:jc w:val="both"/>
        <w:rPr>
          <w:rFonts w:ascii="Arial" w:hAnsi="Arial" w:cs="Arial"/>
          <w:sz w:val="24"/>
          <w:szCs w:val="24"/>
          <w:lang w:val="ru-RU" w:eastAsia="es-ES"/>
        </w:rPr>
      </w:pPr>
      <w:r w:rsidRPr="00826B4F">
        <w:rPr>
          <w:rFonts w:ascii="Arial" w:hAnsi="Arial" w:cs="Arial"/>
          <w:sz w:val="24"/>
          <w:szCs w:val="24"/>
          <w:lang w:val="ru-RU" w:eastAsia="es-ES"/>
        </w:rPr>
        <w:lastRenderedPageBreak/>
        <w:t>Блокада лишает американцев доступа к жизненно важным лекарствам и методам лечения.</w:t>
      </w:r>
    </w:p>
    <w:p w:rsidR="00826B4F" w:rsidRPr="00826B4F" w:rsidRDefault="00826B4F" w:rsidP="00826B4F">
      <w:pPr>
        <w:spacing w:line="276" w:lineRule="auto"/>
        <w:jc w:val="both"/>
        <w:rPr>
          <w:rFonts w:ascii="Arial" w:hAnsi="Arial" w:cs="Arial"/>
          <w:sz w:val="24"/>
          <w:szCs w:val="24"/>
          <w:lang w:val="ru-RU" w:eastAsia="es-ES"/>
        </w:rPr>
      </w:pPr>
      <w:r w:rsidRPr="00826B4F">
        <w:rPr>
          <w:rFonts w:ascii="Arial" w:hAnsi="Arial" w:cs="Arial"/>
          <w:sz w:val="24"/>
          <w:szCs w:val="24"/>
          <w:lang w:val="ru-RU" w:eastAsia="es-ES"/>
        </w:rPr>
        <w:t>Представитель подчеркнул, что Куба является мировым лидером в разработке лекарств и методов лечения рака, осложнений диабета и совсем недавно COVID-19.</w:t>
      </w:r>
    </w:p>
    <w:p w:rsidR="00EB5AAE" w:rsidRDefault="00826B4F" w:rsidP="00826B4F">
      <w:pPr>
        <w:spacing w:line="276" w:lineRule="auto"/>
        <w:jc w:val="both"/>
        <w:rPr>
          <w:rFonts w:ascii="Arial" w:hAnsi="Arial" w:cs="Arial"/>
          <w:sz w:val="24"/>
          <w:szCs w:val="24"/>
          <w:lang w:val="ru-RU" w:eastAsia="es-ES"/>
        </w:rPr>
      </w:pPr>
      <w:r w:rsidRPr="00826B4F">
        <w:rPr>
          <w:rFonts w:ascii="Arial" w:hAnsi="Arial" w:cs="Arial"/>
          <w:sz w:val="24"/>
          <w:szCs w:val="24"/>
          <w:lang w:val="ru-RU" w:eastAsia="es-ES"/>
        </w:rPr>
        <w:t xml:space="preserve">Когда этого не будет, Соединенные Штаты и Куба могут построить партнёрство, основанное на уважении, доверии и взаимопонимании, партнерстве между гордым народом Кубы и Соединенных Штатов, заключил </w:t>
      </w:r>
      <w:proofErr w:type="spellStart"/>
      <w:r w:rsidRPr="00826B4F">
        <w:rPr>
          <w:rFonts w:ascii="Arial" w:hAnsi="Arial" w:cs="Arial"/>
          <w:sz w:val="24"/>
          <w:szCs w:val="24"/>
          <w:lang w:val="ru-RU" w:eastAsia="es-ES"/>
        </w:rPr>
        <w:t>Гриффин</w:t>
      </w:r>
      <w:proofErr w:type="spellEnd"/>
      <w:r w:rsidRPr="00826B4F">
        <w:rPr>
          <w:rFonts w:ascii="Arial" w:hAnsi="Arial" w:cs="Arial"/>
          <w:sz w:val="24"/>
          <w:szCs w:val="24"/>
          <w:lang w:val="ru-RU" w:eastAsia="es-ES"/>
        </w:rPr>
        <w:t>.</w:t>
      </w:r>
      <w:r w:rsidR="00E2081B" w:rsidRPr="00E2081B">
        <w:rPr>
          <w:rFonts w:ascii="Arial" w:hAnsi="Arial" w:cs="Arial"/>
          <w:sz w:val="24"/>
          <w:szCs w:val="24"/>
          <w:lang w:val="ru-RU" w:eastAsia="es-ES"/>
        </w:rPr>
        <w:t xml:space="preserve"> </w:t>
      </w:r>
      <w:r w:rsidR="00B60508">
        <w:rPr>
          <w:rFonts w:ascii="Arial" w:hAnsi="Arial" w:cs="Arial"/>
          <w:sz w:val="24"/>
          <w:szCs w:val="24"/>
          <w:lang w:val="ru-RU" w:eastAsia="es-ES"/>
        </w:rPr>
        <w:t>(</w:t>
      </w:r>
      <w:r w:rsidRPr="00826B4F">
        <w:rPr>
          <w:rFonts w:ascii="Arial" w:hAnsi="Arial" w:cs="Arial"/>
          <w:sz w:val="24"/>
          <w:szCs w:val="24"/>
          <w:lang w:val="ru-RU" w:eastAsia="es-ES"/>
        </w:rPr>
        <w:t>Кубинское агентство новостей</w:t>
      </w:r>
      <w:r w:rsidR="00B60508">
        <w:rPr>
          <w:rFonts w:ascii="Arial" w:hAnsi="Arial" w:cs="Arial"/>
          <w:sz w:val="24"/>
          <w:szCs w:val="24"/>
          <w:lang w:val="ru-RU" w:eastAsia="es-ES"/>
        </w:rPr>
        <w:t>)</w:t>
      </w:r>
    </w:p>
    <w:p w:rsidR="002B5B0B" w:rsidRPr="00501007" w:rsidRDefault="002B5B0B" w:rsidP="002B5B0B">
      <w:pPr>
        <w:pStyle w:val="Ttulo2"/>
        <w:numPr>
          <w:ilvl w:val="0"/>
          <w:numId w:val="29"/>
        </w:numPr>
        <w:rPr>
          <w:lang w:val="ru-RU"/>
        </w:rPr>
      </w:pPr>
      <w:bookmarkStart w:id="16" w:name="_Toc45518556"/>
      <w:r w:rsidRPr="00A21DDB">
        <w:rPr>
          <w:lang w:val="ru-RU"/>
        </w:rPr>
        <w:t>Посол критикует освещение в СМИ США ситуацию на Кубе</w:t>
      </w:r>
      <w:bookmarkEnd w:id="16"/>
    </w:p>
    <w:p w:rsidR="002B5B0B" w:rsidRDefault="002B5B0B" w:rsidP="002B5B0B">
      <w:pPr>
        <w:spacing w:line="276" w:lineRule="auto"/>
        <w:jc w:val="center"/>
        <w:rPr>
          <w:rFonts w:ascii="Arial" w:hAnsi="Arial" w:cs="Arial"/>
          <w:sz w:val="24"/>
          <w:szCs w:val="24"/>
          <w:lang w:val="ru-RU" w:eastAsia="es-ES"/>
        </w:rPr>
      </w:pPr>
      <w:r w:rsidRPr="00A21DDB">
        <w:rPr>
          <w:noProof/>
          <w:lang w:eastAsia="es-ES"/>
        </w:rPr>
        <w:drawing>
          <wp:inline distT="0" distB="0" distL="0" distR="0" wp14:anchorId="3FF14476" wp14:editId="25DC48FF">
            <wp:extent cx="2282545" cy="1517660"/>
            <wp:effectExtent l="0" t="0" r="3810" b="6350"/>
            <wp:docPr id="20" name="Imagen 20" descr="https://ruso.prensa-latina.cu/images/pl-ru/2020/07/jose-ramon-caba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ruso.prensa-latina.cu/images/pl-ru/2020/07/jose-ramon-cabana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04715" cy="1532401"/>
                    </a:xfrm>
                    <a:prstGeom prst="rect">
                      <a:avLst/>
                    </a:prstGeom>
                    <a:noFill/>
                    <a:ln>
                      <a:noFill/>
                    </a:ln>
                  </pic:spPr>
                </pic:pic>
              </a:graphicData>
            </a:graphic>
          </wp:inline>
        </w:drawing>
      </w:r>
      <w:r w:rsidRPr="00A21DDB">
        <w:rPr>
          <w:noProof/>
          <w:lang w:val="ru-RU" w:eastAsia="es-ES"/>
        </w:rPr>
        <w:t xml:space="preserve"> </w:t>
      </w:r>
    </w:p>
    <w:p w:rsidR="002B5B0B" w:rsidRPr="00A21DDB" w:rsidRDefault="002B5B0B" w:rsidP="002B5B0B">
      <w:pPr>
        <w:spacing w:line="276" w:lineRule="auto"/>
        <w:jc w:val="both"/>
        <w:rPr>
          <w:rFonts w:ascii="Arial" w:hAnsi="Arial" w:cs="Arial"/>
          <w:sz w:val="24"/>
          <w:szCs w:val="24"/>
          <w:lang w:val="ru-RU" w:eastAsia="es-ES"/>
        </w:rPr>
      </w:pPr>
      <w:r>
        <w:rPr>
          <w:rFonts w:ascii="Arial" w:hAnsi="Arial" w:cs="Arial"/>
          <w:sz w:val="24"/>
          <w:szCs w:val="24"/>
          <w:lang w:val="ru-RU" w:eastAsia="es-ES"/>
        </w:rPr>
        <w:t>Вашингтон, 7 июля.</w:t>
      </w:r>
      <w:r w:rsidRPr="00A21DDB">
        <w:rPr>
          <w:rFonts w:ascii="Arial" w:hAnsi="Arial" w:cs="Arial"/>
          <w:sz w:val="24"/>
          <w:szCs w:val="24"/>
          <w:lang w:val="ru-RU" w:eastAsia="es-ES"/>
        </w:rPr>
        <w:t xml:space="preserve"> Посол Кубы в Соединенных Штатах Хосе </w:t>
      </w:r>
      <w:proofErr w:type="spellStart"/>
      <w:r w:rsidRPr="00A21DDB">
        <w:rPr>
          <w:rFonts w:ascii="Arial" w:hAnsi="Arial" w:cs="Arial"/>
          <w:sz w:val="24"/>
          <w:szCs w:val="24"/>
          <w:lang w:val="ru-RU" w:eastAsia="es-ES"/>
        </w:rPr>
        <w:t>Рамон</w:t>
      </w:r>
      <w:proofErr w:type="spellEnd"/>
      <w:r w:rsidRPr="00A21DDB">
        <w:rPr>
          <w:rFonts w:ascii="Arial" w:hAnsi="Arial" w:cs="Arial"/>
          <w:sz w:val="24"/>
          <w:szCs w:val="24"/>
          <w:lang w:val="ru-RU" w:eastAsia="es-ES"/>
        </w:rPr>
        <w:t xml:space="preserve"> </w:t>
      </w:r>
      <w:proofErr w:type="spellStart"/>
      <w:r w:rsidRPr="00A21DDB">
        <w:rPr>
          <w:rFonts w:ascii="Arial" w:hAnsi="Arial" w:cs="Arial"/>
          <w:sz w:val="24"/>
          <w:szCs w:val="24"/>
          <w:lang w:val="ru-RU" w:eastAsia="es-ES"/>
        </w:rPr>
        <w:t>Кабаньяс</w:t>
      </w:r>
      <w:proofErr w:type="spellEnd"/>
      <w:r w:rsidRPr="00A21DDB">
        <w:rPr>
          <w:rFonts w:ascii="Arial" w:hAnsi="Arial" w:cs="Arial"/>
          <w:sz w:val="24"/>
          <w:szCs w:val="24"/>
          <w:lang w:val="ru-RU" w:eastAsia="es-ES"/>
        </w:rPr>
        <w:t xml:space="preserve"> подверг критике новостное освещение в американских СМИ </w:t>
      </w:r>
      <w:proofErr w:type="spellStart"/>
      <w:r w:rsidRPr="00A21DDB">
        <w:rPr>
          <w:rFonts w:ascii="Arial" w:hAnsi="Arial" w:cs="Arial"/>
          <w:sz w:val="24"/>
          <w:szCs w:val="24"/>
          <w:lang w:val="ru-RU" w:eastAsia="es-ES"/>
        </w:rPr>
        <w:t>окарибском</w:t>
      </w:r>
      <w:proofErr w:type="spellEnd"/>
      <w:r w:rsidRPr="00A21DDB">
        <w:rPr>
          <w:rFonts w:ascii="Arial" w:hAnsi="Arial" w:cs="Arial"/>
          <w:sz w:val="24"/>
          <w:szCs w:val="24"/>
          <w:lang w:val="ru-RU" w:eastAsia="es-ES"/>
        </w:rPr>
        <w:t xml:space="preserve"> острове.</w:t>
      </w:r>
    </w:p>
    <w:p w:rsidR="002B5B0B" w:rsidRPr="00A21DDB" w:rsidRDefault="002B5B0B" w:rsidP="002B5B0B">
      <w:pPr>
        <w:spacing w:line="276" w:lineRule="auto"/>
        <w:jc w:val="both"/>
        <w:rPr>
          <w:rFonts w:ascii="Arial" w:hAnsi="Arial" w:cs="Arial"/>
          <w:sz w:val="24"/>
          <w:szCs w:val="24"/>
          <w:lang w:val="ru-RU" w:eastAsia="es-ES"/>
        </w:rPr>
      </w:pPr>
      <w:r w:rsidRPr="00A21DDB">
        <w:rPr>
          <w:rFonts w:ascii="Arial" w:hAnsi="Arial" w:cs="Arial"/>
          <w:sz w:val="24"/>
          <w:szCs w:val="24"/>
          <w:lang w:val="ru-RU" w:eastAsia="es-ES"/>
        </w:rPr>
        <w:t>Похоже, что корпоративные СМИ в США в наши дни находят новости о Кубе только в том случае, если у них есть доступ к официальным (ужасным) заявлениям Госдепартамента или запланированным официальным «утечкам», пишет дипломат в Twitter.</w:t>
      </w:r>
    </w:p>
    <w:p w:rsidR="002B5B0B" w:rsidRPr="00A21DDB" w:rsidRDefault="002B5B0B" w:rsidP="002B5B0B">
      <w:pPr>
        <w:spacing w:line="276" w:lineRule="auto"/>
        <w:jc w:val="both"/>
        <w:rPr>
          <w:rFonts w:ascii="Arial" w:hAnsi="Arial" w:cs="Arial"/>
          <w:sz w:val="24"/>
          <w:szCs w:val="24"/>
          <w:lang w:val="ru-RU" w:eastAsia="es-ES"/>
        </w:rPr>
      </w:pPr>
      <w:proofErr w:type="spellStart"/>
      <w:r w:rsidRPr="00A21DDB">
        <w:rPr>
          <w:rFonts w:ascii="Arial" w:hAnsi="Arial" w:cs="Arial"/>
          <w:sz w:val="24"/>
          <w:szCs w:val="24"/>
          <w:lang w:val="ru-RU" w:eastAsia="es-ES"/>
        </w:rPr>
        <w:t>Каба</w:t>
      </w:r>
      <w:r>
        <w:rPr>
          <w:rFonts w:ascii="Arial" w:hAnsi="Arial" w:cs="Arial"/>
          <w:sz w:val="24"/>
          <w:szCs w:val="24"/>
          <w:lang w:val="ru-RU" w:eastAsia="es-ES"/>
        </w:rPr>
        <w:t>ньяс</w:t>
      </w:r>
      <w:proofErr w:type="spellEnd"/>
      <w:r>
        <w:rPr>
          <w:rFonts w:ascii="Arial" w:hAnsi="Arial" w:cs="Arial"/>
          <w:sz w:val="24"/>
          <w:szCs w:val="24"/>
          <w:lang w:val="ru-RU" w:eastAsia="es-ES"/>
        </w:rPr>
        <w:t xml:space="preserve"> счел этот вид освещения о самом большом </w:t>
      </w:r>
      <w:r w:rsidRPr="00A21DDB">
        <w:rPr>
          <w:rFonts w:ascii="Arial" w:hAnsi="Arial" w:cs="Arial"/>
          <w:sz w:val="24"/>
          <w:szCs w:val="24"/>
          <w:lang w:val="ru-RU" w:eastAsia="es-ES"/>
        </w:rPr>
        <w:t>из Антильских островов «жалким», потому что тогда в прессе США не будет информации об «успешной истории Кубы» в борьбе с пандемией «Ковид-19».</w:t>
      </w:r>
    </w:p>
    <w:p w:rsidR="002B5B0B" w:rsidRPr="00A21DDB" w:rsidRDefault="002B5B0B" w:rsidP="002B5B0B">
      <w:pPr>
        <w:spacing w:line="276" w:lineRule="auto"/>
        <w:jc w:val="both"/>
        <w:rPr>
          <w:rFonts w:ascii="Arial" w:hAnsi="Arial" w:cs="Arial"/>
          <w:sz w:val="24"/>
          <w:szCs w:val="24"/>
          <w:lang w:val="ru-RU" w:eastAsia="es-ES"/>
        </w:rPr>
      </w:pPr>
      <w:r w:rsidRPr="00A21DDB">
        <w:rPr>
          <w:rFonts w:ascii="Arial" w:hAnsi="Arial" w:cs="Arial"/>
          <w:sz w:val="24"/>
          <w:szCs w:val="24"/>
          <w:lang w:val="ru-RU" w:eastAsia="es-ES"/>
        </w:rPr>
        <w:t>Заявление посла Кубы происходит, когда администрация президента США Дональда Трампа усиливает блокаду, введенную Соединенными Штатами против карибской страны почти 60 лет назад, и усиливает нападения на кубинские медицинские миссии за рубежом.</w:t>
      </w:r>
    </w:p>
    <w:p w:rsidR="002B5B0B" w:rsidRPr="00A21DDB" w:rsidRDefault="002B5B0B" w:rsidP="002B5B0B">
      <w:pPr>
        <w:spacing w:line="276" w:lineRule="auto"/>
        <w:jc w:val="both"/>
        <w:rPr>
          <w:rFonts w:ascii="Arial" w:hAnsi="Arial" w:cs="Arial"/>
          <w:sz w:val="24"/>
          <w:szCs w:val="24"/>
          <w:lang w:val="ru-RU" w:eastAsia="es-ES"/>
        </w:rPr>
      </w:pPr>
      <w:r w:rsidRPr="00A21DDB">
        <w:rPr>
          <w:rFonts w:ascii="Arial" w:hAnsi="Arial" w:cs="Arial"/>
          <w:sz w:val="24"/>
          <w:szCs w:val="24"/>
          <w:lang w:val="ru-RU" w:eastAsia="es-ES"/>
        </w:rPr>
        <w:t>Бригады медицинских работников с острова, принадлежащие к Международному контингенту врачей, специализирующихся на чрезвычайных ситуациях и серьезных эпидемиях, посетили более 30 стран мира для участия в борьбе с пандемией.</w:t>
      </w:r>
    </w:p>
    <w:p w:rsidR="002B5B0B" w:rsidRPr="00A21DDB" w:rsidRDefault="002B5B0B" w:rsidP="002B5B0B">
      <w:pPr>
        <w:spacing w:line="276" w:lineRule="auto"/>
        <w:jc w:val="both"/>
        <w:rPr>
          <w:rFonts w:ascii="Arial" w:hAnsi="Arial" w:cs="Arial"/>
          <w:sz w:val="24"/>
          <w:szCs w:val="24"/>
          <w:lang w:val="ru-RU" w:eastAsia="es-ES"/>
        </w:rPr>
      </w:pPr>
      <w:r w:rsidRPr="00A21DDB">
        <w:rPr>
          <w:rFonts w:ascii="Arial" w:hAnsi="Arial" w:cs="Arial"/>
          <w:sz w:val="24"/>
          <w:szCs w:val="24"/>
          <w:lang w:val="ru-RU" w:eastAsia="es-ES"/>
        </w:rPr>
        <w:t>Кроме того, международная кампания, поддерживаемая более чем сотней организаций и многочисленными личностями, требует, чтобы эти врачи были удостоены Нобелевской премии мира.</w:t>
      </w:r>
    </w:p>
    <w:p w:rsidR="002B5B0B" w:rsidRPr="00A21DDB" w:rsidRDefault="002B5B0B" w:rsidP="002B5B0B">
      <w:pPr>
        <w:spacing w:line="276" w:lineRule="auto"/>
        <w:jc w:val="both"/>
        <w:rPr>
          <w:rFonts w:ascii="Arial" w:hAnsi="Arial" w:cs="Arial"/>
          <w:sz w:val="24"/>
          <w:szCs w:val="24"/>
          <w:lang w:val="ru-RU" w:eastAsia="es-ES"/>
        </w:rPr>
      </w:pPr>
      <w:r w:rsidRPr="00A21DDB">
        <w:rPr>
          <w:rFonts w:ascii="Arial" w:hAnsi="Arial" w:cs="Arial"/>
          <w:sz w:val="24"/>
          <w:szCs w:val="24"/>
          <w:lang w:val="ru-RU" w:eastAsia="es-ES"/>
        </w:rPr>
        <w:lastRenderedPageBreak/>
        <w:t xml:space="preserve">Тем не менее, успехи и вклад кубинских специалистов за рубежом и внутри самой </w:t>
      </w:r>
      <w:proofErr w:type="spellStart"/>
      <w:r w:rsidRPr="00A21DDB">
        <w:rPr>
          <w:rFonts w:ascii="Arial" w:hAnsi="Arial" w:cs="Arial"/>
          <w:sz w:val="24"/>
          <w:szCs w:val="24"/>
          <w:lang w:val="ru-RU" w:eastAsia="es-ES"/>
        </w:rPr>
        <w:t>антильской</w:t>
      </w:r>
      <w:proofErr w:type="spellEnd"/>
      <w:r w:rsidRPr="00A21DDB">
        <w:rPr>
          <w:rFonts w:ascii="Arial" w:hAnsi="Arial" w:cs="Arial"/>
          <w:sz w:val="24"/>
          <w:szCs w:val="24"/>
          <w:lang w:val="ru-RU" w:eastAsia="es-ES"/>
        </w:rPr>
        <w:t xml:space="preserve"> нации, где пандемия была успешно сдержана и страна проходит через первые этапы восстановления, почти полностью отсутствуют в информа</w:t>
      </w:r>
      <w:r>
        <w:rPr>
          <w:rFonts w:ascii="Arial" w:hAnsi="Arial" w:cs="Arial"/>
          <w:sz w:val="24"/>
          <w:szCs w:val="24"/>
          <w:lang w:val="ru-RU" w:eastAsia="es-ES"/>
        </w:rPr>
        <w:t>ции великих североамериканских</w:t>
      </w:r>
      <w:r w:rsidRPr="00A21DDB">
        <w:rPr>
          <w:rFonts w:ascii="Arial" w:hAnsi="Arial" w:cs="Arial"/>
          <w:sz w:val="24"/>
          <w:szCs w:val="24"/>
          <w:lang w:val="ru-RU" w:eastAsia="es-ES"/>
        </w:rPr>
        <w:t xml:space="preserve"> СМИ.</w:t>
      </w:r>
    </w:p>
    <w:p w:rsidR="002B5B0B" w:rsidRPr="00A21DDB" w:rsidRDefault="002B5B0B" w:rsidP="002B5B0B">
      <w:pPr>
        <w:spacing w:line="276" w:lineRule="auto"/>
        <w:jc w:val="both"/>
        <w:rPr>
          <w:rFonts w:ascii="Arial" w:hAnsi="Arial" w:cs="Arial"/>
          <w:sz w:val="24"/>
          <w:szCs w:val="24"/>
          <w:lang w:val="ru-RU" w:eastAsia="es-ES"/>
        </w:rPr>
      </w:pPr>
      <w:r w:rsidRPr="00A21DDB">
        <w:rPr>
          <w:rFonts w:ascii="Arial" w:hAnsi="Arial" w:cs="Arial"/>
          <w:sz w:val="24"/>
          <w:szCs w:val="24"/>
          <w:lang w:val="ru-RU" w:eastAsia="es-ES"/>
        </w:rPr>
        <w:t>Большая часть информации, распространяемой в Соединенных Штатах, сосредоточена на заявлениях Государственного департамента, которые обвиняют Кубу в предполагаемой торговле людьми в этих меди</w:t>
      </w:r>
      <w:r>
        <w:rPr>
          <w:rFonts w:ascii="Arial" w:hAnsi="Arial" w:cs="Arial"/>
          <w:sz w:val="24"/>
          <w:szCs w:val="24"/>
          <w:lang w:val="ru-RU" w:eastAsia="es-ES"/>
        </w:rPr>
        <w:t>цинских миссиях, успехи которых</w:t>
      </w:r>
      <w:r w:rsidRPr="00A21DDB">
        <w:rPr>
          <w:rFonts w:ascii="Arial" w:hAnsi="Arial" w:cs="Arial"/>
          <w:sz w:val="24"/>
          <w:szCs w:val="24"/>
          <w:lang w:val="ru-RU" w:eastAsia="es-ES"/>
        </w:rPr>
        <w:t xml:space="preserve"> признаются международными организациями на территориях, где они предоставляют услуги.</w:t>
      </w:r>
    </w:p>
    <w:p w:rsidR="002B5B0B" w:rsidRPr="00A21DDB" w:rsidRDefault="002B5B0B" w:rsidP="002B5B0B">
      <w:pPr>
        <w:spacing w:line="276" w:lineRule="auto"/>
        <w:jc w:val="both"/>
        <w:rPr>
          <w:rFonts w:ascii="Arial" w:hAnsi="Arial" w:cs="Arial"/>
          <w:sz w:val="24"/>
          <w:szCs w:val="24"/>
          <w:lang w:val="ru-RU" w:eastAsia="es-ES"/>
        </w:rPr>
      </w:pPr>
      <w:r w:rsidRPr="00A21DDB">
        <w:rPr>
          <w:rFonts w:ascii="Arial" w:hAnsi="Arial" w:cs="Arial"/>
          <w:sz w:val="24"/>
          <w:szCs w:val="24"/>
          <w:lang w:val="ru-RU" w:eastAsia="es-ES"/>
        </w:rPr>
        <w:t xml:space="preserve">В конце апреля прошлого года </w:t>
      </w:r>
      <w:proofErr w:type="spellStart"/>
      <w:r w:rsidRPr="00A21DDB">
        <w:rPr>
          <w:rFonts w:ascii="Arial" w:hAnsi="Arial" w:cs="Arial"/>
          <w:sz w:val="24"/>
          <w:szCs w:val="24"/>
          <w:lang w:val="ru-RU" w:eastAsia="es-ES"/>
        </w:rPr>
        <w:t>Кабаньяс</w:t>
      </w:r>
      <w:proofErr w:type="spellEnd"/>
      <w:r w:rsidRPr="00A21DDB">
        <w:rPr>
          <w:rFonts w:ascii="Arial" w:hAnsi="Arial" w:cs="Arial"/>
          <w:sz w:val="24"/>
          <w:szCs w:val="24"/>
          <w:lang w:val="ru-RU" w:eastAsia="es-ES"/>
        </w:rPr>
        <w:t xml:space="preserve"> назвал оскорбительными клеветнические заявления о медицинском сотрудничестве острова, опубликованные </w:t>
      </w:r>
      <w:proofErr w:type="spellStart"/>
      <w:r w:rsidRPr="00A21DDB">
        <w:rPr>
          <w:rFonts w:ascii="Arial" w:hAnsi="Arial" w:cs="Arial"/>
          <w:sz w:val="24"/>
          <w:szCs w:val="24"/>
          <w:lang w:val="ru-RU" w:eastAsia="es-ES"/>
        </w:rPr>
        <w:t>The</w:t>
      </w:r>
      <w:proofErr w:type="spellEnd"/>
      <w:r>
        <w:rPr>
          <w:rFonts w:ascii="Arial" w:hAnsi="Arial" w:cs="Arial"/>
          <w:sz w:val="24"/>
          <w:szCs w:val="24"/>
          <w:lang w:val="ru-RU" w:eastAsia="es-ES"/>
        </w:rPr>
        <w:t xml:space="preserve"> </w:t>
      </w:r>
      <w:proofErr w:type="spellStart"/>
      <w:r w:rsidRPr="00A21DDB">
        <w:rPr>
          <w:rFonts w:ascii="Arial" w:hAnsi="Arial" w:cs="Arial"/>
          <w:sz w:val="24"/>
          <w:szCs w:val="24"/>
          <w:lang w:val="ru-RU" w:eastAsia="es-ES"/>
        </w:rPr>
        <w:t>Washington</w:t>
      </w:r>
      <w:proofErr w:type="spellEnd"/>
      <w:r>
        <w:rPr>
          <w:rFonts w:ascii="Arial" w:hAnsi="Arial" w:cs="Arial"/>
          <w:sz w:val="24"/>
          <w:szCs w:val="24"/>
          <w:lang w:val="ru-RU" w:eastAsia="es-ES"/>
        </w:rPr>
        <w:t xml:space="preserve"> </w:t>
      </w:r>
      <w:proofErr w:type="spellStart"/>
      <w:r w:rsidRPr="00A21DDB">
        <w:rPr>
          <w:rFonts w:ascii="Arial" w:hAnsi="Arial" w:cs="Arial"/>
          <w:sz w:val="24"/>
          <w:szCs w:val="24"/>
          <w:lang w:val="ru-RU" w:eastAsia="es-ES"/>
        </w:rPr>
        <w:t>Post</w:t>
      </w:r>
      <w:proofErr w:type="spellEnd"/>
      <w:r w:rsidRPr="00A21DDB">
        <w:rPr>
          <w:rFonts w:ascii="Arial" w:hAnsi="Arial" w:cs="Arial"/>
          <w:sz w:val="24"/>
          <w:szCs w:val="24"/>
          <w:lang w:val="ru-RU" w:eastAsia="es-ES"/>
        </w:rPr>
        <w:t>.</w:t>
      </w:r>
    </w:p>
    <w:p w:rsidR="002B5B0B" w:rsidRPr="00A21DDB" w:rsidRDefault="002B5B0B" w:rsidP="002B5B0B">
      <w:pPr>
        <w:spacing w:line="276" w:lineRule="auto"/>
        <w:jc w:val="both"/>
        <w:rPr>
          <w:rFonts w:ascii="Arial" w:hAnsi="Arial" w:cs="Arial"/>
          <w:sz w:val="24"/>
          <w:szCs w:val="24"/>
          <w:lang w:val="ru-RU" w:eastAsia="es-ES"/>
        </w:rPr>
      </w:pPr>
      <w:r w:rsidRPr="00A21DDB">
        <w:rPr>
          <w:rFonts w:ascii="Arial" w:hAnsi="Arial" w:cs="Arial"/>
          <w:sz w:val="24"/>
          <w:szCs w:val="24"/>
          <w:lang w:val="ru-RU" w:eastAsia="es-ES"/>
        </w:rPr>
        <w:t xml:space="preserve">В письме, направленном в редакцию газеты, которое они сознательно игнорировали, дипломат указал, что газета стремилась «очернить похвальную работу, которую добровольно выполняли сотни тысяч специалистов и техников за это </w:t>
      </w:r>
      <w:r>
        <w:rPr>
          <w:rFonts w:ascii="Arial" w:hAnsi="Arial" w:cs="Arial"/>
          <w:sz w:val="24"/>
          <w:szCs w:val="24"/>
          <w:lang w:val="ru-RU" w:eastAsia="es-ES"/>
        </w:rPr>
        <w:t>время</w:t>
      </w:r>
      <w:r w:rsidRPr="00A21DDB">
        <w:rPr>
          <w:rFonts w:ascii="Arial" w:hAnsi="Arial" w:cs="Arial"/>
          <w:sz w:val="24"/>
          <w:szCs w:val="24"/>
          <w:lang w:val="ru-RU" w:eastAsia="es-ES"/>
        </w:rPr>
        <w:t xml:space="preserve"> в разных странах».</w:t>
      </w:r>
    </w:p>
    <w:p w:rsidR="002B5B0B" w:rsidRPr="002B5B0B" w:rsidRDefault="002B5B0B" w:rsidP="002B5B0B">
      <w:pPr>
        <w:spacing w:line="276" w:lineRule="auto"/>
        <w:jc w:val="both"/>
        <w:rPr>
          <w:rFonts w:ascii="Arial" w:hAnsi="Arial" w:cs="Arial"/>
          <w:sz w:val="24"/>
          <w:szCs w:val="24"/>
          <w:lang w:val="ru-RU" w:eastAsia="es-ES"/>
        </w:rPr>
      </w:pPr>
      <w:r w:rsidRPr="00A21DDB">
        <w:rPr>
          <w:rFonts w:ascii="Arial" w:hAnsi="Arial" w:cs="Arial"/>
          <w:sz w:val="24"/>
          <w:szCs w:val="24"/>
          <w:lang w:val="ru-RU" w:eastAsia="es-ES"/>
        </w:rPr>
        <w:t>Лишь недавно, в конце июня, эта же газета признала, что Куба дала эффективный ответ на Covid-19, и в статье, которая не обошлась без привычных нюансов об острове, она подчеркнула меры, п</w:t>
      </w:r>
      <w:r>
        <w:rPr>
          <w:rFonts w:ascii="Arial" w:hAnsi="Arial" w:cs="Arial"/>
          <w:sz w:val="24"/>
          <w:szCs w:val="24"/>
          <w:lang w:val="ru-RU" w:eastAsia="es-ES"/>
        </w:rPr>
        <w:t xml:space="preserve">ринятые в </w:t>
      </w:r>
      <w:proofErr w:type="spellStart"/>
      <w:r>
        <w:rPr>
          <w:rFonts w:ascii="Arial" w:hAnsi="Arial" w:cs="Arial"/>
          <w:sz w:val="24"/>
          <w:szCs w:val="24"/>
          <w:lang w:val="ru-RU" w:eastAsia="es-ES"/>
        </w:rPr>
        <w:t>антильской</w:t>
      </w:r>
      <w:proofErr w:type="spellEnd"/>
      <w:r>
        <w:rPr>
          <w:rFonts w:ascii="Arial" w:hAnsi="Arial" w:cs="Arial"/>
          <w:sz w:val="24"/>
          <w:szCs w:val="24"/>
          <w:lang w:val="ru-RU" w:eastAsia="es-ES"/>
        </w:rPr>
        <w:t xml:space="preserve"> нации для </w:t>
      </w:r>
      <w:r w:rsidRPr="00A21DDB">
        <w:rPr>
          <w:rFonts w:ascii="Arial" w:hAnsi="Arial" w:cs="Arial"/>
          <w:sz w:val="24"/>
          <w:szCs w:val="24"/>
          <w:lang w:val="ru-RU" w:eastAsia="es-ES"/>
        </w:rPr>
        <w:t>сдерживания</w:t>
      </w:r>
      <w:r>
        <w:rPr>
          <w:rFonts w:ascii="Arial" w:hAnsi="Arial" w:cs="Arial"/>
          <w:sz w:val="24"/>
          <w:szCs w:val="24"/>
          <w:lang w:val="ru-RU" w:eastAsia="es-ES"/>
        </w:rPr>
        <w:t xml:space="preserve"> и не распространения </w:t>
      </w:r>
      <w:proofErr w:type="spellStart"/>
      <w:r w:rsidRPr="00A21DDB">
        <w:rPr>
          <w:rFonts w:ascii="Arial" w:hAnsi="Arial" w:cs="Arial"/>
          <w:sz w:val="24"/>
          <w:szCs w:val="24"/>
          <w:lang w:val="ru-RU" w:eastAsia="es-ES"/>
        </w:rPr>
        <w:t>коронавируса</w:t>
      </w:r>
      <w:proofErr w:type="spellEnd"/>
      <w:r w:rsidRPr="00A21DDB">
        <w:rPr>
          <w:rFonts w:ascii="Arial" w:hAnsi="Arial" w:cs="Arial"/>
          <w:sz w:val="24"/>
          <w:szCs w:val="24"/>
          <w:lang w:val="ru-RU" w:eastAsia="es-ES"/>
        </w:rPr>
        <w:t xml:space="preserve"> SARS-CoV-2. </w:t>
      </w:r>
      <w:r w:rsidRPr="0036779E">
        <w:rPr>
          <w:rFonts w:ascii="Arial" w:hAnsi="Arial" w:cs="Arial"/>
          <w:sz w:val="24"/>
          <w:szCs w:val="24"/>
          <w:lang w:val="ru-RU" w:eastAsia="es-ES"/>
        </w:rPr>
        <w:t>(</w:t>
      </w:r>
      <w:proofErr w:type="spellStart"/>
      <w:r w:rsidRPr="00A21DDB">
        <w:rPr>
          <w:rFonts w:ascii="Arial" w:hAnsi="Arial" w:cs="Arial"/>
          <w:sz w:val="24"/>
          <w:szCs w:val="24"/>
          <w:lang w:val="ru-RU" w:eastAsia="es-ES"/>
        </w:rPr>
        <w:t>Пренса</w:t>
      </w:r>
      <w:proofErr w:type="spellEnd"/>
      <w:r w:rsidRPr="00A21DDB">
        <w:rPr>
          <w:rFonts w:ascii="Arial" w:hAnsi="Arial" w:cs="Arial"/>
          <w:sz w:val="24"/>
          <w:szCs w:val="24"/>
          <w:lang w:val="ru-RU" w:eastAsia="es-ES"/>
        </w:rPr>
        <w:t xml:space="preserve"> </w:t>
      </w:r>
      <w:proofErr w:type="spellStart"/>
      <w:r w:rsidRPr="00A21DDB">
        <w:rPr>
          <w:rFonts w:ascii="Arial" w:hAnsi="Arial" w:cs="Arial"/>
          <w:sz w:val="24"/>
          <w:szCs w:val="24"/>
          <w:lang w:val="ru-RU" w:eastAsia="es-ES"/>
        </w:rPr>
        <w:t>Латина</w:t>
      </w:r>
      <w:proofErr w:type="spellEnd"/>
      <w:r w:rsidRPr="0036779E">
        <w:rPr>
          <w:rFonts w:ascii="Arial" w:hAnsi="Arial" w:cs="Arial"/>
          <w:sz w:val="24"/>
          <w:szCs w:val="24"/>
          <w:lang w:val="ru-RU" w:eastAsia="es-ES"/>
        </w:rPr>
        <w:t>)</w:t>
      </w:r>
    </w:p>
    <w:p w:rsidR="00132B2B" w:rsidRDefault="00CF40CB" w:rsidP="002B5B0B">
      <w:pPr>
        <w:pStyle w:val="Ttulo2"/>
        <w:numPr>
          <w:ilvl w:val="0"/>
          <w:numId w:val="29"/>
        </w:numPr>
        <w:rPr>
          <w:lang w:val="ru-RU"/>
        </w:rPr>
      </w:pPr>
      <w:bookmarkStart w:id="17" w:name="_Toc45518557"/>
      <w:r w:rsidRPr="00CF40CB">
        <w:rPr>
          <w:lang w:val="ru-RU"/>
        </w:rPr>
        <w:t>Куба способствует сотрудничеству в борьбе с изменением климата</w:t>
      </w:r>
      <w:bookmarkEnd w:id="17"/>
    </w:p>
    <w:p w:rsidR="00232B05" w:rsidRPr="00232B05" w:rsidRDefault="00CF40CB" w:rsidP="00CF40CB">
      <w:pPr>
        <w:jc w:val="center"/>
        <w:rPr>
          <w:lang w:val="ru-RU"/>
        </w:rPr>
      </w:pPr>
      <w:r w:rsidRPr="00CF40CB">
        <w:rPr>
          <w:noProof/>
          <w:lang w:eastAsia="es-ES"/>
        </w:rPr>
        <w:drawing>
          <wp:inline distT="0" distB="0" distL="0" distR="0" wp14:anchorId="1E4FA00A" wp14:editId="6FBB5701">
            <wp:extent cx="2992120" cy="1989455"/>
            <wp:effectExtent l="0" t="0" r="0" b="0"/>
            <wp:docPr id="18" name="Imagen 18" descr="https://ruso.prensa-latina.cu/images/pl-ru/2020/07/cuba-unesco-cl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ruso.prensa-latina.cu/images/pl-ru/2020/07/cuba-unesco-clima.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92120" cy="1989455"/>
                    </a:xfrm>
                    <a:prstGeom prst="rect">
                      <a:avLst/>
                    </a:prstGeom>
                    <a:noFill/>
                    <a:ln>
                      <a:noFill/>
                    </a:ln>
                  </pic:spPr>
                </pic:pic>
              </a:graphicData>
            </a:graphic>
          </wp:inline>
        </w:drawing>
      </w:r>
    </w:p>
    <w:p w:rsidR="00CF40CB" w:rsidRPr="00CF40CB" w:rsidRDefault="00CF40CB" w:rsidP="00CF40CB">
      <w:pPr>
        <w:spacing w:line="276" w:lineRule="auto"/>
        <w:jc w:val="both"/>
        <w:rPr>
          <w:rFonts w:ascii="Arial" w:hAnsi="Arial" w:cs="Arial"/>
          <w:sz w:val="24"/>
          <w:szCs w:val="24"/>
          <w:lang w:val="ru-RU" w:eastAsia="es-ES"/>
        </w:rPr>
      </w:pPr>
      <w:r w:rsidRPr="00CF40CB">
        <w:rPr>
          <w:rFonts w:ascii="Arial" w:hAnsi="Arial" w:cs="Arial"/>
          <w:sz w:val="24"/>
          <w:szCs w:val="24"/>
          <w:lang w:val="ru-RU" w:eastAsia="es-ES"/>
        </w:rPr>
        <w:t>Париж, 7 июля</w:t>
      </w:r>
      <w:r>
        <w:rPr>
          <w:rFonts w:ascii="Arial" w:hAnsi="Arial" w:cs="Arial"/>
          <w:sz w:val="24"/>
          <w:szCs w:val="24"/>
          <w:lang w:val="ru-RU" w:eastAsia="es-ES"/>
        </w:rPr>
        <w:t>.</w:t>
      </w:r>
      <w:r w:rsidRPr="00CF40CB">
        <w:rPr>
          <w:rFonts w:ascii="Arial" w:hAnsi="Arial" w:cs="Arial"/>
          <w:sz w:val="24"/>
          <w:szCs w:val="24"/>
          <w:lang w:val="ru-RU" w:eastAsia="es-ES"/>
        </w:rPr>
        <w:t xml:space="preserve"> В Исполнительном совете ЮНЕСКО Куба призвала содействовать </w:t>
      </w:r>
      <w:proofErr w:type="spellStart"/>
      <w:r w:rsidRPr="00CF40CB">
        <w:rPr>
          <w:rFonts w:ascii="Arial" w:hAnsi="Arial" w:cs="Arial"/>
          <w:sz w:val="24"/>
          <w:szCs w:val="24"/>
          <w:lang w:val="ru-RU" w:eastAsia="es-ES"/>
        </w:rPr>
        <w:t>межсекторальному</w:t>
      </w:r>
      <w:proofErr w:type="spellEnd"/>
      <w:r w:rsidRPr="00CF40CB">
        <w:rPr>
          <w:rFonts w:ascii="Arial" w:hAnsi="Arial" w:cs="Arial"/>
          <w:sz w:val="24"/>
          <w:szCs w:val="24"/>
          <w:lang w:val="ru-RU" w:eastAsia="es-ES"/>
        </w:rPr>
        <w:t>, региональному и международному сотрудничеству в ответ на проблему изменения климата.</w:t>
      </w:r>
    </w:p>
    <w:p w:rsidR="00CF40CB" w:rsidRPr="00CF40CB" w:rsidRDefault="00CF40CB" w:rsidP="00CF40CB">
      <w:pPr>
        <w:spacing w:line="276" w:lineRule="auto"/>
        <w:jc w:val="both"/>
        <w:rPr>
          <w:rFonts w:ascii="Arial" w:hAnsi="Arial" w:cs="Arial"/>
          <w:sz w:val="24"/>
          <w:szCs w:val="24"/>
          <w:lang w:val="ru-RU" w:eastAsia="es-ES"/>
        </w:rPr>
      </w:pPr>
      <w:r w:rsidRPr="00CF40CB">
        <w:rPr>
          <w:rFonts w:ascii="Arial" w:hAnsi="Arial" w:cs="Arial"/>
          <w:sz w:val="24"/>
          <w:szCs w:val="24"/>
          <w:lang w:val="ru-RU" w:eastAsia="es-ES"/>
        </w:rPr>
        <w:t xml:space="preserve">Выступая на 209-й сессии одного из трех руководящих органов многосторонней организации, </w:t>
      </w:r>
      <w:proofErr w:type="spellStart"/>
      <w:r w:rsidRPr="00CF40CB">
        <w:rPr>
          <w:rFonts w:ascii="Arial" w:hAnsi="Arial" w:cs="Arial"/>
          <w:sz w:val="24"/>
          <w:szCs w:val="24"/>
          <w:lang w:val="ru-RU" w:eastAsia="es-ES"/>
        </w:rPr>
        <w:t>Айме</w:t>
      </w:r>
      <w:proofErr w:type="spellEnd"/>
      <w:r w:rsidRPr="00CF40CB">
        <w:rPr>
          <w:rFonts w:ascii="Arial" w:hAnsi="Arial" w:cs="Arial"/>
          <w:sz w:val="24"/>
          <w:szCs w:val="24"/>
          <w:lang w:val="ru-RU" w:eastAsia="es-ES"/>
        </w:rPr>
        <w:t xml:space="preserve"> </w:t>
      </w:r>
      <w:proofErr w:type="spellStart"/>
      <w:r w:rsidRPr="00CF40CB">
        <w:rPr>
          <w:rFonts w:ascii="Arial" w:hAnsi="Arial" w:cs="Arial"/>
          <w:sz w:val="24"/>
          <w:szCs w:val="24"/>
          <w:lang w:val="ru-RU" w:eastAsia="es-ES"/>
        </w:rPr>
        <w:t>Пухадас</w:t>
      </w:r>
      <w:proofErr w:type="spellEnd"/>
      <w:r w:rsidRPr="00CF40CB">
        <w:rPr>
          <w:rFonts w:ascii="Arial" w:hAnsi="Arial" w:cs="Arial"/>
          <w:sz w:val="24"/>
          <w:szCs w:val="24"/>
          <w:lang w:val="ru-RU" w:eastAsia="es-ES"/>
        </w:rPr>
        <w:t>, член Постоянного представительства Кубы отметила важность сотрудничества и роль, которую ЮНЕСКО играет в этом регионе.</w:t>
      </w:r>
    </w:p>
    <w:p w:rsidR="00CF40CB" w:rsidRPr="00CF40CB" w:rsidRDefault="00CF40CB" w:rsidP="00CF40CB">
      <w:pPr>
        <w:spacing w:line="276" w:lineRule="auto"/>
        <w:jc w:val="both"/>
        <w:rPr>
          <w:rFonts w:ascii="Arial" w:hAnsi="Arial" w:cs="Arial"/>
          <w:sz w:val="24"/>
          <w:szCs w:val="24"/>
          <w:lang w:val="ru-RU" w:eastAsia="es-ES"/>
        </w:rPr>
      </w:pPr>
      <w:r w:rsidRPr="00CF40CB">
        <w:rPr>
          <w:rFonts w:ascii="Arial" w:hAnsi="Arial" w:cs="Arial"/>
          <w:sz w:val="24"/>
          <w:szCs w:val="24"/>
          <w:lang w:val="ru-RU" w:eastAsia="es-ES"/>
        </w:rPr>
        <w:lastRenderedPageBreak/>
        <w:t>"Сравнительные преимущества и накопленный опыт организации дают ЮНЕСКО уникальную возможность внести вклад в глобальные усилия в этом вопросе", подчеркнула дипломат, ссылаясь на стратегию организации об изменении климата на период 2018-2021 годов.</w:t>
      </w:r>
    </w:p>
    <w:p w:rsidR="00CF40CB" w:rsidRPr="00CF40CB" w:rsidRDefault="00CF40CB" w:rsidP="00CF40CB">
      <w:pPr>
        <w:spacing w:line="276" w:lineRule="auto"/>
        <w:jc w:val="both"/>
        <w:rPr>
          <w:rFonts w:ascii="Arial" w:hAnsi="Arial" w:cs="Arial"/>
          <w:sz w:val="24"/>
          <w:szCs w:val="24"/>
          <w:lang w:val="ru-RU" w:eastAsia="es-ES"/>
        </w:rPr>
      </w:pPr>
      <w:r w:rsidRPr="00CF40CB">
        <w:rPr>
          <w:rFonts w:ascii="Arial" w:hAnsi="Arial" w:cs="Arial"/>
          <w:sz w:val="24"/>
          <w:szCs w:val="24"/>
          <w:lang w:val="ru-RU" w:eastAsia="es-ES"/>
        </w:rPr>
        <w:t>По её словам, два международных научных института на Карибском регионе, организованных на Кубе, представляют собой хороший пример сотрудничества Юг-Юг для построения устойчивых обществ.</w:t>
      </w:r>
    </w:p>
    <w:p w:rsidR="00CF40CB" w:rsidRPr="00CF40CB" w:rsidRDefault="00CF40CB" w:rsidP="00CF40CB">
      <w:pPr>
        <w:spacing w:line="276" w:lineRule="auto"/>
        <w:jc w:val="both"/>
        <w:rPr>
          <w:rFonts w:ascii="Arial" w:hAnsi="Arial" w:cs="Arial"/>
          <w:sz w:val="24"/>
          <w:szCs w:val="24"/>
          <w:lang w:val="ru-RU" w:eastAsia="es-ES"/>
        </w:rPr>
      </w:pPr>
      <w:r w:rsidRPr="00CF40CB">
        <w:rPr>
          <w:rFonts w:ascii="Arial" w:hAnsi="Arial" w:cs="Arial"/>
          <w:sz w:val="24"/>
          <w:szCs w:val="24"/>
          <w:lang w:val="ru-RU" w:eastAsia="es-ES"/>
        </w:rPr>
        <w:t>Участие 19 стран Карибского бассейна подтвердило ценность совместной работы и способствовало интеграции различных международных научных программ ЮНЕСКО, пояснил он в этой столице.</w:t>
      </w:r>
    </w:p>
    <w:p w:rsidR="00CF40CB" w:rsidRPr="00CF40CB" w:rsidRDefault="00CF40CB" w:rsidP="00CF40CB">
      <w:pPr>
        <w:spacing w:line="276" w:lineRule="auto"/>
        <w:jc w:val="both"/>
        <w:rPr>
          <w:rFonts w:ascii="Arial" w:hAnsi="Arial" w:cs="Arial"/>
          <w:sz w:val="24"/>
          <w:szCs w:val="24"/>
          <w:lang w:val="ru-RU" w:eastAsia="es-ES"/>
        </w:rPr>
      </w:pPr>
      <w:r w:rsidRPr="00CF40CB">
        <w:rPr>
          <w:rFonts w:ascii="Arial" w:hAnsi="Arial" w:cs="Arial"/>
          <w:sz w:val="24"/>
          <w:szCs w:val="24"/>
          <w:lang w:val="ru-RU" w:eastAsia="es-ES"/>
        </w:rPr>
        <w:t>По словам кубинского чиновника, эти инициативы способствовали созданию пространств во главе с молодежью для анализа и решения основных текущих проблем, связанных с изменением климата.</w:t>
      </w:r>
    </w:p>
    <w:p w:rsidR="00CF40CB" w:rsidRPr="00CF40CB" w:rsidRDefault="00CF40CB" w:rsidP="00CF40CB">
      <w:pPr>
        <w:spacing w:line="276" w:lineRule="auto"/>
        <w:jc w:val="both"/>
        <w:rPr>
          <w:rFonts w:ascii="Arial" w:hAnsi="Arial" w:cs="Arial"/>
          <w:sz w:val="24"/>
          <w:szCs w:val="24"/>
          <w:lang w:val="ru-RU" w:eastAsia="es-ES"/>
        </w:rPr>
      </w:pPr>
      <w:r w:rsidRPr="00CF40CB">
        <w:rPr>
          <w:rFonts w:ascii="Arial" w:hAnsi="Arial" w:cs="Arial"/>
          <w:sz w:val="24"/>
          <w:szCs w:val="24"/>
          <w:lang w:val="ru-RU" w:eastAsia="es-ES"/>
        </w:rPr>
        <w:t>"В результате накопленного опыта была создана Карибская молодежная сеть по вопросам изменения климата, цель которой - содействие лидерству этого сектора народонаселения в адаптации к изменению климата и уменьшении риска бедствий в регионе", сказала она.</w:t>
      </w:r>
    </w:p>
    <w:p w:rsidR="00CF40CB" w:rsidRPr="00CF40CB" w:rsidRDefault="00CF40CB" w:rsidP="00CF40CB">
      <w:pPr>
        <w:spacing w:line="276" w:lineRule="auto"/>
        <w:jc w:val="both"/>
        <w:rPr>
          <w:rFonts w:ascii="Arial" w:hAnsi="Arial" w:cs="Arial"/>
          <w:sz w:val="24"/>
          <w:szCs w:val="24"/>
          <w:lang w:val="ru-RU" w:eastAsia="es-ES"/>
        </w:rPr>
      </w:pPr>
      <w:r w:rsidRPr="00CF40CB">
        <w:rPr>
          <w:rFonts w:ascii="Arial" w:hAnsi="Arial" w:cs="Arial"/>
          <w:sz w:val="24"/>
          <w:szCs w:val="24"/>
          <w:lang w:val="ru-RU" w:eastAsia="es-ES"/>
        </w:rPr>
        <w:t>Напомнила о роли образования, как инструмента, способствующего устойчивому образу жизни и новым способам связи людей с природой.</w:t>
      </w:r>
    </w:p>
    <w:p w:rsidR="00CF40CB" w:rsidRPr="00CF40CB" w:rsidRDefault="00CF40CB" w:rsidP="00CF40CB">
      <w:pPr>
        <w:spacing w:line="276" w:lineRule="auto"/>
        <w:jc w:val="both"/>
        <w:rPr>
          <w:rFonts w:ascii="Arial" w:hAnsi="Arial" w:cs="Arial"/>
          <w:sz w:val="24"/>
          <w:szCs w:val="24"/>
          <w:lang w:val="ru-RU" w:eastAsia="es-ES"/>
        </w:rPr>
      </w:pPr>
      <w:r w:rsidRPr="00CF40CB">
        <w:rPr>
          <w:rFonts w:ascii="Arial" w:hAnsi="Arial" w:cs="Arial"/>
          <w:sz w:val="24"/>
          <w:szCs w:val="24"/>
          <w:lang w:val="ru-RU" w:eastAsia="es-ES"/>
        </w:rPr>
        <w:t>"По этой причине Куба признаёт действия ЮНЕСКО по гармонизации глобальных программ образования и тех, связанных с климатом и устойчивым развитием", добавила она.</w:t>
      </w:r>
    </w:p>
    <w:p w:rsidR="00532FA8" w:rsidRDefault="00CF40CB" w:rsidP="00CF40CB">
      <w:pPr>
        <w:spacing w:line="276" w:lineRule="auto"/>
        <w:jc w:val="both"/>
        <w:rPr>
          <w:rFonts w:ascii="Arial" w:hAnsi="Arial" w:cs="Arial"/>
          <w:sz w:val="24"/>
          <w:szCs w:val="24"/>
          <w:lang w:val="ru-RU" w:eastAsia="es-ES"/>
        </w:rPr>
      </w:pPr>
      <w:r w:rsidRPr="00CF40CB">
        <w:rPr>
          <w:rFonts w:ascii="Arial" w:hAnsi="Arial" w:cs="Arial"/>
          <w:sz w:val="24"/>
          <w:szCs w:val="24"/>
          <w:lang w:val="ru-RU" w:eastAsia="es-ES"/>
        </w:rPr>
        <w:t xml:space="preserve">Кубинский дипломат выступила на форуме с призывом усилить вклад коммуникаций, информации и культуры в защиту природного, культурного и документального наследия перед лицом последствий изменения климата и чрезвычайных ситуаций. </w:t>
      </w:r>
      <w:r w:rsidR="002E1165">
        <w:rPr>
          <w:rFonts w:ascii="Arial" w:hAnsi="Arial" w:cs="Arial"/>
          <w:sz w:val="24"/>
          <w:szCs w:val="24"/>
          <w:lang w:val="ru-RU" w:eastAsia="es-ES"/>
        </w:rPr>
        <w:t>(</w:t>
      </w:r>
      <w:proofErr w:type="spellStart"/>
      <w:r w:rsidR="002E1165">
        <w:rPr>
          <w:rFonts w:ascii="Arial" w:hAnsi="Arial" w:cs="Arial"/>
          <w:sz w:val="24"/>
          <w:szCs w:val="24"/>
          <w:lang w:val="ru-RU" w:eastAsia="es-ES"/>
        </w:rPr>
        <w:t>Пренса</w:t>
      </w:r>
      <w:proofErr w:type="spellEnd"/>
      <w:r w:rsidR="002E1165">
        <w:rPr>
          <w:rFonts w:ascii="Arial" w:hAnsi="Arial" w:cs="Arial"/>
          <w:sz w:val="24"/>
          <w:szCs w:val="24"/>
          <w:lang w:val="ru-RU" w:eastAsia="es-ES"/>
        </w:rPr>
        <w:t xml:space="preserve"> </w:t>
      </w:r>
      <w:proofErr w:type="spellStart"/>
      <w:r w:rsidR="002E1165">
        <w:rPr>
          <w:rFonts w:ascii="Arial" w:hAnsi="Arial" w:cs="Arial"/>
          <w:sz w:val="24"/>
          <w:szCs w:val="24"/>
          <w:lang w:val="ru-RU" w:eastAsia="es-ES"/>
        </w:rPr>
        <w:t>Латина</w:t>
      </w:r>
      <w:proofErr w:type="spellEnd"/>
      <w:r w:rsidR="002E1165">
        <w:rPr>
          <w:rFonts w:ascii="Arial" w:hAnsi="Arial" w:cs="Arial"/>
          <w:sz w:val="24"/>
          <w:szCs w:val="24"/>
          <w:lang w:val="ru-RU" w:eastAsia="es-ES"/>
        </w:rPr>
        <w:t>)</w:t>
      </w:r>
    </w:p>
    <w:p w:rsidR="00596B37" w:rsidRDefault="00165819" w:rsidP="00165819">
      <w:pPr>
        <w:pStyle w:val="Ttulo2"/>
        <w:numPr>
          <w:ilvl w:val="0"/>
          <w:numId w:val="29"/>
        </w:numPr>
        <w:rPr>
          <w:lang w:val="ru-RU"/>
        </w:rPr>
      </w:pPr>
      <w:bookmarkStart w:id="18" w:name="_Toc45518558"/>
      <w:r w:rsidRPr="00165819">
        <w:rPr>
          <w:lang w:val="ru-RU"/>
        </w:rPr>
        <w:t>Куба обвиняет США в угрозе миру и безопасности в Латинской Америке</w:t>
      </w:r>
      <w:bookmarkEnd w:id="18"/>
    </w:p>
    <w:p w:rsidR="00165819" w:rsidRPr="00165819" w:rsidRDefault="00165819" w:rsidP="00165819">
      <w:pPr>
        <w:spacing w:line="276" w:lineRule="auto"/>
        <w:jc w:val="both"/>
        <w:rPr>
          <w:rFonts w:ascii="Arial" w:hAnsi="Arial" w:cs="Arial"/>
          <w:sz w:val="24"/>
          <w:szCs w:val="24"/>
          <w:lang w:val="ru-RU" w:eastAsia="es-ES"/>
        </w:rPr>
      </w:pPr>
      <w:r w:rsidRPr="00165819">
        <w:rPr>
          <w:rFonts w:ascii="Arial" w:hAnsi="Arial" w:cs="Arial"/>
          <w:sz w:val="24"/>
          <w:szCs w:val="24"/>
          <w:lang w:val="ru-RU" w:eastAsia="es-ES"/>
        </w:rPr>
        <w:t>Гавана, 10 июля</w:t>
      </w:r>
      <w:r>
        <w:rPr>
          <w:rFonts w:ascii="Arial" w:hAnsi="Arial" w:cs="Arial"/>
          <w:sz w:val="24"/>
          <w:szCs w:val="24"/>
          <w:lang w:val="ru-RU" w:eastAsia="es-ES"/>
        </w:rPr>
        <w:t>.</w:t>
      </w:r>
      <w:r w:rsidRPr="00165819">
        <w:rPr>
          <w:rFonts w:ascii="Arial" w:hAnsi="Arial" w:cs="Arial"/>
          <w:sz w:val="24"/>
          <w:szCs w:val="24"/>
          <w:lang w:val="ru-RU" w:eastAsia="es-ES"/>
        </w:rPr>
        <w:t xml:space="preserve"> Министр иностранных дел Кубы Бруно Родригес назвал Соединенные Штаты угрозой миру и безопасности в Латинской Америке.</w:t>
      </w:r>
    </w:p>
    <w:p w:rsidR="00165819" w:rsidRPr="00165819" w:rsidRDefault="00165819" w:rsidP="00165819">
      <w:pPr>
        <w:spacing w:line="276" w:lineRule="auto"/>
        <w:jc w:val="both"/>
        <w:rPr>
          <w:rFonts w:ascii="Arial" w:hAnsi="Arial" w:cs="Arial"/>
          <w:sz w:val="24"/>
          <w:szCs w:val="24"/>
          <w:lang w:val="ru-RU" w:eastAsia="es-ES"/>
        </w:rPr>
      </w:pPr>
      <w:r w:rsidRPr="00165819">
        <w:rPr>
          <w:rFonts w:ascii="Arial" w:hAnsi="Arial" w:cs="Arial"/>
          <w:sz w:val="24"/>
          <w:szCs w:val="24"/>
          <w:lang w:val="ru-RU" w:eastAsia="es-ES"/>
        </w:rPr>
        <w:t>"Политика нынешнего североамериканского правительства угрожает миру и безопасности нашего географического района", написал он в социальных сетях.</w:t>
      </w:r>
    </w:p>
    <w:p w:rsidR="00165819" w:rsidRDefault="00165819" w:rsidP="00165819">
      <w:pPr>
        <w:spacing w:line="276" w:lineRule="auto"/>
        <w:jc w:val="both"/>
        <w:rPr>
          <w:rFonts w:ascii="Arial" w:hAnsi="Arial" w:cs="Arial"/>
          <w:sz w:val="24"/>
          <w:szCs w:val="24"/>
          <w:lang w:val="ru-RU" w:eastAsia="es-ES"/>
        </w:rPr>
      </w:pPr>
      <w:r w:rsidRPr="00165819">
        <w:rPr>
          <w:rFonts w:ascii="Arial" w:hAnsi="Arial" w:cs="Arial"/>
          <w:sz w:val="24"/>
          <w:szCs w:val="24"/>
          <w:lang w:val="ru-RU" w:eastAsia="es-ES"/>
        </w:rPr>
        <w:t xml:space="preserve">Выразил сожаление по поводу того, что Вашингтону удается саботировать прогресс двустороннего и регионального сотрудничества по вопросам </w:t>
      </w:r>
      <w:proofErr w:type="spellStart"/>
      <w:r w:rsidRPr="00165819">
        <w:rPr>
          <w:rFonts w:ascii="Arial" w:hAnsi="Arial" w:cs="Arial"/>
          <w:sz w:val="24"/>
          <w:szCs w:val="24"/>
          <w:lang w:val="ru-RU" w:eastAsia="es-ES"/>
        </w:rPr>
        <w:t>наркотрафика</w:t>
      </w:r>
      <w:proofErr w:type="spellEnd"/>
      <w:r w:rsidRPr="00165819">
        <w:rPr>
          <w:rFonts w:ascii="Arial" w:hAnsi="Arial" w:cs="Arial"/>
          <w:sz w:val="24"/>
          <w:szCs w:val="24"/>
          <w:lang w:val="ru-RU" w:eastAsia="es-ES"/>
        </w:rPr>
        <w:t>, терроризма и торговли людьми, среди других международных бедствий. (</w:t>
      </w:r>
      <w:proofErr w:type="spellStart"/>
      <w:r w:rsidRPr="00165819">
        <w:rPr>
          <w:rFonts w:ascii="Arial" w:hAnsi="Arial" w:cs="Arial"/>
          <w:sz w:val="24"/>
          <w:szCs w:val="24"/>
          <w:lang w:val="ru-RU" w:eastAsia="es-ES"/>
        </w:rPr>
        <w:t>Пренса</w:t>
      </w:r>
      <w:proofErr w:type="spellEnd"/>
      <w:r w:rsidRPr="00165819">
        <w:rPr>
          <w:rFonts w:ascii="Arial" w:hAnsi="Arial" w:cs="Arial"/>
          <w:sz w:val="24"/>
          <w:szCs w:val="24"/>
          <w:lang w:val="ru-RU" w:eastAsia="es-ES"/>
        </w:rPr>
        <w:t xml:space="preserve"> </w:t>
      </w:r>
      <w:proofErr w:type="spellStart"/>
      <w:r w:rsidRPr="00165819">
        <w:rPr>
          <w:rFonts w:ascii="Arial" w:hAnsi="Arial" w:cs="Arial"/>
          <w:sz w:val="24"/>
          <w:szCs w:val="24"/>
          <w:lang w:val="ru-RU" w:eastAsia="es-ES"/>
        </w:rPr>
        <w:t>Латина</w:t>
      </w:r>
      <w:proofErr w:type="spellEnd"/>
      <w:r w:rsidRPr="00165819">
        <w:rPr>
          <w:rFonts w:ascii="Arial" w:hAnsi="Arial" w:cs="Arial"/>
          <w:sz w:val="24"/>
          <w:szCs w:val="24"/>
          <w:lang w:val="ru-RU" w:eastAsia="es-ES"/>
        </w:rPr>
        <w:t>)</w:t>
      </w:r>
    </w:p>
    <w:p w:rsidR="00E977D2" w:rsidRPr="00E977D2" w:rsidRDefault="00E977D2" w:rsidP="00E977D2">
      <w:pPr>
        <w:pStyle w:val="Ttulo2"/>
        <w:numPr>
          <w:ilvl w:val="0"/>
          <w:numId w:val="29"/>
        </w:numPr>
        <w:rPr>
          <w:lang w:val="ru-RU"/>
        </w:rPr>
      </w:pPr>
      <w:bookmarkStart w:id="19" w:name="_Toc45518559"/>
      <w:r w:rsidRPr="00E977D2">
        <w:rPr>
          <w:lang w:val="ru-RU"/>
        </w:rPr>
        <w:lastRenderedPageBreak/>
        <w:t xml:space="preserve">Делегация ЕС на Кубе поддерживает противостояние </w:t>
      </w:r>
      <w:proofErr w:type="spellStart"/>
      <w:r w:rsidRPr="00E977D2">
        <w:rPr>
          <w:lang w:val="ru-RU"/>
        </w:rPr>
        <w:t>коронавирусу</w:t>
      </w:r>
      <w:bookmarkEnd w:id="19"/>
      <w:proofErr w:type="spellEnd"/>
    </w:p>
    <w:p w:rsidR="00E977D2" w:rsidRDefault="00E977D2" w:rsidP="00E977D2">
      <w:pPr>
        <w:spacing w:line="276" w:lineRule="auto"/>
        <w:jc w:val="center"/>
        <w:rPr>
          <w:rFonts w:ascii="Arial" w:hAnsi="Arial" w:cs="Arial"/>
          <w:sz w:val="24"/>
          <w:szCs w:val="24"/>
          <w:lang w:val="ru-RU" w:eastAsia="es-ES"/>
        </w:rPr>
      </w:pPr>
      <w:r>
        <w:rPr>
          <w:noProof/>
          <w:lang w:eastAsia="es-ES"/>
        </w:rPr>
        <w:drawing>
          <wp:inline distT="0" distB="0" distL="0" distR="0">
            <wp:extent cx="2167392" cy="1441095"/>
            <wp:effectExtent l="0" t="0" r="4445" b="6985"/>
            <wp:docPr id="24" name="Imagen 24" descr="https://ruso.prensa-latina.cu/images/pl-ru/2020/07/delegacion-cuba-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ruso.prensa-latina.cu/images/pl-ru/2020/07/delegacion-cuba-u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75077" cy="1446205"/>
                    </a:xfrm>
                    <a:prstGeom prst="rect">
                      <a:avLst/>
                    </a:prstGeom>
                    <a:noFill/>
                    <a:ln>
                      <a:noFill/>
                    </a:ln>
                  </pic:spPr>
                </pic:pic>
              </a:graphicData>
            </a:graphic>
          </wp:inline>
        </w:drawing>
      </w:r>
    </w:p>
    <w:p w:rsidR="00E977D2" w:rsidRPr="00E977D2" w:rsidRDefault="00E977D2" w:rsidP="00E977D2">
      <w:pPr>
        <w:spacing w:line="276" w:lineRule="auto"/>
        <w:jc w:val="both"/>
        <w:rPr>
          <w:rFonts w:ascii="Arial" w:hAnsi="Arial" w:cs="Arial"/>
          <w:sz w:val="24"/>
          <w:szCs w:val="24"/>
          <w:lang w:val="ru-RU" w:eastAsia="es-ES"/>
        </w:rPr>
      </w:pPr>
      <w:r w:rsidRPr="00E977D2">
        <w:rPr>
          <w:rFonts w:ascii="Arial" w:hAnsi="Arial" w:cs="Arial"/>
          <w:sz w:val="24"/>
          <w:szCs w:val="24"/>
          <w:lang w:val="ru-RU" w:eastAsia="es-ES"/>
        </w:rPr>
        <w:t>Гавана, 9 июля</w:t>
      </w:r>
      <w:r>
        <w:rPr>
          <w:rFonts w:ascii="Arial" w:hAnsi="Arial" w:cs="Arial"/>
          <w:sz w:val="24"/>
          <w:szCs w:val="24"/>
          <w:lang w:val="ru-RU" w:eastAsia="es-ES"/>
        </w:rPr>
        <w:t>.</w:t>
      </w:r>
      <w:r w:rsidRPr="00E977D2">
        <w:rPr>
          <w:rFonts w:ascii="Arial" w:hAnsi="Arial" w:cs="Arial"/>
          <w:sz w:val="24"/>
          <w:szCs w:val="24"/>
          <w:lang w:val="ru-RU" w:eastAsia="es-ES"/>
        </w:rPr>
        <w:t xml:space="preserve"> Делегация Европейского Союза (ЕС) на Кубе объявила о переориентации ресурсов из различных проектов сотрудничества в поддержку конфронтации с Covid-19 в этой стране.</w:t>
      </w:r>
    </w:p>
    <w:p w:rsidR="00E977D2" w:rsidRPr="00E977D2" w:rsidRDefault="00E977D2" w:rsidP="00E977D2">
      <w:pPr>
        <w:spacing w:line="276" w:lineRule="auto"/>
        <w:jc w:val="both"/>
        <w:rPr>
          <w:rFonts w:ascii="Arial" w:hAnsi="Arial" w:cs="Arial"/>
          <w:sz w:val="24"/>
          <w:szCs w:val="24"/>
          <w:lang w:val="ru-RU" w:eastAsia="es-ES"/>
        </w:rPr>
      </w:pPr>
      <w:r w:rsidRPr="00E977D2">
        <w:rPr>
          <w:rFonts w:ascii="Arial" w:hAnsi="Arial" w:cs="Arial"/>
          <w:sz w:val="24"/>
          <w:szCs w:val="24"/>
          <w:lang w:val="ru-RU" w:eastAsia="es-ES"/>
        </w:rPr>
        <w:t>Европейское представительство в Гаване заявило, что средства на программы поддержки укрепления агропродовольственных сетей на местном уровне и экологические основы местной продовольственной устойчивости были перенаправлены на приобретение оборудования для защиты и гигиены.</w:t>
      </w:r>
    </w:p>
    <w:p w:rsidR="00E977D2" w:rsidRPr="00E977D2" w:rsidRDefault="00E977D2" w:rsidP="00E977D2">
      <w:pPr>
        <w:spacing w:line="276" w:lineRule="auto"/>
        <w:jc w:val="both"/>
        <w:rPr>
          <w:rFonts w:ascii="Arial" w:hAnsi="Arial" w:cs="Arial"/>
          <w:sz w:val="24"/>
          <w:szCs w:val="24"/>
          <w:lang w:val="ru-RU" w:eastAsia="es-ES"/>
        </w:rPr>
      </w:pPr>
      <w:r w:rsidRPr="00E977D2">
        <w:rPr>
          <w:rFonts w:ascii="Arial" w:hAnsi="Arial" w:cs="Arial"/>
          <w:sz w:val="24"/>
          <w:szCs w:val="24"/>
          <w:lang w:val="ru-RU" w:eastAsia="es-ES"/>
        </w:rPr>
        <w:t>Общая сумма составляет 260 тысяч евро; в то время как еще полмиллиона евро из местной программы самодостаточности для здорового питания было выделено на закупку предметов первой необходимости для ускоренного или короткого цикла производства продуктов питания, говорится в пресс-релизе.</w:t>
      </w:r>
    </w:p>
    <w:p w:rsidR="00E977D2" w:rsidRPr="00E977D2" w:rsidRDefault="00E977D2" w:rsidP="00E977D2">
      <w:pPr>
        <w:spacing w:line="276" w:lineRule="auto"/>
        <w:jc w:val="both"/>
        <w:rPr>
          <w:rFonts w:ascii="Arial" w:hAnsi="Arial" w:cs="Arial"/>
          <w:sz w:val="24"/>
          <w:szCs w:val="24"/>
          <w:lang w:val="ru-RU" w:eastAsia="es-ES"/>
        </w:rPr>
      </w:pPr>
      <w:r w:rsidRPr="00E977D2">
        <w:rPr>
          <w:rFonts w:ascii="Arial" w:hAnsi="Arial" w:cs="Arial"/>
          <w:sz w:val="24"/>
          <w:szCs w:val="24"/>
          <w:lang w:val="ru-RU" w:eastAsia="es-ES"/>
        </w:rPr>
        <w:t>Информация уточняет, что эти три проекта осуществляются Программой развития Организации Объединенных Наций на Кубе и что в настоящее время изучаются другие варианты адаптации в других областях.</w:t>
      </w:r>
    </w:p>
    <w:p w:rsidR="00E977D2" w:rsidRPr="00E977D2" w:rsidRDefault="00E977D2" w:rsidP="00E977D2">
      <w:pPr>
        <w:spacing w:line="276" w:lineRule="auto"/>
        <w:jc w:val="both"/>
        <w:rPr>
          <w:rFonts w:ascii="Arial" w:hAnsi="Arial" w:cs="Arial"/>
          <w:sz w:val="24"/>
          <w:szCs w:val="24"/>
          <w:lang w:val="ru-RU" w:eastAsia="es-ES"/>
        </w:rPr>
      </w:pPr>
      <w:r w:rsidRPr="00E977D2">
        <w:rPr>
          <w:rFonts w:ascii="Arial" w:hAnsi="Arial" w:cs="Arial"/>
          <w:sz w:val="24"/>
          <w:szCs w:val="24"/>
          <w:lang w:val="ru-RU" w:eastAsia="es-ES"/>
        </w:rPr>
        <w:t>В двух других инициативах говорится о смягчении воздействия пандемии на уязвимые группы населения, особенно пожилых людей, и о мерах по предупреждению и преодолению последствий для фундаментальной пользы работников здравоохранения, отмечается в тексте.</w:t>
      </w:r>
    </w:p>
    <w:p w:rsidR="00E977D2" w:rsidRPr="00E977D2" w:rsidRDefault="00E977D2" w:rsidP="00E977D2">
      <w:pPr>
        <w:spacing w:line="276" w:lineRule="auto"/>
        <w:jc w:val="both"/>
        <w:rPr>
          <w:rFonts w:ascii="Arial" w:hAnsi="Arial" w:cs="Arial"/>
          <w:sz w:val="24"/>
          <w:szCs w:val="24"/>
          <w:lang w:val="ru-RU" w:eastAsia="es-ES"/>
        </w:rPr>
      </w:pPr>
      <w:r w:rsidRPr="00E977D2">
        <w:rPr>
          <w:rFonts w:ascii="Arial" w:hAnsi="Arial" w:cs="Arial"/>
          <w:sz w:val="24"/>
          <w:szCs w:val="24"/>
          <w:lang w:val="ru-RU" w:eastAsia="es-ES"/>
        </w:rPr>
        <w:t>Последнее, по мнению ЕС, будет способствовать доступности легочных вентиляторов в отделениях интенсивной терапии и средств индивидуальной защиты для медицинских работников и работников других учреждений.</w:t>
      </w:r>
    </w:p>
    <w:p w:rsidR="00E977D2" w:rsidRPr="00165819" w:rsidRDefault="00E977D2" w:rsidP="00E977D2">
      <w:pPr>
        <w:spacing w:line="276" w:lineRule="auto"/>
        <w:jc w:val="both"/>
        <w:rPr>
          <w:rFonts w:ascii="Arial" w:hAnsi="Arial" w:cs="Arial"/>
          <w:sz w:val="24"/>
          <w:szCs w:val="24"/>
          <w:lang w:val="ru-RU" w:eastAsia="es-ES"/>
        </w:rPr>
      </w:pPr>
      <w:r w:rsidRPr="00E977D2">
        <w:rPr>
          <w:rFonts w:ascii="Arial" w:hAnsi="Arial" w:cs="Arial"/>
          <w:sz w:val="24"/>
          <w:szCs w:val="24"/>
          <w:lang w:val="ru-RU" w:eastAsia="es-ES"/>
        </w:rPr>
        <w:t>Усилия ЕС по оказанию помощи в борьбе с пандемией на Кубе пользуются поддержкой местных властей и координируются государствами-членами.</w:t>
      </w:r>
      <w:r>
        <w:rPr>
          <w:rFonts w:ascii="Arial" w:hAnsi="Arial" w:cs="Arial"/>
          <w:sz w:val="24"/>
          <w:szCs w:val="24"/>
          <w:lang w:val="ru-RU" w:eastAsia="es-ES"/>
        </w:rPr>
        <w:t xml:space="preserve"> </w:t>
      </w:r>
      <w:r w:rsidRPr="00E977D2">
        <w:rPr>
          <w:rFonts w:ascii="Arial" w:hAnsi="Arial" w:cs="Arial"/>
          <w:sz w:val="24"/>
          <w:szCs w:val="24"/>
          <w:lang w:val="ru-RU" w:eastAsia="es-ES"/>
        </w:rPr>
        <w:t>(</w:t>
      </w:r>
      <w:proofErr w:type="spellStart"/>
      <w:r w:rsidRPr="00E977D2">
        <w:rPr>
          <w:rFonts w:ascii="Arial" w:hAnsi="Arial" w:cs="Arial"/>
          <w:sz w:val="24"/>
          <w:szCs w:val="24"/>
          <w:lang w:val="ru-RU" w:eastAsia="es-ES"/>
        </w:rPr>
        <w:t>Пренса</w:t>
      </w:r>
      <w:proofErr w:type="spellEnd"/>
      <w:r w:rsidRPr="00E977D2">
        <w:rPr>
          <w:rFonts w:ascii="Arial" w:hAnsi="Arial" w:cs="Arial"/>
          <w:sz w:val="24"/>
          <w:szCs w:val="24"/>
          <w:lang w:val="ru-RU" w:eastAsia="es-ES"/>
        </w:rPr>
        <w:t xml:space="preserve"> </w:t>
      </w:r>
      <w:proofErr w:type="spellStart"/>
      <w:r w:rsidRPr="00E977D2">
        <w:rPr>
          <w:rFonts w:ascii="Arial" w:hAnsi="Arial" w:cs="Arial"/>
          <w:sz w:val="24"/>
          <w:szCs w:val="24"/>
          <w:lang w:val="ru-RU" w:eastAsia="es-ES"/>
        </w:rPr>
        <w:t>Латина</w:t>
      </w:r>
      <w:proofErr w:type="spellEnd"/>
      <w:r w:rsidRPr="00E977D2">
        <w:rPr>
          <w:rFonts w:ascii="Arial" w:hAnsi="Arial" w:cs="Arial"/>
          <w:sz w:val="24"/>
          <w:szCs w:val="24"/>
          <w:lang w:val="ru-RU" w:eastAsia="es-ES"/>
        </w:rPr>
        <w:t>)</w:t>
      </w:r>
    </w:p>
    <w:tbl>
      <w:tblPr>
        <w:tblStyle w:val="Tablaconcuadrcula"/>
        <w:tblW w:w="0" w:type="auto"/>
        <w:tblLook w:val="04A0" w:firstRow="1" w:lastRow="0" w:firstColumn="1" w:lastColumn="0" w:noHBand="0" w:noVBand="1"/>
      </w:tblPr>
      <w:tblGrid>
        <w:gridCol w:w="9487"/>
      </w:tblGrid>
      <w:tr w:rsidR="000176EC" w:rsidRPr="00AC1343" w:rsidTr="000F5FE1">
        <w:tc>
          <w:tcPr>
            <w:tcW w:w="9487" w:type="dxa"/>
          </w:tcPr>
          <w:p w:rsidR="000176EC" w:rsidRPr="00387C06" w:rsidRDefault="000176EC" w:rsidP="000F5FE1">
            <w:pPr>
              <w:pStyle w:val="Ttulo1"/>
              <w:jc w:val="center"/>
              <w:outlineLvl w:val="0"/>
              <w:rPr>
                <w:rFonts w:ascii="Arial" w:hAnsi="Arial" w:cs="Arial"/>
                <w:b/>
                <w:color w:val="auto"/>
                <w:sz w:val="24"/>
                <w:szCs w:val="24"/>
                <w:lang w:val="ru-RU" w:eastAsia="es-ES"/>
              </w:rPr>
            </w:pPr>
            <w:bookmarkStart w:id="20" w:name="_Toc45518560"/>
            <w:r w:rsidRPr="000176EC">
              <w:rPr>
                <w:rFonts w:ascii="Arial" w:hAnsi="Arial" w:cs="Arial"/>
                <w:b/>
                <w:color w:val="auto"/>
                <w:sz w:val="24"/>
                <w:szCs w:val="24"/>
                <w:lang w:val="ru-RU" w:eastAsia="es-ES"/>
              </w:rPr>
              <w:lastRenderedPageBreak/>
              <w:t>Двусторонние отношения</w:t>
            </w:r>
            <w:bookmarkEnd w:id="20"/>
          </w:p>
        </w:tc>
      </w:tr>
    </w:tbl>
    <w:p w:rsidR="00571C38" w:rsidRPr="00571C38" w:rsidRDefault="00135DAF" w:rsidP="00135DAF">
      <w:pPr>
        <w:pStyle w:val="Ttulo2"/>
        <w:numPr>
          <w:ilvl w:val="0"/>
          <w:numId w:val="29"/>
        </w:numPr>
        <w:rPr>
          <w:lang w:val="ru-RU"/>
        </w:rPr>
      </w:pPr>
      <w:bookmarkStart w:id="21" w:name="_Toc45518561"/>
      <w:r w:rsidRPr="00135DAF">
        <w:rPr>
          <w:lang w:val="ru-RU"/>
        </w:rPr>
        <w:t>Россия поддерживает Нобелевскую премию мира бригаде имени Генри Рива</w:t>
      </w:r>
      <w:bookmarkEnd w:id="21"/>
    </w:p>
    <w:p w:rsidR="002D6A3F" w:rsidRDefault="00135DAF" w:rsidP="003268B0">
      <w:pPr>
        <w:spacing w:line="276" w:lineRule="auto"/>
        <w:jc w:val="center"/>
        <w:rPr>
          <w:rFonts w:ascii="Arial" w:hAnsi="Arial" w:cs="Arial"/>
          <w:sz w:val="24"/>
          <w:szCs w:val="24"/>
          <w:lang w:val="ru-RU" w:eastAsia="es-ES"/>
        </w:rPr>
      </w:pPr>
      <w:r w:rsidRPr="00135DAF">
        <w:rPr>
          <w:noProof/>
          <w:lang w:eastAsia="es-ES"/>
        </w:rPr>
        <w:drawing>
          <wp:inline distT="0" distB="0" distL="0" distR="0">
            <wp:extent cx="2597099" cy="1726806"/>
            <wp:effectExtent l="0" t="0" r="0" b="6985"/>
            <wp:docPr id="21" name="Imagen 21" descr="https://ruso.prensa-latina.cu/images/pl-ru/2020/07/rusia-medicos-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ruso.prensa-latina.cu/images/pl-ru/2020/07/rusia-medicos-cuba.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07068" cy="1733435"/>
                    </a:xfrm>
                    <a:prstGeom prst="rect">
                      <a:avLst/>
                    </a:prstGeom>
                    <a:noFill/>
                    <a:ln>
                      <a:noFill/>
                    </a:ln>
                  </pic:spPr>
                </pic:pic>
              </a:graphicData>
            </a:graphic>
          </wp:inline>
        </w:drawing>
      </w:r>
      <w:r w:rsidRPr="00CE3764">
        <w:rPr>
          <w:noProof/>
          <w:lang w:val="ru-RU" w:eastAsia="es-ES"/>
        </w:rPr>
        <w:t xml:space="preserve"> </w:t>
      </w:r>
    </w:p>
    <w:p w:rsidR="00CE3764" w:rsidRPr="00CE3764" w:rsidRDefault="00CE3764" w:rsidP="00CE3764">
      <w:pPr>
        <w:spacing w:line="276" w:lineRule="auto"/>
        <w:jc w:val="both"/>
        <w:rPr>
          <w:rFonts w:ascii="Arial" w:hAnsi="Arial" w:cs="Arial"/>
          <w:sz w:val="24"/>
          <w:szCs w:val="24"/>
          <w:lang w:val="ru-RU" w:eastAsia="es-ES"/>
        </w:rPr>
      </w:pPr>
      <w:r w:rsidRPr="00CE3764">
        <w:rPr>
          <w:rFonts w:ascii="Arial" w:hAnsi="Arial" w:cs="Arial"/>
          <w:sz w:val="24"/>
          <w:szCs w:val="24"/>
          <w:lang w:val="ru-RU" w:eastAsia="es-ES"/>
        </w:rPr>
        <w:t>Москва, 8 июля</w:t>
      </w:r>
      <w:r>
        <w:rPr>
          <w:rFonts w:ascii="Arial" w:hAnsi="Arial" w:cs="Arial"/>
          <w:sz w:val="24"/>
          <w:szCs w:val="24"/>
          <w:lang w:val="ru-RU" w:eastAsia="es-ES"/>
        </w:rPr>
        <w:t>.</w:t>
      </w:r>
      <w:r w:rsidRPr="00CE3764">
        <w:rPr>
          <w:rFonts w:ascii="Arial" w:hAnsi="Arial" w:cs="Arial"/>
          <w:sz w:val="24"/>
          <w:szCs w:val="24"/>
          <w:lang w:val="ru-RU" w:eastAsia="es-ES"/>
        </w:rPr>
        <w:t xml:space="preserve"> Первый вице-президент Думы (российская нижняя палата парламента) Иван Мельников одобрил предложение о присуждении Нобелевской премии мира кубинской интернационалистской медицинской бригаде имени Генри Рива.</w:t>
      </w:r>
    </w:p>
    <w:p w:rsidR="00CE3764" w:rsidRPr="00CE3764" w:rsidRDefault="00CE3764" w:rsidP="00CE3764">
      <w:pPr>
        <w:spacing w:line="276" w:lineRule="auto"/>
        <w:jc w:val="both"/>
        <w:rPr>
          <w:rFonts w:ascii="Arial" w:hAnsi="Arial" w:cs="Arial"/>
          <w:sz w:val="24"/>
          <w:szCs w:val="24"/>
          <w:lang w:val="ru-RU" w:eastAsia="es-ES"/>
        </w:rPr>
      </w:pPr>
      <w:r w:rsidRPr="00CE3764">
        <w:rPr>
          <w:rFonts w:ascii="Arial" w:hAnsi="Arial" w:cs="Arial"/>
          <w:sz w:val="24"/>
          <w:szCs w:val="24"/>
          <w:lang w:val="ru-RU" w:eastAsia="es-ES"/>
        </w:rPr>
        <w:t>В этом смысле мы хотели бы выразить свою особую поддержку предложению Международного контингента медицинских специалистов в области катастроф и сильных эпидемий имени Генри Рива на Нобелевскую премию мира, сказал Мельников исключительно для агентства "</w:t>
      </w:r>
      <w:proofErr w:type="spellStart"/>
      <w:r w:rsidRPr="00CE3764">
        <w:rPr>
          <w:rFonts w:ascii="Arial" w:hAnsi="Arial" w:cs="Arial"/>
          <w:sz w:val="24"/>
          <w:szCs w:val="24"/>
          <w:lang w:val="ru-RU" w:eastAsia="es-ES"/>
        </w:rPr>
        <w:t>Пренса</w:t>
      </w:r>
      <w:proofErr w:type="spellEnd"/>
      <w:r w:rsidRPr="00CE3764">
        <w:rPr>
          <w:rFonts w:ascii="Arial" w:hAnsi="Arial" w:cs="Arial"/>
          <w:sz w:val="24"/>
          <w:szCs w:val="24"/>
          <w:lang w:val="ru-RU" w:eastAsia="es-ES"/>
        </w:rPr>
        <w:t xml:space="preserve"> </w:t>
      </w:r>
      <w:proofErr w:type="spellStart"/>
      <w:r w:rsidRPr="00CE3764">
        <w:rPr>
          <w:rFonts w:ascii="Arial" w:hAnsi="Arial" w:cs="Arial"/>
          <w:sz w:val="24"/>
          <w:szCs w:val="24"/>
          <w:lang w:val="ru-RU" w:eastAsia="es-ES"/>
        </w:rPr>
        <w:t>Латина</w:t>
      </w:r>
      <w:proofErr w:type="spellEnd"/>
      <w:r w:rsidRPr="00CE3764">
        <w:rPr>
          <w:rFonts w:ascii="Arial" w:hAnsi="Arial" w:cs="Arial"/>
          <w:sz w:val="24"/>
          <w:szCs w:val="24"/>
          <w:lang w:val="ru-RU" w:eastAsia="es-ES"/>
        </w:rPr>
        <w:t>".</w:t>
      </w:r>
    </w:p>
    <w:p w:rsidR="00CE3764" w:rsidRPr="00CE3764" w:rsidRDefault="00CE3764" w:rsidP="00CE3764">
      <w:pPr>
        <w:spacing w:line="276" w:lineRule="auto"/>
        <w:jc w:val="both"/>
        <w:rPr>
          <w:rFonts w:ascii="Arial" w:hAnsi="Arial" w:cs="Arial"/>
          <w:sz w:val="24"/>
          <w:szCs w:val="24"/>
          <w:lang w:val="ru-RU" w:eastAsia="es-ES"/>
        </w:rPr>
      </w:pPr>
      <w:r w:rsidRPr="00CE3764">
        <w:rPr>
          <w:rFonts w:ascii="Arial" w:hAnsi="Arial" w:cs="Arial"/>
          <w:sz w:val="24"/>
          <w:szCs w:val="24"/>
          <w:lang w:val="ru-RU" w:eastAsia="es-ES"/>
        </w:rPr>
        <w:t xml:space="preserve">Это предложение подтверждается вкладом этой кубинской бригады в борьбу с заражением новым </w:t>
      </w:r>
      <w:proofErr w:type="spellStart"/>
      <w:r w:rsidRPr="00CE3764">
        <w:rPr>
          <w:rFonts w:ascii="Arial" w:hAnsi="Arial" w:cs="Arial"/>
          <w:sz w:val="24"/>
          <w:szCs w:val="24"/>
          <w:lang w:val="ru-RU" w:eastAsia="es-ES"/>
        </w:rPr>
        <w:t>коронавирусом</w:t>
      </w:r>
      <w:proofErr w:type="spellEnd"/>
      <w:r w:rsidRPr="00CE3764">
        <w:rPr>
          <w:rFonts w:ascii="Arial" w:hAnsi="Arial" w:cs="Arial"/>
          <w:sz w:val="24"/>
          <w:szCs w:val="24"/>
          <w:lang w:val="ru-RU" w:eastAsia="es-ES"/>
        </w:rPr>
        <w:t>, заявил один из главных руководителей Коммунистической партии Российской Федерации.</w:t>
      </w:r>
    </w:p>
    <w:p w:rsidR="00CE3764" w:rsidRPr="00CE3764" w:rsidRDefault="00CE3764" w:rsidP="00CE3764">
      <w:pPr>
        <w:spacing w:line="276" w:lineRule="auto"/>
        <w:jc w:val="both"/>
        <w:rPr>
          <w:rFonts w:ascii="Arial" w:hAnsi="Arial" w:cs="Arial"/>
          <w:sz w:val="24"/>
          <w:szCs w:val="24"/>
          <w:lang w:val="ru-RU" w:eastAsia="es-ES"/>
        </w:rPr>
      </w:pPr>
      <w:r w:rsidRPr="00CE3764">
        <w:rPr>
          <w:rFonts w:ascii="Arial" w:hAnsi="Arial" w:cs="Arial"/>
          <w:sz w:val="24"/>
          <w:szCs w:val="24"/>
          <w:lang w:val="ru-RU" w:eastAsia="es-ES"/>
        </w:rPr>
        <w:t>По словам депутата, за последние три месяца почти две тысячи кубинских работников здравоохранения были отправлены в 30 стран для оказания помощи в борьбе с пандемией ковид-19.</w:t>
      </w:r>
    </w:p>
    <w:p w:rsidR="00CE3764" w:rsidRPr="00CE3764" w:rsidRDefault="00CE3764" w:rsidP="00CE3764">
      <w:pPr>
        <w:spacing w:line="276" w:lineRule="auto"/>
        <w:jc w:val="both"/>
        <w:rPr>
          <w:rFonts w:ascii="Arial" w:hAnsi="Arial" w:cs="Arial"/>
          <w:sz w:val="24"/>
          <w:szCs w:val="24"/>
          <w:lang w:val="ru-RU" w:eastAsia="es-ES"/>
        </w:rPr>
      </w:pPr>
      <w:r w:rsidRPr="00CE3764">
        <w:rPr>
          <w:rFonts w:ascii="Arial" w:hAnsi="Arial" w:cs="Arial"/>
          <w:sz w:val="24"/>
          <w:szCs w:val="24"/>
          <w:lang w:val="ru-RU" w:eastAsia="es-ES"/>
        </w:rPr>
        <w:t>Мельников подчеркнул, что Остров Свободы известен своим высоким уровнем медицины, чем открыто делится опытом, знаниями и прогрессом в этой области с международным сообществом.</w:t>
      </w:r>
    </w:p>
    <w:p w:rsidR="00CE3764" w:rsidRPr="00CE3764" w:rsidRDefault="00CE3764" w:rsidP="00CE3764">
      <w:pPr>
        <w:spacing w:line="276" w:lineRule="auto"/>
        <w:jc w:val="both"/>
        <w:rPr>
          <w:rFonts w:ascii="Arial" w:hAnsi="Arial" w:cs="Arial"/>
          <w:sz w:val="24"/>
          <w:szCs w:val="24"/>
          <w:lang w:val="ru-RU" w:eastAsia="es-ES"/>
        </w:rPr>
      </w:pPr>
      <w:r w:rsidRPr="00CE3764">
        <w:rPr>
          <w:rFonts w:ascii="Arial" w:hAnsi="Arial" w:cs="Arial"/>
          <w:sz w:val="24"/>
          <w:szCs w:val="24"/>
          <w:lang w:val="ru-RU" w:eastAsia="es-ES"/>
        </w:rPr>
        <w:t>"Я искренне поддерживаю предложение кубинской бригады на присуждение Нобелевской премии мира", подтвердил высший законодательный лидер.</w:t>
      </w:r>
    </w:p>
    <w:p w:rsidR="00CE3764" w:rsidRPr="00CE3764" w:rsidRDefault="00CE3764" w:rsidP="00CE3764">
      <w:pPr>
        <w:spacing w:line="276" w:lineRule="auto"/>
        <w:jc w:val="both"/>
        <w:rPr>
          <w:rFonts w:ascii="Arial" w:hAnsi="Arial" w:cs="Arial"/>
          <w:sz w:val="24"/>
          <w:szCs w:val="24"/>
          <w:lang w:val="ru-RU" w:eastAsia="es-ES"/>
        </w:rPr>
      </w:pPr>
      <w:r w:rsidRPr="00CE3764">
        <w:rPr>
          <w:rFonts w:ascii="Arial" w:hAnsi="Arial" w:cs="Arial"/>
          <w:sz w:val="24"/>
          <w:szCs w:val="24"/>
          <w:lang w:val="ru-RU" w:eastAsia="es-ES"/>
        </w:rPr>
        <w:t>Пандемия ковид-19 была серьезным испытанием для человечества на способность объединяться перед лицом глобальной опасности и демонстрировать солидарность и гуманизм с другими народами и государствами в критических условиях и нуждающихся в поддержке других, считает он.</w:t>
      </w:r>
    </w:p>
    <w:p w:rsidR="00CE3764" w:rsidRPr="00CE3764" w:rsidRDefault="00CE3764" w:rsidP="00CE3764">
      <w:pPr>
        <w:spacing w:line="276" w:lineRule="auto"/>
        <w:jc w:val="both"/>
        <w:rPr>
          <w:rFonts w:ascii="Arial" w:hAnsi="Arial" w:cs="Arial"/>
          <w:sz w:val="24"/>
          <w:szCs w:val="24"/>
          <w:lang w:val="ru-RU" w:eastAsia="es-ES"/>
        </w:rPr>
      </w:pPr>
      <w:r w:rsidRPr="00CE3764">
        <w:rPr>
          <w:rFonts w:ascii="Arial" w:hAnsi="Arial" w:cs="Arial"/>
          <w:sz w:val="24"/>
          <w:szCs w:val="24"/>
          <w:lang w:val="ru-RU" w:eastAsia="es-ES"/>
        </w:rPr>
        <w:lastRenderedPageBreak/>
        <w:t>Как известно, не все страны успешно прошли это испытание, заметил парламентарий, явно ссылаясь на Соединенные Штаты.</w:t>
      </w:r>
    </w:p>
    <w:p w:rsidR="00CE3764" w:rsidRPr="00CE3764" w:rsidRDefault="00CE3764" w:rsidP="00CE3764">
      <w:pPr>
        <w:spacing w:line="276" w:lineRule="auto"/>
        <w:jc w:val="both"/>
        <w:rPr>
          <w:rFonts w:ascii="Arial" w:hAnsi="Arial" w:cs="Arial"/>
          <w:sz w:val="24"/>
          <w:szCs w:val="24"/>
          <w:lang w:val="ru-RU" w:eastAsia="es-ES"/>
        </w:rPr>
      </w:pPr>
      <w:r w:rsidRPr="00CE3764">
        <w:rPr>
          <w:rFonts w:ascii="Arial" w:hAnsi="Arial" w:cs="Arial"/>
          <w:sz w:val="24"/>
          <w:szCs w:val="24"/>
          <w:lang w:val="ru-RU" w:eastAsia="es-ES"/>
        </w:rPr>
        <w:t>Мы все помним проявление явного эгоизма и наглости со стороны властей некоторых стран, которые претендовали на эксклюзивность в современном мире, подчеркнул Мельников.</w:t>
      </w:r>
    </w:p>
    <w:p w:rsidR="00CE3764" w:rsidRPr="00CE3764" w:rsidRDefault="00CE3764" w:rsidP="00CE3764">
      <w:pPr>
        <w:spacing w:line="276" w:lineRule="auto"/>
        <w:jc w:val="both"/>
        <w:rPr>
          <w:rFonts w:ascii="Arial" w:hAnsi="Arial" w:cs="Arial"/>
          <w:sz w:val="24"/>
          <w:szCs w:val="24"/>
          <w:lang w:val="ru-RU" w:eastAsia="es-ES"/>
        </w:rPr>
      </w:pPr>
      <w:r w:rsidRPr="00CE3764">
        <w:rPr>
          <w:rFonts w:ascii="Arial" w:hAnsi="Arial" w:cs="Arial"/>
          <w:sz w:val="24"/>
          <w:szCs w:val="24"/>
          <w:lang w:val="ru-RU" w:eastAsia="es-ES"/>
        </w:rPr>
        <w:t>Но именно тем государствам, которые на Западе пытаются наказать и обвинить всё и всех и безо всяких оснований, в первую очередь Россию, Китай и Кубу, которые в период пандемии продемонстрировали не только организацию, но и настоящую солидарность с другими народами мира, подчеркнул депутат.</w:t>
      </w:r>
    </w:p>
    <w:p w:rsidR="003268B0" w:rsidRPr="00165819" w:rsidRDefault="00CE3764" w:rsidP="00CE3764">
      <w:pPr>
        <w:spacing w:line="276" w:lineRule="auto"/>
        <w:jc w:val="both"/>
        <w:rPr>
          <w:rFonts w:ascii="Arial" w:hAnsi="Arial" w:cs="Arial"/>
          <w:sz w:val="24"/>
          <w:szCs w:val="24"/>
          <w:lang w:val="ru-RU" w:eastAsia="es-ES"/>
        </w:rPr>
      </w:pPr>
      <w:r w:rsidRPr="00CE3764">
        <w:rPr>
          <w:rFonts w:ascii="Arial" w:hAnsi="Arial" w:cs="Arial"/>
          <w:sz w:val="24"/>
          <w:szCs w:val="24"/>
          <w:lang w:val="ru-RU" w:eastAsia="es-ES"/>
        </w:rPr>
        <w:t xml:space="preserve">Общество дружбы Россия-Куба и все его региональные организации также выразили свою поддержку инициативе Нобелевской премии мира для бригады Генри Рива, что получает все больше сторонников по всему миру. </w:t>
      </w:r>
      <w:r w:rsidR="003268B0" w:rsidRPr="00DC08E8">
        <w:rPr>
          <w:rFonts w:ascii="Arial" w:hAnsi="Arial" w:cs="Arial"/>
          <w:sz w:val="24"/>
          <w:szCs w:val="24"/>
          <w:lang w:val="ru-RU" w:eastAsia="es-ES"/>
        </w:rPr>
        <w:t>(</w:t>
      </w:r>
      <w:proofErr w:type="spellStart"/>
      <w:r w:rsidR="007D3BE3" w:rsidRPr="007D3BE3">
        <w:rPr>
          <w:rFonts w:ascii="Arial" w:hAnsi="Arial" w:cs="Arial"/>
          <w:sz w:val="24"/>
          <w:szCs w:val="24"/>
          <w:lang w:val="ru-RU" w:eastAsia="es-ES"/>
        </w:rPr>
        <w:t>Пренса</w:t>
      </w:r>
      <w:proofErr w:type="spellEnd"/>
      <w:r w:rsidR="007D3BE3" w:rsidRPr="007D3BE3">
        <w:rPr>
          <w:rFonts w:ascii="Arial" w:hAnsi="Arial" w:cs="Arial"/>
          <w:sz w:val="24"/>
          <w:szCs w:val="24"/>
          <w:lang w:val="ru-RU" w:eastAsia="es-ES"/>
        </w:rPr>
        <w:t xml:space="preserve"> </w:t>
      </w:r>
      <w:proofErr w:type="spellStart"/>
      <w:r w:rsidR="007D3BE3" w:rsidRPr="007D3BE3">
        <w:rPr>
          <w:rFonts w:ascii="Arial" w:hAnsi="Arial" w:cs="Arial"/>
          <w:sz w:val="24"/>
          <w:szCs w:val="24"/>
          <w:lang w:val="ru-RU" w:eastAsia="es-ES"/>
        </w:rPr>
        <w:t>Латина</w:t>
      </w:r>
      <w:proofErr w:type="spellEnd"/>
      <w:r w:rsidR="003268B0" w:rsidRPr="00DC08E8">
        <w:rPr>
          <w:rFonts w:ascii="Arial" w:hAnsi="Arial" w:cs="Arial"/>
          <w:sz w:val="24"/>
          <w:szCs w:val="24"/>
          <w:lang w:val="ru-RU" w:eastAsia="es-ES"/>
        </w:rPr>
        <w:t>)</w:t>
      </w:r>
    </w:p>
    <w:sectPr w:rsidR="003268B0" w:rsidRPr="00165819" w:rsidSect="00B730F1">
      <w:headerReference w:type="default" r:id="rId24"/>
      <w:footerReference w:type="default" r:id="rId25"/>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ACF" w:rsidRDefault="00AD6ACF" w:rsidP="00B22C72">
      <w:pPr>
        <w:spacing w:after="0" w:line="240" w:lineRule="auto"/>
      </w:pPr>
      <w:r>
        <w:separator/>
      </w:r>
    </w:p>
  </w:endnote>
  <w:endnote w:type="continuationSeparator" w:id="0">
    <w:p w:rsidR="00AD6ACF" w:rsidRDefault="00AD6ACF" w:rsidP="00B2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21719"/>
      <w:docPartObj>
        <w:docPartGallery w:val="Page Numbers (Bottom of Page)"/>
        <w:docPartUnique/>
      </w:docPartObj>
    </w:sdtPr>
    <w:sdtEndPr/>
    <w:sdtContent>
      <w:p w:rsidR="00B22C72" w:rsidRDefault="00B22C72">
        <w:pPr>
          <w:pStyle w:val="Piedepgina"/>
          <w:jc w:val="right"/>
        </w:pPr>
        <w:r>
          <w:fldChar w:fldCharType="begin"/>
        </w:r>
        <w:r>
          <w:instrText>PAGE   \* MERGEFORMAT</w:instrText>
        </w:r>
        <w:r>
          <w:fldChar w:fldCharType="separate"/>
        </w:r>
        <w:r w:rsidR="00065D64">
          <w:rPr>
            <w:noProof/>
          </w:rPr>
          <w:t>10</w:t>
        </w:r>
        <w:r>
          <w:fldChar w:fldCharType="end"/>
        </w:r>
      </w:p>
    </w:sdtContent>
  </w:sdt>
  <w:p w:rsidR="00B22C72" w:rsidRDefault="00B22C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ACF" w:rsidRDefault="00AD6ACF" w:rsidP="00B22C72">
      <w:pPr>
        <w:spacing w:after="0" w:line="240" w:lineRule="auto"/>
      </w:pPr>
      <w:r>
        <w:separator/>
      </w:r>
    </w:p>
  </w:footnote>
  <w:footnote w:type="continuationSeparator" w:id="0">
    <w:p w:rsidR="00AD6ACF" w:rsidRDefault="00AD6ACF" w:rsidP="00B22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rsidP="009715DC">
    <w:pPr>
      <w:jc w:val="center"/>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36A8A">
      <w:rPr>
        <w:rFonts w:ascii="Arial" w:eastAsia="Calibri" w:hAnsi="Arial" w:cs="Arial"/>
        <w:b/>
        <w:noProof/>
        <w:sz w:val="32"/>
        <w:szCs w:val="32"/>
        <w:lang w:eastAsia="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9264" behindDoc="1" locked="0" layoutInCell="1" allowOverlap="1" wp14:anchorId="679CE4A1" wp14:editId="08FBD6F3">
          <wp:simplePos x="0" y="0"/>
          <wp:positionH relativeFrom="margin">
            <wp:posOffset>-104775</wp:posOffset>
          </wp:positionH>
          <wp:positionV relativeFrom="paragraph">
            <wp:posOffset>126365</wp:posOffset>
          </wp:positionV>
          <wp:extent cx="824511" cy="648000"/>
          <wp:effectExtent l="133350" t="114300" r="109220" b="762000"/>
          <wp:wrapNone/>
          <wp:docPr id="27" name="Imagen 27" descr="C:\Users\politico3\Pictures\13180_653820484747117_5987021503485927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ico3\Pictures\13180_653820484747117_5987021503485927352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340959">
                    <a:off x="0" y="0"/>
                    <a:ext cx="824511" cy="6480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9C6114">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Новости о Кубе</w:t>
    </w:r>
  </w:p>
  <w:p w:rsidR="009715DC" w:rsidRDefault="009715DC" w:rsidP="009715DC">
    <w:pPr>
      <w:jc w:val="center"/>
      <w:rPr>
        <w:rFonts w:ascii="Arial" w:eastAsia="Calibri" w:hAnsi="Arial" w:cs="Arial"/>
        <w:b/>
        <w:sz w:val="24"/>
        <w:szCs w:val="24"/>
        <w:lang w:val="ru-RU"/>
      </w:rPr>
    </w:pPr>
    <w:r w:rsidRPr="00636448">
      <w:rPr>
        <w:rFonts w:ascii="Arial" w:eastAsia="Calibri" w:hAnsi="Arial" w:cs="Arial"/>
        <w:b/>
        <w:sz w:val="24"/>
        <w:szCs w:val="24"/>
        <w:lang w:val="ru-RU"/>
      </w:rPr>
      <w:t xml:space="preserve">                    Посольство Республики Куба в Российской Федерации</w:t>
    </w:r>
  </w:p>
  <w:p w:rsidR="009715DC" w:rsidRPr="00636448" w:rsidRDefault="009715DC" w:rsidP="009715DC">
    <w:pPr>
      <w:jc w:val="center"/>
      <w:rPr>
        <w:rFonts w:ascii="Arial" w:eastAsia="Calibri" w:hAnsi="Arial" w:cs="Arial"/>
        <w:b/>
        <w:sz w:val="24"/>
        <w:szCs w:val="24"/>
      </w:rPr>
    </w:pPr>
    <w:r w:rsidRPr="00FB52FA">
      <w:rPr>
        <w:rFonts w:ascii="Arial" w:eastAsia="Calibri" w:hAnsi="Arial" w:cs="Arial"/>
        <w:b/>
        <w:sz w:val="24"/>
        <w:szCs w:val="24"/>
        <w:lang w:val="ru-RU"/>
      </w:rPr>
      <w:t xml:space="preserve">                  </w:t>
    </w:r>
    <w:r>
      <w:rPr>
        <w:rFonts w:ascii="Arial" w:eastAsia="Calibri" w:hAnsi="Arial" w:cs="Arial"/>
        <w:b/>
        <w:sz w:val="24"/>
        <w:szCs w:val="24"/>
      </w:rPr>
      <w:t>Embajada de la República de Cuba en la Federación de Rusia</w:t>
    </w:r>
  </w:p>
  <w:p w:rsidR="009715DC" w:rsidRDefault="00971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84FC"/>
      </v:shape>
    </w:pict>
  </w:numPicBullet>
  <w:abstractNum w:abstractNumId="0">
    <w:nsid w:val="01DA2F53"/>
    <w:multiLevelType w:val="multilevel"/>
    <w:tmpl w:val="6B96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6DBD"/>
    <w:multiLevelType w:val="hybridMultilevel"/>
    <w:tmpl w:val="6D7EEA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350B1C"/>
    <w:multiLevelType w:val="hybridMultilevel"/>
    <w:tmpl w:val="C08E8A9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0D4916"/>
    <w:multiLevelType w:val="hybridMultilevel"/>
    <w:tmpl w:val="068A49F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F851F0"/>
    <w:multiLevelType w:val="hybridMultilevel"/>
    <w:tmpl w:val="4FD653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5A6A85"/>
    <w:multiLevelType w:val="hybridMultilevel"/>
    <w:tmpl w:val="9568200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E043B8"/>
    <w:multiLevelType w:val="hybridMultilevel"/>
    <w:tmpl w:val="C27EE9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F7927"/>
    <w:multiLevelType w:val="hybridMultilevel"/>
    <w:tmpl w:val="A7EA54E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6039A1"/>
    <w:multiLevelType w:val="hybridMultilevel"/>
    <w:tmpl w:val="48B23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D127F9D"/>
    <w:multiLevelType w:val="hybridMultilevel"/>
    <w:tmpl w:val="337C996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1BD7793"/>
    <w:multiLevelType w:val="hybridMultilevel"/>
    <w:tmpl w:val="29D6397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31059BE"/>
    <w:multiLevelType w:val="hybridMultilevel"/>
    <w:tmpl w:val="4BB4A1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AF381F"/>
    <w:multiLevelType w:val="hybridMultilevel"/>
    <w:tmpl w:val="20EC5E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9067F7"/>
    <w:multiLevelType w:val="hybridMultilevel"/>
    <w:tmpl w:val="9130665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C7833BA"/>
    <w:multiLevelType w:val="hybridMultilevel"/>
    <w:tmpl w:val="F68627E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4722CBF"/>
    <w:multiLevelType w:val="hybridMultilevel"/>
    <w:tmpl w:val="FBE2C9A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382412"/>
    <w:multiLevelType w:val="hybridMultilevel"/>
    <w:tmpl w:val="0F4A04D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BA02A68"/>
    <w:multiLevelType w:val="hybridMultilevel"/>
    <w:tmpl w:val="10DC04D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B47152"/>
    <w:multiLevelType w:val="hybridMultilevel"/>
    <w:tmpl w:val="238861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40E1FE5"/>
    <w:multiLevelType w:val="hybridMultilevel"/>
    <w:tmpl w:val="A9B6262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B217D28"/>
    <w:multiLevelType w:val="hybridMultilevel"/>
    <w:tmpl w:val="59D22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1283046"/>
    <w:multiLevelType w:val="hybridMultilevel"/>
    <w:tmpl w:val="8AF4367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1501FCC"/>
    <w:multiLevelType w:val="hybridMultilevel"/>
    <w:tmpl w:val="0466120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36E72AB"/>
    <w:multiLevelType w:val="hybridMultilevel"/>
    <w:tmpl w:val="E522DF8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5CA6B16"/>
    <w:multiLevelType w:val="hybridMultilevel"/>
    <w:tmpl w:val="6D26E5F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AC4691A"/>
    <w:multiLevelType w:val="hybridMultilevel"/>
    <w:tmpl w:val="A022D9F8"/>
    <w:lvl w:ilvl="0" w:tplc="930CDAEC">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3E93F63"/>
    <w:multiLevelType w:val="hybridMultilevel"/>
    <w:tmpl w:val="C5DAAEC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82D5765"/>
    <w:multiLevelType w:val="hybridMultilevel"/>
    <w:tmpl w:val="8210281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1481489"/>
    <w:multiLevelType w:val="hybridMultilevel"/>
    <w:tmpl w:val="EEB67CD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66B3083"/>
    <w:multiLevelType w:val="hybridMultilevel"/>
    <w:tmpl w:val="C232A5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7EA30C9"/>
    <w:multiLevelType w:val="hybridMultilevel"/>
    <w:tmpl w:val="99A827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B2924E1"/>
    <w:multiLevelType w:val="hybridMultilevel"/>
    <w:tmpl w:val="EA0420A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5"/>
  </w:num>
  <w:num w:numId="4">
    <w:abstractNumId w:val="4"/>
  </w:num>
  <w:num w:numId="5">
    <w:abstractNumId w:val="22"/>
  </w:num>
  <w:num w:numId="6">
    <w:abstractNumId w:val="16"/>
  </w:num>
  <w:num w:numId="7">
    <w:abstractNumId w:val="11"/>
  </w:num>
  <w:num w:numId="8">
    <w:abstractNumId w:val="29"/>
  </w:num>
  <w:num w:numId="9">
    <w:abstractNumId w:val="26"/>
  </w:num>
  <w:num w:numId="10">
    <w:abstractNumId w:val="2"/>
  </w:num>
  <w:num w:numId="11">
    <w:abstractNumId w:val="27"/>
  </w:num>
  <w:num w:numId="12">
    <w:abstractNumId w:val="13"/>
  </w:num>
  <w:num w:numId="13">
    <w:abstractNumId w:val="12"/>
  </w:num>
  <w:num w:numId="14">
    <w:abstractNumId w:val="28"/>
  </w:num>
  <w:num w:numId="15">
    <w:abstractNumId w:val="20"/>
  </w:num>
  <w:num w:numId="16">
    <w:abstractNumId w:val="21"/>
  </w:num>
  <w:num w:numId="17">
    <w:abstractNumId w:val="17"/>
  </w:num>
  <w:num w:numId="18">
    <w:abstractNumId w:val="19"/>
  </w:num>
  <w:num w:numId="19">
    <w:abstractNumId w:val="23"/>
  </w:num>
  <w:num w:numId="20">
    <w:abstractNumId w:val="31"/>
  </w:num>
  <w:num w:numId="21">
    <w:abstractNumId w:val="8"/>
  </w:num>
  <w:num w:numId="22">
    <w:abstractNumId w:val="10"/>
  </w:num>
  <w:num w:numId="23">
    <w:abstractNumId w:val="24"/>
  </w:num>
  <w:num w:numId="24">
    <w:abstractNumId w:val="7"/>
  </w:num>
  <w:num w:numId="25">
    <w:abstractNumId w:val="3"/>
  </w:num>
  <w:num w:numId="26">
    <w:abstractNumId w:val="14"/>
  </w:num>
  <w:num w:numId="27">
    <w:abstractNumId w:val="6"/>
  </w:num>
  <w:num w:numId="28">
    <w:abstractNumId w:val="1"/>
  </w:num>
  <w:num w:numId="29">
    <w:abstractNumId w:val="25"/>
  </w:num>
  <w:num w:numId="30">
    <w:abstractNumId w:val="9"/>
  </w:num>
  <w:num w:numId="31">
    <w:abstractNumId w:val="15"/>
  </w:num>
  <w:num w:numId="3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C"/>
    <w:rsid w:val="00002993"/>
    <w:rsid w:val="0001405A"/>
    <w:rsid w:val="0001425F"/>
    <w:rsid w:val="000176EC"/>
    <w:rsid w:val="00024BD8"/>
    <w:rsid w:val="000303BF"/>
    <w:rsid w:val="000353AC"/>
    <w:rsid w:val="00036422"/>
    <w:rsid w:val="0003751F"/>
    <w:rsid w:val="0003786F"/>
    <w:rsid w:val="0004002E"/>
    <w:rsid w:val="00051176"/>
    <w:rsid w:val="00054CEA"/>
    <w:rsid w:val="00062878"/>
    <w:rsid w:val="00063BC4"/>
    <w:rsid w:val="00065D64"/>
    <w:rsid w:val="00066344"/>
    <w:rsid w:val="00072832"/>
    <w:rsid w:val="00073126"/>
    <w:rsid w:val="0007704F"/>
    <w:rsid w:val="000812C5"/>
    <w:rsid w:val="0008423D"/>
    <w:rsid w:val="00085936"/>
    <w:rsid w:val="00086DA4"/>
    <w:rsid w:val="00087188"/>
    <w:rsid w:val="00087507"/>
    <w:rsid w:val="000915F6"/>
    <w:rsid w:val="00093B01"/>
    <w:rsid w:val="000A0536"/>
    <w:rsid w:val="000A6B88"/>
    <w:rsid w:val="000B0490"/>
    <w:rsid w:val="000B3070"/>
    <w:rsid w:val="000B3A44"/>
    <w:rsid w:val="000B6CAF"/>
    <w:rsid w:val="000C0212"/>
    <w:rsid w:val="000C0301"/>
    <w:rsid w:val="000D0374"/>
    <w:rsid w:val="000D07BA"/>
    <w:rsid w:val="000D34A2"/>
    <w:rsid w:val="000D640E"/>
    <w:rsid w:val="000D6AC9"/>
    <w:rsid w:val="000E6CF4"/>
    <w:rsid w:val="000F0F06"/>
    <w:rsid w:val="000F7A2C"/>
    <w:rsid w:val="000F7DF4"/>
    <w:rsid w:val="001021A2"/>
    <w:rsid w:val="00106596"/>
    <w:rsid w:val="00110638"/>
    <w:rsid w:val="00110DDE"/>
    <w:rsid w:val="00113EAE"/>
    <w:rsid w:val="00114327"/>
    <w:rsid w:val="00116E12"/>
    <w:rsid w:val="00120D5E"/>
    <w:rsid w:val="00126C11"/>
    <w:rsid w:val="00130D9F"/>
    <w:rsid w:val="00132B2B"/>
    <w:rsid w:val="0013305F"/>
    <w:rsid w:val="00133EBA"/>
    <w:rsid w:val="00135DAF"/>
    <w:rsid w:val="00137313"/>
    <w:rsid w:val="001414AD"/>
    <w:rsid w:val="001420D0"/>
    <w:rsid w:val="00151264"/>
    <w:rsid w:val="0015254F"/>
    <w:rsid w:val="00165819"/>
    <w:rsid w:val="00166A94"/>
    <w:rsid w:val="001701D2"/>
    <w:rsid w:val="0017213B"/>
    <w:rsid w:val="0017407A"/>
    <w:rsid w:val="00175057"/>
    <w:rsid w:val="00185245"/>
    <w:rsid w:val="00190A85"/>
    <w:rsid w:val="0019553D"/>
    <w:rsid w:val="001A12EF"/>
    <w:rsid w:val="001A6FDA"/>
    <w:rsid w:val="001C413F"/>
    <w:rsid w:val="001C4161"/>
    <w:rsid w:val="001C6850"/>
    <w:rsid w:val="001C7930"/>
    <w:rsid w:val="001D2E81"/>
    <w:rsid w:val="001D485A"/>
    <w:rsid w:val="001D61D5"/>
    <w:rsid w:val="001E067C"/>
    <w:rsid w:val="001E3A8E"/>
    <w:rsid w:val="001E537E"/>
    <w:rsid w:val="001E5971"/>
    <w:rsid w:val="001E5D21"/>
    <w:rsid w:val="001E5EA9"/>
    <w:rsid w:val="001F0749"/>
    <w:rsid w:val="001F0CAB"/>
    <w:rsid w:val="001F104D"/>
    <w:rsid w:val="001F277A"/>
    <w:rsid w:val="001F5294"/>
    <w:rsid w:val="001F5DCD"/>
    <w:rsid w:val="00201181"/>
    <w:rsid w:val="0020289E"/>
    <w:rsid w:val="00202ECC"/>
    <w:rsid w:val="002070AF"/>
    <w:rsid w:val="00212F20"/>
    <w:rsid w:val="00215E71"/>
    <w:rsid w:val="00221190"/>
    <w:rsid w:val="00223389"/>
    <w:rsid w:val="0022402F"/>
    <w:rsid w:val="00225FD4"/>
    <w:rsid w:val="00232B05"/>
    <w:rsid w:val="002365EC"/>
    <w:rsid w:val="00240527"/>
    <w:rsid w:val="00241C5A"/>
    <w:rsid w:val="002430FD"/>
    <w:rsid w:val="00252DB1"/>
    <w:rsid w:val="00255115"/>
    <w:rsid w:val="00256D33"/>
    <w:rsid w:val="002602E1"/>
    <w:rsid w:val="002610D4"/>
    <w:rsid w:val="0026352A"/>
    <w:rsid w:val="00265023"/>
    <w:rsid w:val="0026590F"/>
    <w:rsid w:val="00275098"/>
    <w:rsid w:val="0027555B"/>
    <w:rsid w:val="00277D6D"/>
    <w:rsid w:val="002805C8"/>
    <w:rsid w:val="002808AF"/>
    <w:rsid w:val="0028142E"/>
    <w:rsid w:val="00282F93"/>
    <w:rsid w:val="00283E9D"/>
    <w:rsid w:val="0028484B"/>
    <w:rsid w:val="00285913"/>
    <w:rsid w:val="00286186"/>
    <w:rsid w:val="00295780"/>
    <w:rsid w:val="00296DFA"/>
    <w:rsid w:val="002A623B"/>
    <w:rsid w:val="002B4083"/>
    <w:rsid w:val="002B501E"/>
    <w:rsid w:val="002B5B0B"/>
    <w:rsid w:val="002C217F"/>
    <w:rsid w:val="002C3ED8"/>
    <w:rsid w:val="002D028C"/>
    <w:rsid w:val="002D2807"/>
    <w:rsid w:val="002D6A3F"/>
    <w:rsid w:val="002D707D"/>
    <w:rsid w:val="002D7CD1"/>
    <w:rsid w:val="002E0DE4"/>
    <w:rsid w:val="002E1165"/>
    <w:rsid w:val="002E5B2A"/>
    <w:rsid w:val="002F02FD"/>
    <w:rsid w:val="002F2446"/>
    <w:rsid w:val="002F4528"/>
    <w:rsid w:val="002F4FE8"/>
    <w:rsid w:val="00303825"/>
    <w:rsid w:val="00313B68"/>
    <w:rsid w:val="00323EAA"/>
    <w:rsid w:val="003268B0"/>
    <w:rsid w:val="003276A3"/>
    <w:rsid w:val="00336ADF"/>
    <w:rsid w:val="0034018B"/>
    <w:rsid w:val="00340B64"/>
    <w:rsid w:val="00341E31"/>
    <w:rsid w:val="003448AA"/>
    <w:rsid w:val="00344978"/>
    <w:rsid w:val="0034568D"/>
    <w:rsid w:val="003521DA"/>
    <w:rsid w:val="00353435"/>
    <w:rsid w:val="003538D8"/>
    <w:rsid w:val="0035596B"/>
    <w:rsid w:val="00356016"/>
    <w:rsid w:val="00356F76"/>
    <w:rsid w:val="0035741A"/>
    <w:rsid w:val="00360FD9"/>
    <w:rsid w:val="00362E8B"/>
    <w:rsid w:val="0036779E"/>
    <w:rsid w:val="00373229"/>
    <w:rsid w:val="00377109"/>
    <w:rsid w:val="00383B0D"/>
    <w:rsid w:val="00385506"/>
    <w:rsid w:val="00385B3F"/>
    <w:rsid w:val="003863C6"/>
    <w:rsid w:val="00387C06"/>
    <w:rsid w:val="00390DAE"/>
    <w:rsid w:val="00393786"/>
    <w:rsid w:val="00394BF1"/>
    <w:rsid w:val="00397B41"/>
    <w:rsid w:val="003A58B0"/>
    <w:rsid w:val="003B091C"/>
    <w:rsid w:val="003B2E47"/>
    <w:rsid w:val="003C112A"/>
    <w:rsid w:val="003C1BA4"/>
    <w:rsid w:val="003C3FCB"/>
    <w:rsid w:val="003C7B08"/>
    <w:rsid w:val="003D2B60"/>
    <w:rsid w:val="003D3CB8"/>
    <w:rsid w:val="003D3D22"/>
    <w:rsid w:val="003E07F8"/>
    <w:rsid w:val="003E1CC4"/>
    <w:rsid w:val="003E206E"/>
    <w:rsid w:val="003E2E86"/>
    <w:rsid w:val="003E57B4"/>
    <w:rsid w:val="003F1474"/>
    <w:rsid w:val="003F487D"/>
    <w:rsid w:val="004008A9"/>
    <w:rsid w:val="004010C3"/>
    <w:rsid w:val="00403E27"/>
    <w:rsid w:val="00407EEF"/>
    <w:rsid w:val="00410DE5"/>
    <w:rsid w:val="004151CD"/>
    <w:rsid w:val="004220D0"/>
    <w:rsid w:val="004252F0"/>
    <w:rsid w:val="00427818"/>
    <w:rsid w:val="00433A94"/>
    <w:rsid w:val="004349F1"/>
    <w:rsid w:val="00434A18"/>
    <w:rsid w:val="00442244"/>
    <w:rsid w:val="00442C99"/>
    <w:rsid w:val="00444152"/>
    <w:rsid w:val="00444936"/>
    <w:rsid w:val="00444BDA"/>
    <w:rsid w:val="0044524E"/>
    <w:rsid w:val="00447CB0"/>
    <w:rsid w:val="00456DD8"/>
    <w:rsid w:val="004575A8"/>
    <w:rsid w:val="00465B70"/>
    <w:rsid w:val="004716FA"/>
    <w:rsid w:val="00472693"/>
    <w:rsid w:val="00476CED"/>
    <w:rsid w:val="004770BD"/>
    <w:rsid w:val="0048205F"/>
    <w:rsid w:val="0049277F"/>
    <w:rsid w:val="00494F50"/>
    <w:rsid w:val="00495CAD"/>
    <w:rsid w:val="004A0EA0"/>
    <w:rsid w:val="004A172E"/>
    <w:rsid w:val="004B1C92"/>
    <w:rsid w:val="004B4751"/>
    <w:rsid w:val="004C3357"/>
    <w:rsid w:val="004C4964"/>
    <w:rsid w:val="004C5593"/>
    <w:rsid w:val="004C6AD0"/>
    <w:rsid w:val="004C760D"/>
    <w:rsid w:val="004D20EC"/>
    <w:rsid w:val="004D23DC"/>
    <w:rsid w:val="004D3F12"/>
    <w:rsid w:val="004E1785"/>
    <w:rsid w:val="004E69D1"/>
    <w:rsid w:val="004E6D30"/>
    <w:rsid w:val="004E7A33"/>
    <w:rsid w:val="004F179C"/>
    <w:rsid w:val="004F27E1"/>
    <w:rsid w:val="004F35F0"/>
    <w:rsid w:val="00501007"/>
    <w:rsid w:val="00502DF8"/>
    <w:rsid w:val="005051D2"/>
    <w:rsid w:val="00505A6E"/>
    <w:rsid w:val="00511D50"/>
    <w:rsid w:val="005143E0"/>
    <w:rsid w:val="005226CC"/>
    <w:rsid w:val="005230D1"/>
    <w:rsid w:val="00523845"/>
    <w:rsid w:val="00525FD1"/>
    <w:rsid w:val="00530D9E"/>
    <w:rsid w:val="00532FA8"/>
    <w:rsid w:val="0053419E"/>
    <w:rsid w:val="00541360"/>
    <w:rsid w:val="005508B4"/>
    <w:rsid w:val="00550A6C"/>
    <w:rsid w:val="0055435B"/>
    <w:rsid w:val="00555A48"/>
    <w:rsid w:val="00557024"/>
    <w:rsid w:val="00560EE1"/>
    <w:rsid w:val="0056265B"/>
    <w:rsid w:val="00566D7E"/>
    <w:rsid w:val="005679C7"/>
    <w:rsid w:val="00571C38"/>
    <w:rsid w:val="005778EA"/>
    <w:rsid w:val="005809D2"/>
    <w:rsid w:val="0058340B"/>
    <w:rsid w:val="005900A7"/>
    <w:rsid w:val="00596B37"/>
    <w:rsid w:val="005A49E6"/>
    <w:rsid w:val="005A53AC"/>
    <w:rsid w:val="005A5811"/>
    <w:rsid w:val="005B22F7"/>
    <w:rsid w:val="005B2371"/>
    <w:rsid w:val="005B2731"/>
    <w:rsid w:val="005B3489"/>
    <w:rsid w:val="005B3C0A"/>
    <w:rsid w:val="005B5550"/>
    <w:rsid w:val="005B7EC1"/>
    <w:rsid w:val="005C59E6"/>
    <w:rsid w:val="005D3B88"/>
    <w:rsid w:val="005E1B09"/>
    <w:rsid w:val="005E2E21"/>
    <w:rsid w:val="005E75E3"/>
    <w:rsid w:val="005F1232"/>
    <w:rsid w:val="005F48DB"/>
    <w:rsid w:val="005F6FC1"/>
    <w:rsid w:val="006005DD"/>
    <w:rsid w:val="00600E8A"/>
    <w:rsid w:val="00602E57"/>
    <w:rsid w:val="00603F9B"/>
    <w:rsid w:val="00606D2E"/>
    <w:rsid w:val="00610A37"/>
    <w:rsid w:val="00610C6D"/>
    <w:rsid w:val="0061152E"/>
    <w:rsid w:val="00613D9E"/>
    <w:rsid w:val="00622837"/>
    <w:rsid w:val="006228D0"/>
    <w:rsid w:val="00623813"/>
    <w:rsid w:val="00632AB1"/>
    <w:rsid w:val="00633F0B"/>
    <w:rsid w:val="00642DF7"/>
    <w:rsid w:val="00644065"/>
    <w:rsid w:val="00645903"/>
    <w:rsid w:val="00645A48"/>
    <w:rsid w:val="00652FD1"/>
    <w:rsid w:val="00656D60"/>
    <w:rsid w:val="00667179"/>
    <w:rsid w:val="00667FE5"/>
    <w:rsid w:val="0067228D"/>
    <w:rsid w:val="00674A01"/>
    <w:rsid w:val="006769BB"/>
    <w:rsid w:val="006776D5"/>
    <w:rsid w:val="00680AFB"/>
    <w:rsid w:val="006855EB"/>
    <w:rsid w:val="00696640"/>
    <w:rsid w:val="006C0BEB"/>
    <w:rsid w:val="006C1266"/>
    <w:rsid w:val="006C237B"/>
    <w:rsid w:val="006C5919"/>
    <w:rsid w:val="006C7557"/>
    <w:rsid w:val="006D1F1C"/>
    <w:rsid w:val="006D2898"/>
    <w:rsid w:val="006D45B5"/>
    <w:rsid w:val="006D4B41"/>
    <w:rsid w:val="006D641C"/>
    <w:rsid w:val="006D65A6"/>
    <w:rsid w:val="006D6645"/>
    <w:rsid w:val="006E01BA"/>
    <w:rsid w:val="006E223A"/>
    <w:rsid w:val="006E2461"/>
    <w:rsid w:val="006E2F73"/>
    <w:rsid w:val="006E3410"/>
    <w:rsid w:val="006E3D22"/>
    <w:rsid w:val="006E3E7F"/>
    <w:rsid w:val="006F1722"/>
    <w:rsid w:val="006F43D2"/>
    <w:rsid w:val="00703BB9"/>
    <w:rsid w:val="0070674D"/>
    <w:rsid w:val="007069C3"/>
    <w:rsid w:val="007157B7"/>
    <w:rsid w:val="00720517"/>
    <w:rsid w:val="00731039"/>
    <w:rsid w:val="00733ED9"/>
    <w:rsid w:val="00737A76"/>
    <w:rsid w:val="00742016"/>
    <w:rsid w:val="007464A7"/>
    <w:rsid w:val="00747CA7"/>
    <w:rsid w:val="00753473"/>
    <w:rsid w:val="007661A0"/>
    <w:rsid w:val="00767053"/>
    <w:rsid w:val="00770EAE"/>
    <w:rsid w:val="0077171A"/>
    <w:rsid w:val="0077533B"/>
    <w:rsid w:val="007755DA"/>
    <w:rsid w:val="007778A3"/>
    <w:rsid w:val="00780531"/>
    <w:rsid w:val="00780E24"/>
    <w:rsid w:val="00782526"/>
    <w:rsid w:val="00786D24"/>
    <w:rsid w:val="007872B9"/>
    <w:rsid w:val="007920EC"/>
    <w:rsid w:val="007948F9"/>
    <w:rsid w:val="007955BF"/>
    <w:rsid w:val="00795630"/>
    <w:rsid w:val="00795678"/>
    <w:rsid w:val="0079657A"/>
    <w:rsid w:val="007A42FA"/>
    <w:rsid w:val="007A64FE"/>
    <w:rsid w:val="007A70B2"/>
    <w:rsid w:val="007A7C2A"/>
    <w:rsid w:val="007B03AB"/>
    <w:rsid w:val="007B20DD"/>
    <w:rsid w:val="007B279F"/>
    <w:rsid w:val="007B4E48"/>
    <w:rsid w:val="007B543C"/>
    <w:rsid w:val="007B7027"/>
    <w:rsid w:val="007C4032"/>
    <w:rsid w:val="007C48EC"/>
    <w:rsid w:val="007D0948"/>
    <w:rsid w:val="007D0CA1"/>
    <w:rsid w:val="007D3BE3"/>
    <w:rsid w:val="007D4A3B"/>
    <w:rsid w:val="007E17B4"/>
    <w:rsid w:val="007E1CE6"/>
    <w:rsid w:val="007E62B7"/>
    <w:rsid w:val="007F5688"/>
    <w:rsid w:val="007F5EBC"/>
    <w:rsid w:val="007F71CE"/>
    <w:rsid w:val="008030B2"/>
    <w:rsid w:val="00812C44"/>
    <w:rsid w:val="00813B7E"/>
    <w:rsid w:val="008150C4"/>
    <w:rsid w:val="00821DE0"/>
    <w:rsid w:val="008257BB"/>
    <w:rsid w:val="00826B4F"/>
    <w:rsid w:val="00830DFF"/>
    <w:rsid w:val="008342AF"/>
    <w:rsid w:val="00834E36"/>
    <w:rsid w:val="00836E15"/>
    <w:rsid w:val="008411EB"/>
    <w:rsid w:val="00841A96"/>
    <w:rsid w:val="0084323C"/>
    <w:rsid w:val="008610A9"/>
    <w:rsid w:val="008620AF"/>
    <w:rsid w:val="00864D9F"/>
    <w:rsid w:val="008734B7"/>
    <w:rsid w:val="00874963"/>
    <w:rsid w:val="00877E5F"/>
    <w:rsid w:val="0088784C"/>
    <w:rsid w:val="00895611"/>
    <w:rsid w:val="008968BF"/>
    <w:rsid w:val="008A1FD4"/>
    <w:rsid w:val="008A30DB"/>
    <w:rsid w:val="008B1A3C"/>
    <w:rsid w:val="008B34F5"/>
    <w:rsid w:val="008B4228"/>
    <w:rsid w:val="008D1A1C"/>
    <w:rsid w:val="008D3613"/>
    <w:rsid w:val="008D67D2"/>
    <w:rsid w:val="008E2C87"/>
    <w:rsid w:val="008E373F"/>
    <w:rsid w:val="008E4655"/>
    <w:rsid w:val="008E5EBF"/>
    <w:rsid w:val="008E780B"/>
    <w:rsid w:val="008F16FE"/>
    <w:rsid w:val="008F27AB"/>
    <w:rsid w:val="008F28F0"/>
    <w:rsid w:val="008F3DAA"/>
    <w:rsid w:val="0090280B"/>
    <w:rsid w:val="0090377D"/>
    <w:rsid w:val="009070AB"/>
    <w:rsid w:val="00907121"/>
    <w:rsid w:val="0091037F"/>
    <w:rsid w:val="00913F71"/>
    <w:rsid w:val="00915C3F"/>
    <w:rsid w:val="009175A9"/>
    <w:rsid w:val="009223F1"/>
    <w:rsid w:val="009228F7"/>
    <w:rsid w:val="00931D94"/>
    <w:rsid w:val="009325A5"/>
    <w:rsid w:val="009357BB"/>
    <w:rsid w:val="00936DAC"/>
    <w:rsid w:val="00946F46"/>
    <w:rsid w:val="00953098"/>
    <w:rsid w:val="00954162"/>
    <w:rsid w:val="00957DA1"/>
    <w:rsid w:val="00962707"/>
    <w:rsid w:val="00967164"/>
    <w:rsid w:val="009715DC"/>
    <w:rsid w:val="00973408"/>
    <w:rsid w:val="00973FB8"/>
    <w:rsid w:val="00975156"/>
    <w:rsid w:val="00983FE7"/>
    <w:rsid w:val="00985E8E"/>
    <w:rsid w:val="00986C79"/>
    <w:rsid w:val="009A561C"/>
    <w:rsid w:val="009B2A00"/>
    <w:rsid w:val="009B37D0"/>
    <w:rsid w:val="009B773E"/>
    <w:rsid w:val="009B7A71"/>
    <w:rsid w:val="009C3AC2"/>
    <w:rsid w:val="009C6114"/>
    <w:rsid w:val="009C7517"/>
    <w:rsid w:val="009D4ADF"/>
    <w:rsid w:val="009E24C7"/>
    <w:rsid w:val="009E2807"/>
    <w:rsid w:val="009E6F5B"/>
    <w:rsid w:val="009E729D"/>
    <w:rsid w:val="009F26CC"/>
    <w:rsid w:val="009F49B2"/>
    <w:rsid w:val="009F5E2A"/>
    <w:rsid w:val="00A00794"/>
    <w:rsid w:val="00A113A4"/>
    <w:rsid w:val="00A141DA"/>
    <w:rsid w:val="00A15530"/>
    <w:rsid w:val="00A21DDB"/>
    <w:rsid w:val="00A27288"/>
    <w:rsid w:val="00A30C06"/>
    <w:rsid w:val="00A31DB7"/>
    <w:rsid w:val="00A33B6D"/>
    <w:rsid w:val="00A4022F"/>
    <w:rsid w:val="00A44A31"/>
    <w:rsid w:val="00A47220"/>
    <w:rsid w:val="00A5074B"/>
    <w:rsid w:val="00A52420"/>
    <w:rsid w:val="00A55C82"/>
    <w:rsid w:val="00A603FD"/>
    <w:rsid w:val="00A65E86"/>
    <w:rsid w:val="00A67320"/>
    <w:rsid w:val="00A72A24"/>
    <w:rsid w:val="00A72FEB"/>
    <w:rsid w:val="00A730A5"/>
    <w:rsid w:val="00A745BA"/>
    <w:rsid w:val="00A74911"/>
    <w:rsid w:val="00A756C0"/>
    <w:rsid w:val="00A75751"/>
    <w:rsid w:val="00A7584B"/>
    <w:rsid w:val="00A77671"/>
    <w:rsid w:val="00A82990"/>
    <w:rsid w:val="00A83A3B"/>
    <w:rsid w:val="00A85FDE"/>
    <w:rsid w:val="00A9489A"/>
    <w:rsid w:val="00A95F90"/>
    <w:rsid w:val="00A97237"/>
    <w:rsid w:val="00AA0CE6"/>
    <w:rsid w:val="00AB04FB"/>
    <w:rsid w:val="00AB3A0A"/>
    <w:rsid w:val="00AB3CE1"/>
    <w:rsid w:val="00AB3D51"/>
    <w:rsid w:val="00AB4260"/>
    <w:rsid w:val="00AB7218"/>
    <w:rsid w:val="00AC1343"/>
    <w:rsid w:val="00AC156B"/>
    <w:rsid w:val="00AC32C2"/>
    <w:rsid w:val="00AC6AEF"/>
    <w:rsid w:val="00AC7DF8"/>
    <w:rsid w:val="00AD00FB"/>
    <w:rsid w:val="00AD20FB"/>
    <w:rsid w:val="00AD6251"/>
    <w:rsid w:val="00AD64AC"/>
    <w:rsid w:val="00AD6ACF"/>
    <w:rsid w:val="00AE0FAE"/>
    <w:rsid w:val="00AE20FB"/>
    <w:rsid w:val="00AE4358"/>
    <w:rsid w:val="00AE6AC8"/>
    <w:rsid w:val="00AE6CCD"/>
    <w:rsid w:val="00AE7512"/>
    <w:rsid w:val="00AE7B12"/>
    <w:rsid w:val="00AF2F3E"/>
    <w:rsid w:val="00AF43A9"/>
    <w:rsid w:val="00AF5E39"/>
    <w:rsid w:val="00B002D3"/>
    <w:rsid w:val="00B0102D"/>
    <w:rsid w:val="00B07CF7"/>
    <w:rsid w:val="00B07EC1"/>
    <w:rsid w:val="00B10F67"/>
    <w:rsid w:val="00B12ECB"/>
    <w:rsid w:val="00B16237"/>
    <w:rsid w:val="00B16D56"/>
    <w:rsid w:val="00B21095"/>
    <w:rsid w:val="00B22C72"/>
    <w:rsid w:val="00B30CB5"/>
    <w:rsid w:val="00B30F5E"/>
    <w:rsid w:val="00B36C15"/>
    <w:rsid w:val="00B36C9B"/>
    <w:rsid w:val="00B3772C"/>
    <w:rsid w:val="00B436D1"/>
    <w:rsid w:val="00B43CA5"/>
    <w:rsid w:val="00B504F7"/>
    <w:rsid w:val="00B60508"/>
    <w:rsid w:val="00B649D4"/>
    <w:rsid w:val="00B66330"/>
    <w:rsid w:val="00B66C3F"/>
    <w:rsid w:val="00B70142"/>
    <w:rsid w:val="00B730F1"/>
    <w:rsid w:val="00B73E20"/>
    <w:rsid w:val="00B74248"/>
    <w:rsid w:val="00B7522B"/>
    <w:rsid w:val="00B8101A"/>
    <w:rsid w:val="00B81EDA"/>
    <w:rsid w:val="00B82E66"/>
    <w:rsid w:val="00B90E21"/>
    <w:rsid w:val="00B926FC"/>
    <w:rsid w:val="00B951C8"/>
    <w:rsid w:val="00B96DCF"/>
    <w:rsid w:val="00BA7888"/>
    <w:rsid w:val="00BB05E1"/>
    <w:rsid w:val="00BB1277"/>
    <w:rsid w:val="00BB6866"/>
    <w:rsid w:val="00BC2CC8"/>
    <w:rsid w:val="00BD1309"/>
    <w:rsid w:val="00BD4586"/>
    <w:rsid w:val="00BE3ECB"/>
    <w:rsid w:val="00BE6BBF"/>
    <w:rsid w:val="00BE75BF"/>
    <w:rsid w:val="00BE79B6"/>
    <w:rsid w:val="00BF0D01"/>
    <w:rsid w:val="00BF1B8A"/>
    <w:rsid w:val="00BF44CD"/>
    <w:rsid w:val="00BF5C94"/>
    <w:rsid w:val="00C032F0"/>
    <w:rsid w:val="00C04B2A"/>
    <w:rsid w:val="00C07F58"/>
    <w:rsid w:val="00C106FF"/>
    <w:rsid w:val="00C1529C"/>
    <w:rsid w:val="00C1789B"/>
    <w:rsid w:val="00C242D3"/>
    <w:rsid w:val="00C258EF"/>
    <w:rsid w:val="00C26FEE"/>
    <w:rsid w:val="00C27984"/>
    <w:rsid w:val="00C27D48"/>
    <w:rsid w:val="00C305A7"/>
    <w:rsid w:val="00C30788"/>
    <w:rsid w:val="00C329F9"/>
    <w:rsid w:val="00C33B4B"/>
    <w:rsid w:val="00C33EED"/>
    <w:rsid w:val="00C34BF4"/>
    <w:rsid w:val="00C35E0E"/>
    <w:rsid w:val="00C37852"/>
    <w:rsid w:val="00C4000E"/>
    <w:rsid w:val="00C40292"/>
    <w:rsid w:val="00C40862"/>
    <w:rsid w:val="00C44EFF"/>
    <w:rsid w:val="00C55B01"/>
    <w:rsid w:val="00C62AFB"/>
    <w:rsid w:val="00C63FFF"/>
    <w:rsid w:val="00C650A0"/>
    <w:rsid w:val="00C65FC2"/>
    <w:rsid w:val="00C66ED7"/>
    <w:rsid w:val="00C67D4C"/>
    <w:rsid w:val="00C77D74"/>
    <w:rsid w:val="00C837B3"/>
    <w:rsid w:val="00C85A9A"/>
    <w:rsid w:val="00C86241"/>
    <w:rsid w:val="00C86261"/>
    <w:rsid w:val="00C90353"/>
    <w:rsid w:val="00C906FB"/>
    <w:rsid w:val="00C92E65"/>
    <w:rsid w:val="00C95957"/>
    <w:rsid w:val="00C96224"/>
    <w:rsid w:val="00CA174D"/>
    <w:rsid w:val="00CA209B"/>
    <w:rsid w:val="00CA4CED"/>
    <w:rsid w:val="00CB3755"/>
    <w:rsid w:val="00CB4E26"/>
    <w:rsid w:val="00CC25AD"/>
    <w:rsid w:val="00CC6669"/>
    <w:rsid w:val="00CC6BB9"/>
    <w:rsid w:val="00CD02A0"/>
    <w:rsid w:val="00CD1474"/>
    <w:rsid w:val="00CD1E23"/>
    <w:rsid w:val="00CD677C"/>
    <w:rsid w:val="00CE3764"/>
    <w:rsid w:val="00CE4196"/>
    <w:rsid w:val="00CE5F8C"/>
    <w:rsid w:val="00CF0B90"/>
    <w:rsid w:val="00CF40CB"/>
    <w:rsid w:val="00CF63EC"/>
    <w:rsid w:val="00D013BF"/>
    <w:rsid w:val="00D023CB"/>
    <w:rsid w:val="00D0735D"/>
    <w:rsid w:val="00D07583"/>
    <w:rsid w:val="00D110AD"/>
    <w:rsid w:val="00D11A80"/>
    <w:rsid w:val="00D13EE9"/>
    <w:rsid w:val="00D14123"/>
    <w:rsid w:val="00D20233"/>
    <w:rsid w:val="00D2410A"/>
    <w:rsid w:val="00D24C2D"/>
    <w:rsid w:val="00D27713"/>
    <w:rsid w:val="00D34DB7"/>
    <w:rsid w:val="00D351E1"/>
    <w:rsid w:val="00D375C1"/>
    <w:rsid w:val="00D379AF"/>
    <w:rsid w:val="00D41B37"/>
    <w:rsid w:val="00D41EF4"/>
    <w:rsid w:val="00D4353B"/>
    <w:rsid w:val="00D44841"/>
    <w:rsid w:val="00D44CA7"/>
    <w:rsid w:val="00D45742"/>
    <w:rsid w:val="00D4586F"/>
    <w:rsid w:val="00D512DC"/>
    <w:rsid w:val="00D54BE3"/>
    <w:rsid w:val="00D6133B"/>
    <w:rsid w:val="00D64B5B"/>
    <w:rsid w:val="00D673A6"/>
    <w:rsid w:val="00D75F3E"/>
    <w:rsid w:val="00D846CB"/>
    <w:rsid w:val="00D87F0A"/>
    <w:rsid w:val="00D90AE4"/>
    <w:rsid w:val="00D9100C"/>
    <w:rsid w:val="00D938DB"/>
    <w:rsid w:val="00D953C0"/>
    <w:rsid w:val="00DA2759"/>
    <w:rsid w:val="00DB077E"/>
    <w:rsid w:val="00DC08E8"/>
    <w:rsid w:val="00DC2AE3"/>
    <w:rsid w:val="00DC563F"/>
    <w:rsid w:val="00DC75C3"/>
    <w:rsid w:val="00DC77BA"/>
    <w:rsid w:val="00DD5235"/>
    <w:rsid w:val="00DE273E"/>
    <w:rsid w:val="00DE46B1"/>
    <w:rsid w:val="00DE7AAE"/>
    <w:rsid w:val="00DF1506"/>
    <w:rsid w:val="00DF316E"/>
    <w:rsid w:val="00DF436C"/>
    <w:rsid w:val="00DF6228"/>
    <w:rsid w:val="00E07B15"/>
    <w:rsid w:val="00E2081B"/>
    <w:rsid w:val="00E22C67"/>
    <w:rsid w:val="00E25BA0"/>
    <w:rsid w:val="00E27DF2"/>
    <w:rsid w:val="00E30FD4"/>
    <w:rsid w:val="00E3101A"/>
    <w:rsid w:val="00E31EBD"/>
    <w:rsid w:val="00E34C67"/>
    <w:rsid w:val="00E36260"/>
    <w:rsid w:val="00E40A7A"/>
    <w:rsid w:val="00E42575"/>
    <w:rsid w:val="00E45A93"/>
    <w:rsid w:val="00E510D6"/>
    <w:rsid w:val="00E55179"/>
    <w:rsid w:val="00E55CDB"/>
    <w:rsid w:val="00E578DD"/>
    <w:rsid w:val="00E61337"/>
    <w:rsid w:val="00E62C0B"/>
    <w:rsid w:val="00E6322D"/>
    <w:rsid w:val="00E64589"/>
    <w:rsid w:val="00E655F1"/>
    <w:rsid w:val="00E712CB"/>
    <w:rsid w:val="00E773A8"/>
    <w:rsid w:val="00E8054F"/>
    <w:rsid w:val="00E878A4"/>
    <w:rsid w:val="00E87A2E"/>
    <w:rsid w:val="00E91790"/>
    <w:rsid w:val="00E92E13"/>
    <w:rsid w:val="00E93DA0"/>
    <w:rsid w:val="00E977D2"/>
    <w:rsid w:val="00EA588B"/>
    <w:rsid w:val="00EB0007"/>
    <w:rsid w:val="00EB3CD1"/>
    <w:rsid w:val="00EB5AAE"/>
    <w:rsid w:val="00EC17AD"/>
    <w:rsid w:val="00EC7CA2"/>
    <w:rsid w:val="00ED3FCA"/>
    <w:rsid w:val="00ED565F"/>
    <w:rsid w:val="00ED6538"/>
    <w:rsid w:val="00EE6854"/>
    <w:rsid w:val="00EF22C5"/>
    <w:rsid w:val="00F02329"/>
    <w:rsid w:val="00F049A3"/>
    <w:rsid w:val="00F106ED"/>
    <w:rsid w:val="00F114F5"/>
    <w:rsid w:val="00F11DB0"/>
    <w:rsid w:val="00F123F6"/>
    <w:rsid w:val="00F12E79"/>
    <w:rsid w:val="00F13995"/>
    <w:rsid w:val="00F248D8"/>
    <w:rsid w:val="00F26BEA"/>
    <w:rsid w:val="00F30ACD"/>
    <w:rsid w:val="00F32301"/>
    <w:rsid w:val="00F528B7"/>
    <w:rsid w:val="00F53526"/>
    <w:rsid w:val="00F5471C"/>
    <w:rsid w:val="00F56BA6"/>
    <w:rsid w:val="00F57AF6"/>
    <w:rsid w:val="00F61B73"/>
    <w:rsid w:val="00F61FCB"/>
    <w:rsid w:val="00F632BD"/>
    <w:rsid w:val="00F7466A"/>
    <w:rsid w:val="00F77633"/>
    <w:rsid w:val="00F77C28"/>
    <w:rsid w:val="00F80B92"/>
    <w:rsid w:val="00F85996"/>
    <w:rsid w:val="00F8653B"/>
    <w:rsid w:val="00F92EFF"/>
    <w:rsid w:val="00F95056"/>
    <w:rsid w:val="00F978C3"/>
    <w:rsid w:val="00FA0153"/>
    <w:rsid w:val="00FA43BD"/>
    <w:rsid w:val="00FA633B"/>
    <w:rsid w:val="00FA65DE"/>
    <w:rsid w:val="00FB154F"/>
    <w:rsid w:val="00FB2557"/>
    <w:rsid w:val="00FB5670"/>
    <w:rsid w:val="00FB724F"/>
    <w:rsid w:val="00FC00E2"/>
    <w:rsid w:val="00FC2634"/>
    <w:rsid w:val="00FC2CCF"/>
    <w:rsid w:val="00FD2803"/>
    <w:rsid w:val="00FD5895"/>
    <w:rsid w:val="00FE4D93"/>
    <w:rsid w:val="00FE5EF1"/>
    <w:rsid w:val="00FF0E38"/>
    <w:rsid w:val="00FF2E80"/>
    <w:rsid w:val="00FF4F4F"/>
    <w:rsid w:val="00FF5E81"/>
    <w:rsid w:val="00FF69D3"/>
    <w:rsid w:val="00FF6B3D"/>
    <w:rsid w:val="00FF7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091EF2E-49AE-45C0-A832-FD81D9B2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9B2"/>
  </w:style>
  <w:style w:type="paragraph" w:styleId="Ttulo1">
    <w:name w:val="heading 1"/>
    <w:basedOn w:val="Normal"/>
    <w:next w:val="Normal"/>
    <w:link w:val="Ttulo1Car"/>
    <w:uiPriority w:val="9"/>
    <w:qFormat/>
    <w:rsid w:val="00390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596B"/>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FC00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4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3BB9"/>
    <w:pPr>
      <w:ind w:left="720"/>
      <w:contextualSpacing/>
    </w:pPr>
  </w:style>
  <w:style w:type="character" w:customStyle="1" w:styleId="Ttulo2Car">
    <w:name w:val="Título 2 Car"/>
    <w:basedOn w:val="Fuentedeprrafopredeter"/>
    <w:link w:val="Ttulo2"/>
    <w:uiPriority w:val="9"/>
    <w:rsid w:val="0035596B"/>
    <w:rPr>
      <w:rFonts w:ascii="Arial" w:eastAsiaTheme="majorEastAsia" w:hAnsi="Arial" w:cstheme="majorBidi"/>
      <w:b/>
      <w:sz w:val="24"/>
      <w:szCs w:val="26"/>
    </w:rPr>
  </w:style>
  <w:style w:type="paragraph" w:styleId="Encabezado">
    <w:name w:val="header"/>
    <w:basedOn w:val="Normal"/>
    <w:link w:val="EncabezadoCar"/>
    <w:uiPriority w:val="99"/>
    <w:unhideWhenUsed/>
    <w:rsid w:val="00B22C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C72"/>
  </w:style>
  <w:style w:type="paragraph" w:styleId="Piedepgina">
    <w:name w:val="footer"/>
    <w:basedOn w:val="Normal"/>
    <w:link w:val="PiedepginaCar"/>
    <w:uiPriority w:val="99"/>
    <w:unhideWhenUsed/>
    <w:rsid w:val="00B22C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C72"/>
  </w:style>
  <w:style w:type="paragraph" w:styleId="Sinespaciado">
    <w:name w:val="No Spacing"/>
    <w:link w:val="SinespaciadoCar"/>
    <w:uiPriority w:val="1"/>
    <w:qFormat/>
    <w:rsid w:val="00390DA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90DAE"/>
    <w:rPr>
      <w:rFonts w:eastAsiaTheme="minorEastAsia"/>
      <w:lang w:eastAsia="es-ES"/>
    </w:rPr>
  </w:style>
  <w:style w:type="character" w:customStyle="1" w:styleId="Ttulo1Car">
    <w:name w:val="Título 1 Car"/>
    <w:basedOn w:val="Fuentedeprrafopredeter"/>
    <w:link w:val="Ttulo1"/>
    <w:uiPriority w:val="9"/>
    <w:rsid w:val="00390DA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390DAE"/>
    <w:pPr>
      <w:outlineLvl w:val="9"/>
    </w:pPr>
    <w:rPr>
      <w:lang w:eastAsia="es-ES"/>
    </w:rPr>
  </w:style>
  <w:style w:type="paragraph" w:styleId="TDC1">
    <w:name w:val="toc 1"/>
    <w:basedOn w:val="Normal"/>
    <w:next w:val="Normal"/>
    <w:autoRedefine/>
    <w:uiPriority w:val="39"/>
    <w:unhideWhenUsed/>
    <w:rsid w:val="00390DAE"/>
    <w:pPr>
      <w:spacing w:after="100"/>
    </w:pPr>
  </w:style>
  <w:style w:type="character" w:styleId="Hipervnculo">
    <w:name w:val="Hyperlink"/>
    <w:basedOn w:val="Fuentedeprrafopredeter"/>
    <w:uiPriority w:val="99"/>
    <w:unhideWhenUsed/>
    <w:rsid w:val="00390DAE"/>
    <w:rPr>
      <w:color w:val="0563C1" w:themeColor="hyperlink"/>
      <w:u w:val="single"/>
    </w:rPr>
  </w:style>
  <w:style w:type="paragraph" w:styleId="TDC2">
    <w:name w:val="toc 2"/>
    <w:basedOn w:val="Normal"/>
    <w:next w:val="Normal"/>
    <w:autoRedefine/>
    <w:uiPriority w:val="39"/>
    <w:unhideWhenUsed/>
    <w:rsid w:val="006D45B5"/>
    <w:pPr>
      <w:spacing w:after="100"/>
      <w:ind w:left="220"/>
    </w:pPr>
  </w:style>
  <w:style w:type="paragraph" w:styleId="NormalWeb">
    <w:name w:val="Normal (Web)"/>
    <w:basedOn w:val="Normal"/>
    <w:uiPriority w:val="99"/>
    <w:unhideWhenUsed/>
    <w:rsid w:val="00915C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52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235"/>
    <w:rPr>
      <w:rFonts w:ascii="Segoe UI" w:hAnsi="Segoe UI" w:cs="Segoe UI"/>
      <w:sz w:val="18"/>
      <w:szCs w:val="18"/>
    </w:rPr>
  </w:style>
  <w:style w:type="table" w:customStyle="1" w:styleId="Tablaconcuadrcula1">
    <w:name w:val="Tabla con cuadrícula1"/>
    <w:basedOn w:val="Tablanormal"/>
    <w:next w:val="Tablaconcuadrcula"/>
    <w:uiPriority w:val="39"/>
    <w:rsid w:val="00110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FC00E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855">
      <w:bodyDiv w:val="1"/>
      <w:marLeft w:val="0"/>
      <w:marRight w:val="0"/>
      <w:marTop w:val="0"/>
      <w:marBottom w:val="0"/>
      <w:divBdr>
        <w:top w:val="none" w:sz="0" w:space="0" w:color="auto"/>
        <w:left w:val="none" w:sz="0" w:space="0" w:color="auto"/>
        <w:bottom w:val="none" w:sz="0" w:space="0" w:color="auto"/>
        <w:right w:val="none" w:sz="0" w:space="0" w:color="auto"/>
      </w:divBdr>
    </w:div>
    <w:div w:id="41446014">
      <w:bodyDiv w:val="1"/>
      <w:marLeft w:val="0"/>
      <w:marRight w:val="0"/>
      <w:marTop w:val="0"/>
      <w:marBottom w:val="0"/>
      <w:divBdr>
        <w:top w:val="none" w:sz="0" w:space="0" w:color="auto"/>
        <w:left w:val="none" w:sz="0" w:space="0" w:color="auto"/>
        <w:bottom w:val="none" w:sz="0" w:space="0" w:color="auto"/>
        <w:right w:val="none" w:sz="0" w:space="0" w:color="auto"/>
      </w:divBdr>
    </w:div>
    <w:div w:id="48115734">
      <w:bodyDiv w:val="1"/>
      <w:marLeft w:val="0"/>
      <w:marRight w:val="0"/>
      <w:marTop w:val="0"/>
      <w:marBottom w:val="0"/>
      <w:divBdr>
        <w:top w:val="none" w:sz="0" w:space="0" w:color="auto"/>
        <w:left w:val="none" w:sz="0" w:space="0" w:color="auto"/>
        <w:bottom w:val="none" w:sz="0" w:space="0" w:color="auto"/>
        <w:right w:val="none" w:sz="0" w:space="0" w:color="auto"/>
      </w:divBdr>
    </w:div>
    <w:div w:id="54161521">
      <w:bodyDiv w:val="1"/>
      <w:marLeft w:val="0"/>
      <w:marRight w:val="0"/>
      <w:marTop w:val="0"/>
      <w:marBottom w:val="0"/>
      <w:divBdr>
        <w:top w:val="none" w:sz="0" w:space="0" w:color="auto"/>
        <w:left w:val="none" w:sz="0" w:space="0" w:color="auto"/>
        <w:bottom w:val="none" w:sz="0" w:space="0" w:color="auto"/>
        <w:right w:val="none" w:sz="0" w:space="0" w:color="auto"/>
      </w:divBdr>
    </w:div>
    <w:div w:id="56171449">
      <w:bodyDiv w:val="1"/>
      <w:marLeft w:val="0"/>
      <w:marRight w:val="0"/>
      <w:marTop w:val="0"/>
      <w:marBottom w:val="0"/>
      <w:divBdr>
        <w:top w:val="none" w:sz="0" w:space="0" w:color="auto"/>
        <w:left w:val="none" w:sz="0" w:space="0" w:color="auto"/>
        <w:bottom w:val="none" w:sz="0" w:space="0" w:color="auto"/>
        <w:right w:val="none" w:sz="0" w:space="0" w:color="auto"/>
      </w:divBdr>
    </w:div>
    <w:div w:id="65687934">
      <w:bodyDiv w:val="1"/>
      <w:marLeft w:val="0"/>
      <w:marRight w:val="0"/>
      <w:marTop w:val="0"/>
      <w:marBottom w:val="0"/>
      <w:divBdr>
        <w:top w:val="none" w:sz="0" w:space="0" w:color="auto"/>
        <w:left w:val="none" w:sz="0" w:space="0" w:color="auto"/>
        <w:bottom w:val="none" w:sz="0" w:space="0" w:color="auto"/>
        <w:right w:val="none" w:sz="0" w:space="0" w:color="auto"/>
      </w:divBdr>
    </w:div>
    <w:div w:id="69691938">
      <w:bodyDiv w:val="1"/>
      <w:marLeft w:val="0"/>
      <w:marRight w:val="0"/>
      <w:marTop w:val="0"/>
      <w:marBottom w:val="0"/>
      <w:divBdr>
        <w:top w:val="none" w:sz="0" w:space="0" w:color="auto"/>
        <w:left w:val="none" w:sz="0" w:space="0" w:color="auto"/>
        <w:bottom w:val="none" w:sz="0" w:space="0" w:color="auto"/>
        <w:right w:val="none" w:sz="0" w:space="0" w:color="auto"/>
      </w:divBdr>
    </w:div>
    <w:div w:id="87194376">
      <w:bodyDiv w:val="1"/>
      <w:marLeft w:val="0"/>
      <w:marRight w:val="0"/>
      <w:marTop w:val="0"/>
      <w:marBottom w:val="0"/>
      <w:divBdr>
        <w:top w:val="none" w:sz="0" w:space="0" w:color="auto"/>
        <w:left w:val="none" w:sz="0" w:space="0" w:color="auto"/>
        <w:bottom w:val="none" w:sz="0" w:space="0" w:color="auto"/>
        <w:right w:val="none" w:sz="0" w:space="0" w:color="auto"/>
      </w:divBdr>
    </w:div>
    <w:div w:id="94517334">
      <w:bodyDiv w:val="1"/>
      <w:marLeft w:val="0"/>
      <w:marRight w:val="0"/>
      <w:marTop w:val="0"/>
      <w:marBottom w:val="0"/>
      <w:divBdr>
        <w:top w:val="none" w:sz="0" w:space="0" w:color="auto"/>
        <w:left w:val="none" w:sz="0" w:space="0" w:color="auto"/>
        <w:bottom w:val="none" w:sz="0" w:space="0" w:color="auto"/>
        <w:right w:val="none" w:sz="0" w:space="0" w:color="auto"/>
      </w:divBdr>
    </w:div>
    <w:div w:id="94518850">
      <w:bodyDiv w:val="1"/>
      <w:marLeft w:val="0"/>
      <w:marRight w:val="0"/>
      <w:marTop w:val="0"/>
      <w:marBottom w:val="0"/>
      <w:divBdr>
        <w:top w:val="none" w:sz="0" w:space="0" w:color="auto"/>
        <w:left w:val="none" w:sz="0" w:space="0" w:color="auto"/>
        <w:bottom w:val="none" w:sz="0" w:space="0" w:color="auto"/>
        <w:right w:val="none" w:sz="0" w:space="0" w:color="auto"/>
      </w:divBdr>
    </w:div>
    <w:div w:id="95492290">
      <w:bodyDiv w:val="1"/>
      <w:marLeft w:val="0"/>
      <w:marRight w:val="0"/>
      <w:marTop w:val="0"/>
      <w:marBottom w:val="0"/>
      <w:divBdr>
        <w:top w:val="none" w:sz="0" w:space="0" w:color="auto"/>
        <w:left w:val="none" w:sz="0" w:space="0" w:color="auto"/>
        <w:bottom w:val="none" w:sz="0" w:space="0" w:color="auto"/>
        <w:right w:val="none" w:sz="0" w:space="0" w:color="auto"/>
      </w:divBdr>
    </w:div>
    <w:div w:id="142352615">
      <w:bodyDiv w:val="1"/>
      <w:marLeft w:val="0"/>
      <w:marRight w:val="0"/>
      <w:marTop w:val="0"/>
      <w:marBottom w:val="0"/>
      <w:divBdr>
        <w:top w:val="none" w:sz="0" w:space="0" w:color="auto"/>
        <w:left w:val="none" w:sz="0" w:space="0" w:color="auto"/>
        <w:bottom w:val="none" w:sz="0" w:space="0" w:color="auto"/>
        <w:right w:val="none" w:sz="0" w:space="0" w:color="auto"/>
      </w:divBdr>
    </w:div>
    <w:div w:id="152378817">
      <w:bodyDiv w:val="1"/>
      <w:marLeft w:val="0"/>
      <w:marRight w:val="0"/>
      <w:marTop w:val="0"/>
      <w:marBottom w:val="0"/>
      <w:divBdr>
        <w:top w:val="none" w:sz="0" w:space="0" w:color="auto"/>
        <w:left w:val="none" w:sz="0" w:space="0" w:color="auto"/>
        <w:bottom w:val="none" w:sz="0" w:space="0" w:color="auto"/>
        <w:right w:val="none" w:sz="0" w:space="0" w:color="auto"/>
      </w:divBdr>
    </w:div>
    <w:div w:id="164788292">
      <w:bodyDiv w:val="1"/>
      <w:marLeft w:val="0"/>
      <w:marRight w:val="0"/>
      <w:marTop w:val="0"/>
      <w:marBottom w:val="0"/>
      <w:divBdr>
        <w:top w:val="none" w:sz="0" w:space="0" w:color="auto"/>
        <w:left w:val="none" w:sz="0" w:space="0" w:color="auto"/>
        <w:bottom w:val="none" w:sz="0" w:space="0" w:color="auto"/>
        <w:right w:val="none" w:sz="0" w:space="0" w:color="auto"/>
      </w:divBdr>
    </w:div>
    <w:div w:id="167257754">
      <w:bodyDiv w:val="1"/>
      <w:marLeft w:val="0"/>
      <w:marRight w:val="0"/>
      <w:marTop w:val="0"/>
      <w:marBottom w:val="0"/>
      <w:divBdr>
        <w:top w:val="none" w:sz="0" w:space="0" w:color="auto"/>
        <w:left w:val="none" w:sz="0" w:space="0" w:color="auto"/>
        <w:bottom w:val="none" w:sz="0" w:space="0" w:color="auto"/>
        <w:right w:val="none" w:sz="0" w:space="0" w:color="auto"/>
      </w:divBdr>
    </w:div>
    <w:div w:id="167792088">
      <w:bodyDiv w:val="1"/>
      <w:marLeft w:val="0"/>
      <w:marRight w:val="0"/>
      <w:marTop w:val="0"/>
      <w:marBottom w:val="0"/>
      <w:divBdr>
        <w:top w:val="none" w:sz="0" w:space="0" w:color="auto"/>
        <w:left w:val="none" w:sz="0" w:space="0" w:color="auto"/>
        <w:bottom w:val="none" w:sz="0" w:space="0" w:color="auto"/>
        <w:right w:val="none" w:sz="0" w:space="0" w:color="auto"/>
      </w:divBdr>
    </w:div>
    <w:div w:id="171144162">
      <w:bodyDiv w:val="1"/>
      <w:marLeft w:val="0"/>
      <w:marRight w:val="0"/>
      <w:marTop w:val="0"/>
      <w:marBottom w:val="0"/>
      <w:divBdr>
        <w:top w:val="none" w:sz="0" w:space="0" w:color="auto"/>
        <w:left w:val="none" w:sz="0" w:space="0" w:color="auto"/>
        <w:bottom w:val="none" w:sz="0" w:space="0" w:color="auto"/>
        <w:right w:val="none" w:sz="0" w:space="0" w:color="auto"/>
      </w:divBdr>
    </w:div>
    <w:div w:id="175582075">
      <w:bodyDiv w:val="1"/>
      <w:marLeft w:val="0"/>
      <w:marRight w:val="0"/>
      <w:marTop w:val="0"/>
      <w:marBottom w:val="0"/>
      <w:divBdr>
        <w:top w:val="none" w:sz="0" w:space="0" w:color="auto"/>
        <w:left w:val="none" w:sz="0" w:space="0" w:color="auto"/>
        <w:bottom w:val="none" w:sz="0" w:space="0" w:color="auto"/>
        <w:right w:val="none" w:sz="0" w:space="0" w:color="auto"/>
      </w:divBdr>
    </w:div>
    <w:div w:id="184949826">
      <w:bodyDiv w:val="1"/>
      <w:marLeft w:val="0"/>
      <w:marRight w:val="0"/>
      <w:marTop w:val="0"/>
      <w:marBottom w:val="0"/>
      <w:divBdr>
        <w:top w:val="none" w:sz="0" w:space="0" w:color="auto"/>
        <w:left w:val="none" w:sz="0" w:space="0" w:color="auto"/>
        <w:bottom w:val="none" w:sz="0" w:space="0" w:color="auto"/>
        <w:right w:val="none" w:sz="0" w:space="0" w:color="auto"/>
      </w:divBdr>
    </w:div>
    <w:div w:id="190650390">
      <w:bodyDiv w:val="1"/>
      <w:marLeft w:val="0"/>
      <w:marRight w:val="0"/>
      <w:marTop w:val="0"/>
      <w:marBottom w:val="0"/>
      <w:divBdr>
        <w:top w:val="none" w:sz="0" w:space="0" w:color="auto"/>
        <w:left w:val="none" w:sz="0" w:space="0" w:color="auto"/>
        <w:bottom w:val="none" w:sz="0" w:space="0" w:color="auto"/>
        <w:right w:val="none" w:sz="0" w:space="0" w:color="auto"/>
      </w:divBdr>
    </w:div>
    <w:div w:id="193663230">
      <w:bodyDiv w:val="1"/>
      <w:marLeft w:val="0"/>
      <w:marRight w:val="0"/>
      <w:marTop w:val="0"/>
      <w:marBottom w:val="0"/>
      <w:divBdr>
        <w:top w:val="none" w:sz="0" w:space="0" w:color="auto"/>
        <w:left w:val="none" w:sz="0" w:space="0" w:color="auto"/>
        <w:bottom w:val="none" w:sz="0" w:space="0" w:color="auto"/>
        <w:right w:val="none" w:sz="0" w:space="0" w:color="auto"/>
      </w:divBdr>
    </w:div>
    <w:div w:id="196893048">
      <w:bodyDiv w:val="1"/>
      <w:marLeft w:val="0"/>
      <w:marRight w:val="0"/>
      <w:marTop w:val="0"/>
      <w:marBottom w:val="0"/>
      <w:divBdr>
        <w:top w:val="none" w:sz="0" w:space="0" w:color="auto"/>
        <w:left w:val="none" w:sz="0" w:space="0" w:color="auto"/>
        <w:bottom w:val="none" w:sz="0" w:space="0" w:color="auto"/>
        <w:right w:val="none" w:sz="0" w:space="0" w:color="auto"/>
      </w:divBdr>
    </w:div>
    <w:div w:id="201326787">
      <w:bodyDiv w:val="1"/>
      <w:marLeft w:val="0"/>
      <w:marRight w:val="0"/>
      <w:marTop w:val="0"/>
      <w:marBottom w:val="0"/>
      <w:divBdr>
        <w:top w:val="none" w:sz="0" w:space="0" w:color="auto"/>
        <w:left w:val="none" w:sz="0" w:space="0" w:color="auto"/>
        <w:bottom w:val="none" w:sz="0" w:space="0" w:color="auto"/>
        <w:right w:val="none" w:sz="0" w:space="0" w:color="auto"/>
      </w:divBdr>
    </w:div>
    <w:div w:id="218825888">
      <w:bodyDiv w:val="1"/>
      <w:marLeft w:val="0"/>
      <w:marRight w:val="0"/>
      <w:marTop w:val="0"/>
      <w:marBottom w:val="0"/>
      <w:divBdr>
        <w:top w:val="none" w:sz="0" w:space="0" w:color="auto"/>
        <w:left w:val="none" w:sz="0" w:space="0" w:color="auto"/>
        <w:bottom w:val="none" w:sz="0" w:space="0" w:color="auto"/>
        <w:right w:val="none" w:sz="0" w:space="0" w:color="auto"/>
      </w:divBdr>
    </w:div>
    <w:div w:id="225141465">
      <w:bodyDiv w:val="1"/>
      <w:marLeft w:val="0"/>
      <w:marRight w:val="0"/>
      <w:marTop w:val="0"/>
      <w:marBottom w:val="0"/>
      <w:divBdr>
        <w:top w:val="none" w:sz="0" w:space="0" w:color="auto"/>
        <w:left w:val="none" w:sz="0" w:space="0" w:color="auto"/>
        <w:bottom w:val="none" w:sz="0" w:space="0" w:color="auto"/>
        <w:right w:val="none" w:sz="0" w:space="0" w:color="auto"/>
      </w:divBdr>
    </w:div>
    <w:div w:id="242448845">
      <w:bodyDiv w:val="1"/>
      <w:marLeft w:val="0"/>
      <w:marRight w:val="0"/>
      <w:marTop w:val="0"/>
      <w:marBottom w:val="0"/>
      <w:divBdr>
        <w:top w:val="none" w:sz="0" w:space="0" w:color="auto"/>
        <w:left w:val="none" w:sz="0" w:space="0" w:color="auto"/>
        <w:bottom w:val="none" w:sz="0" w:space="0" w:color="auto"/>
        <w:right w:val="none" w:sz="0" w:space="0" w:color="auto"/>
      </w:divBdr>
    </w:div>
    <w:div w:id="253243566">
      <w:bodyDiv w:val="1"/>
      <w:marLeft w:val="0"/>
      <w:marRight w:val="0"/>
      <w:marTop w:val="0"/>
      <w:marBottom w:val="0"/>
      <w:divBdr>
        <w:top w:val="none" w:sz="0" w:space="0" w:color="auto"/>
        <w:left w:val="none" w:sz="0" w:space="0" w:color="auto"/>
        <w:bottom w:val="none" w:sz="0" w:space="0" w:color="auto"/>
        <w:right w:val="none" w:sz="0" w:space="0" w:color="auto"/>
      </w:divBdr>
    </w:div>
    <w:div w:id="263657325">
      <w:bodyDiv w:val="1"/>
      <w:marLeft w:val="0"/>
      <w:marRight w:val="0"/>
      <w:marTop w:val="0"/>
      <w:marBottom w:val="0"/>
      <w:divBdr>
        <w:top w:val="none" w:sz="0" w:space="0" w:color="auto"/>
        <w:left w:val="none" w:sz="0" w:space="0" w:color="auto"/>
        <w:bottom w:val="none" w:sz="0" w:space="0" w:color="auto"/>
        <w:right w:val="none" w:sz="0" w:space="0" w:color="auto"/>
      </w:divBdr>
    </w:div>
    <w:div w:id="284388060">
      <w:bodyDiv w:val="1"/>
      <w:marLeft w:val="0"/>
      <w:marRight w:val="0"/>
      <w:marTop w:val="0"/>
      <w:marBottom w:val="0"/>
      <w:divBdr>
        <w:top w:val="none" w:sz="0" w:space="0" w:color="auto"/>
        <w:left w:val="none" w:sz="0" w:space="0" w:color="auto"/>
        <w:bottom w:val="none" w:sz="0" w:space="0" w:color="auto"/>
        <w:right w:val="none" w:sz="0" w:space="0" w:color="auto"/>
      </w:divBdr>
    </w:div>
    <w:div w:id="339502964">
      <w:bodyDiv w:val="1"/>
      <w:marLeft w:val="0"/>
      <w:marRight w:val="0"/>
      <w:marTop w:val="0"/>
      <w:marBottom w:val="0"/>
      <w:divBdr>
        <w:top w:val="none" w:sz="0" w:space="0" w:color="auto"/>
        <w:left w:val="none" w:sz="0" w:space="0" w:color="auto"/>
        <w:bottom w:val="none" w:sz="0" w:space="0" w:color="auto"/>
        <w:right w:val="none" w:sz="0" w:space="0" w:color="auto"/>
      </w:divBdr>
    </w:div>
    <w:div w:id="345979724">
      <w:bodyDiv w:val="1"/>
      <w:marLeft w:val="0"/>
      <w:marRight w:val="0"/>
      <w:marTop w:val="0"/>
      <w:marBottom w:val="0"/>
      <w:divBdr>
        <w:top w:val="none" w:sz="0" w:space="0" w:color="auto"/>
        <w:left w:val="none" w:sz="0" w:space="0" w:color="auto"/>
        <w:bottom w:val="none" w:sz="0" w:space="0" w:color="auto"/>
        <w:right w:val="none" w:sz="0" w:space="0" w:color="auto"/>
      </w:divBdr>
    </w:div>
    <w:div w:id="349529386">
      <w:bodyDiv w:val="1"/>
      <w:marLeft w:val="0"/>
      <w:marRight w:val="0"/>
      <w:marTop w:val="0"/>
      <w:marBottom w:val="0"/>
      <w:divBdr>
        <w:top w:val="none" w:sz="0" w:space="0" w:color="auto"/>
        <w:left w:val="none" w:sz="0" w:space="0" w:color="auto"/>
        <w:bottom w:val="none" w:sz="0" w:space="0" w:color="auto"/>
        <w:right w:val="none" w:sz="0" w:space="0" w:color="auto"/>
      </w:divBdr>
    </w:div>
    <w:div w:id="385301956">
      <w:bodyDiv w:val="1"/>
      <w:marLeft w:val="0"/>
      <w:marRight w:val="0"/>
      <w:marTop w:val="0"/>
      <w:marBottom w:val="0"/>
      <w:divBdr>
        <w:top w:val="none" w:sz="0" w:space="0" w:color="auto"/>
        <w:left w:val="none" w:sz="0" w:space="0" w:color="auto"/>
        <w:bottom w:val="none" w:sz="0" w:space="0" w:color="auto"/>
        <w:right w:val="none" w:sz="0" w:space="0" w:color="auto"/>
      </w:divBdr>
    </w:div>
    <w:div w:id="400253378">
      <w:bodyDiv w:val="1"/>
      <w:marLeft w:val="0"/>
      <w:marRight w:val="0"/>
      <w:marTop w:val="0"/>
      <w:marBottom w:val="0"/>
      <w:divBdr>
        <w:top w:val="none" w:sz="0" w:space="0" w:color="auto"/>
        <w:left w:val="none" w:sz="0" w:space="0" w:color="auto"/>
        <w:bottom w:val="none" w:sz="0" w:space="0" w:color="auto"/>
        <w:right w:val="none" w:sz="0" w:space="0" w:color="auto"/>
      </w:divBdr>
    </w:div>
    <w:div w:id="420175886">
      <w:bodyDiv w:val="1"/>
      <w:marLeft w:val="0"/>
      <w:marRight w:val="0"/>
      <w:marTop w:val="0"/>
      <w:marBottom w:val="0"/>
      <w:divBdr>
        <w:top w:val="none" w:sz="0" w:space="0" w:color="auto"/>
        <w:left w:val="none" w:sz="0" w:space="0" w:color="auto"/>
        <w:bottom w:val="none" w:sz="0" w:space="0" w:color="auto"/>
        <w:right w:val="none" w:sz="0" w:space="0" w:color="auto"/>
      </w:divBdr>
    </w:div>
    <w:div w:id="426460329">
      <w:bodyDiv w:val="1"/>
      <w:marLeft w:val="0"/>
      <w:marRight w:val="0"/>
      <w:marTop w:val="0"/>
      <w:marBottom w:val="0"/>
      <w:divBdr>
        <w:top w:val="none" w:sz="0" w:space="0" w:color="auto"/>
        <w:left w:val="none" w:sz="0" w:space="0" w:color="auto"/>
        <w:bottom w:val="none" w:sz="0" w:space="0" w:color="auto"/>
        <w:right w:val="none" w:sz="0" w:space="0" w:color="auto"/>
      </w:divBdr>
    </w:div>
    <w:div w:id="435369922">
      <w:bodyDiv w:val="1"/>
      <w:marLeft w:val="0"/>
      <w:marRight w:val="0"/>
      <w:marTop w:val="0"/>
      <w:marBottom w:val="0"/>
      <w:divBdr>
        <w:top w:val="none" w:sz="0" w:space="0" w:color="auto"/>
        <w:left w:val="none" w:sz="0" w:space="0" w:color="auto"/>
        <w:bottom w:val="none" w:sz="0" w:space="0" w:color="auto"/>
        <w:right w:val="none" w:sz="0" w:space="0" w:color="auto"/>
      </w:divBdr>
    </w:div>
    <w:div w:id="437026212">
      <w:bodyDiv w:val="1"/>
      <w:marLeft w:val="0"/>
      <w:marRight w:val="0"/>
      <w:marTop w:val="0"/>
      <w:marBottom w:val="0"/>
      <w:divBdr>
        <w:top w:val="none" w:sz="0" w:space="0" w:color="auto"/>
        <w:left w:val="none" w:sz="0" w:space="0" w:color="auto"/>
        <w:bottom w:val="none" w:sz="0" w:space="0" w:color="auto"/>
        <w:right w:val="none" w:sz="0" w:space="0" w:color="auto"/>
      </w:divBdr>
    </w:div>
    <w:div w:id="454063574">
      <w:bodyDiv w:val="1"/>
      <w:marLeft w:val="0"/>
      <w:marRight w:val="0"/>
      <w:marTop w:val="0"/>
      <w:marBottom w:val="0"/>
      <w:divBdr>
        <w:top w:val="none" w:sz="0" w:space="0" w:color="auto"/>
        <w:left w:val="none" w:sz="0" w:space="0" w:color="auto"/>
        <w:bottom w:val="none" w:sz="0" w:space="0" w:color="auto"/>
        <w:right w:val="none" w:sz="0" w:space="0" w:color="auto"/>
      </w:divBdr>
    </w:div>
    <w:div w:id="463473299">
      <w:bodyDiv w:val="1"/>
      <w:marLeft w:val="0"/>
      <w:marRight w:val="0"/>
      <w:marTop w:val="0"/>
      <w:marBottom w:val="0"/>
      <w:divBdr>
        <w:top w:val="none" w:sz="0" w:space="0" w:color="auto"/>
        <w:left w:val="none" w:sz="0" w:space="0" w:color="auto"/>
        <w:bottom w:val="none" w:sz="0" w:space="0" w:color="auto"/>
        <w:right w:val="none" w:sz="0" w:space="0" w:color="auto"/>
      </w:divBdr>
    </w:div>
    <w:div w:id="472451925">
      <w:bodyDiv w:val="1"/>
      <w:marLeft w:val="0"/>
      <w:marRight w:val="0"/>
      <w:marTop w:val="0"/>
      <w:marBottom w:val="0"/>
      <w:divBdr>
        <w:top w:val="none" w:sz="0" w:space="0" w:color="auto"/>
        <w:left w:val="none" w:sz="0" w:space="0" w:color="auto"/>
        <w:bottom w:val="none" w:sz="0" w:space="0" w:color="auto"/>
        <w:right w:val="none" w:sz="0" w:space="0" w:color="auto"/>
      </w:divBdr>
    </w:div>
    <w:div w:id="478303941">
      <w:bodyDiv w:val="1"/>
      <w:marLeft w:val="0"/>
      <w:marRight w:val="0"/>
      <w:marTop w:val="0"/>
      <w:marBottom w:val="0"/>
      <w:divBdr>
        <w:top w:val="none" w:sz="0" w:space="0" w:color="auto"/>
        <w:left w:val="none" w:sz="0" w:space="0" w:color="auto"/>
        <w:bottom w:val="none" w:sz="0" w:space="0" w:color="auto"/>
        <w:right w:val="none" w:sz="0" w:space="0" w:color="auto"/>
      </w:divBdr>
    </w:div>
    <w:div w:id="495995054">
      <w:bodyDiv w:val="1"/>
      <w:marLeft w:val="0"/>
      <w:marRight w:val="0"/>
      <w:marTop w:val="0"/>
      <w:marBottom w:val="0"/>
      <w:divBdr>
        <w:top w:val="none" w:sz="0" w:space="0" w:color="auto"/>
        <w:left w:val="none" w:sz="0" w:space="0" w:color="auto"/>
        <w:bottom w:val="none" w:sz="0" w:space="0" w:color="auto"/>
        <w:right w:val="none" w:sz="0" w:space="0" w:color="auto"/>
      </w:divBdr>
    </w:div>
    <w:div w:id="506553012">
      <w:bodyDiv w:val="1"/>
      <w:marLeft w:val="0"/>
      <w:marRight w:val="0"/>
      <w:marTop w:val="0"/>
      <w:marBottom w:val="0"/>
      <w:divBdr>
        <w:top w:val="none" w:sz="0" w:space="0" w:color="auto"/>
        <w:left w:val="none" w:sz="0" w:space="0" w:color="auto"/>
        <w:bottom w:val="none" w:sz="0" w:space="0" w:color="auto"/>
        <w:right w:val="none" w:sz="0" w:space="0" w:color="auto"/>
      </w:divBdr>
    </w:div>
    <w:div w:id="515464097">
      <w:bodyDiv w:val="1"/>
      <w:marLeft w:val="0"/>
      <w:marRight w:val="0"/>
      <w:marTop w:val="0"/>
      <w:marBottom w:val="0"/>
      <w:divBdr>
        <w:top w:val="none" w:sz="0" w:space="0" w:color="auto"/>
        <w:left w:val="none" w:sz="0" w:space="0" w:color="auto"/>
        <w:bottom w:val="none" w:sz="0" w:space="0" w:color="auto"/>
        <w:right w:val="none" w:sz="0" w:space="0" w:color="auto"/>
      </w:divBdr>
    </w:div>
    <w:div w:id="518470187">
      <w:bodyDiv w:val="1"/>
      <w:marLeft w:val="0"/>
      <w:marRight w:val="0"/>
      <w:marTop w:val="0"/>
      <w:marBottom w:val="0"/>
      <w:divBdr>
        <w:top w:val="none" w:sz="0" w:space="0" w:color="auto"/>
        <w:left w:val="none" w:sz="0" w:space="0" w:color="auto"/>
        <w:bottom w:val="none" w:sz="0" w:space="0" w:color="auto"/>
        <w:right w:val="none" w:sz="0" w:space="0" w:color="auto"/>
      </w:divBdr>
    </w:div>
    <w:div w:id="545918629">
      <w:bodyDiv w:val="1"/>
      <w:marLeft w:val="0"/>
      <w:marRight w:val="0"/>
      <w:marTop w:val="0"/>
      <w:marBottom w:val="0"/>
      <w:divBdr>
        <w:top w:val="none" w:sz="0" w:space="0" w:color="auto"/>
        <w:left w:val="none" w:sz="0" w:space="0" w:color="auto"/>
        <w:bottom w:val="none" w:sz="0" w:space="0" w:color="auto"/>
        <w:right w:val="none" w:sz="0" w:space="0" w:color="auto"/>
      </w:divBdr>
    </w:div>
    <w:div w:id="550651981">
      <w:bodyDiv w:val="1"/>
      <w:marLeft w:val="0"/>
      <w:marRight w:val="0"/>
      <w:marTop w:val="0"/>
      <w:marBottom w:val="0"/>
      <w:divBdr>
        <w:top w:val="none" w:sz="0" w:space="0" w:color="auto"/>
        <w:left w:val="none" w:sz="0" w:space="0" w:color="auto"/>
        <w:bottom w:val="none" w:sz="0" w:space="0" w:color="auto"/>
        <w:right w:val="none" w:sz="0" w:space="0" w:color="auto"/>
      </w:divBdr>
    </w:div>
    <w:div w:id="582227821">
      <w:bodyDiv w:val="1"/>
      <w:marLeft w:val="0"/>
      <w:marRight w:val="0"/>
      <w:marTop w:val="0"/>
      <w:marBottom w:val="0"/>
      <w:divBdr>
        <w:top w:val="none" w:sz="0" w:space="0" w:color="auto"/>
        <w:left w:val="none" w:sz="0" w:space="0" w:color="auto"/>
        <w:bottom w:val="none" w:sz="0" w:space="0" w:color="auto"/>
        <w:right w:val="none" w:sz="0" w:space="0" w:color="auto"/>
      </w:divBdr>
    </w:div>
    <w:div w:id="592477294">
      <w:bodyDiv w:val="1"/>
      <w:marLeft w:val="0"/>
      <w:marRight w:val="0"/>
      <w:marTop w:val="0"/>
      <w:marBottom w:val="0"/>
      <w:divBdr>
        <w:top w:val="none" w:sz="0" w:space="0" w:color="auto"/>
        <w:left w:val="none" w:sz="0" w:space="0" w:color="auto"/>
        <w:bottom w:val="none" w:sz="0" w:space="0" w:color="auto"/>
        <w:right w:val="none" w:sz="0" w:space="0" w:color="auto"/>
      </w:divBdr>
    </w:div>
    <w:div w:id="597518029">
      <w:bodyDiv w:val="1"/>
      <w:marLeft w:val="0"/>
      <w:marRight w:val="0"/>
      <w:marTop w:val="0"/>
      <w:marBottom w:val="0"/>
      <w:divBdr>
        <w:top w:val="none" w:sz="0" w:space="0" w:color="auto"/>
        <w:left w:val="none" w:sz="0" w:space="0" w:color="auto"/>
        <w:bottom w:val="none" w:sz="0" w:space="0" w:color="auto"/>
        <w:right w:val="none" w:sz="0" w:space="0" w:color="auto"/>
      </w:divBdr>
    </w:div>
    <w:div w:id="609825264">
      <w:bodyDiv w:val="1"/>
      <w:marLeft w:val="0"/>
      <w:marRight w:val="0"/>
      <w:marTop w:val="0"/>
      <w:marBottom w:val="0"/>
      <w:divBdr>
        <w:top w:val="none" w:sz="0" w:space="0" w:color="auto"/>
        <w:left w:val="none" w:sz="0" w:space="0" w:color="auto"/>
        <w:bottom w:val="none" w:sz="0" w:space="0" w:color="auto"/>
        <w:right w:val="none" w:sz="0" w:space="0" w:color="auto"/>
      </w:divBdr>
    </w:div>
    <w:div w:id="618222392">
      <w:bodyDiv w:val="1"/>
      <w:marLeft w:val="0"/>
      <w:marRight w:val="0"/>
      <w:marTop w:val="0"/>
      <w:marBottom w:val="0"/>
      <w:divBdr>
        <w:top w:val="none" w:sz="0" w:space="0" w:color="auto"/>
        <w:left w:val="none" w:sz="0" w:space="0" w:color="auto"/>
        <w:bottom w:val="none" w:sz="0" w:space="0" w:color="auto"/>
        <w:right w:val="none" w:sz="0" w:space="0" w:color="auto"/>
      </w:divBdr>
    </w:div>
    <w:div w:id="645743617">
      <w:bodyDiv w:val="1"/>
      <w:marLeft w:val="0"/>
      <w:marRight w:val="0"/>
      <w:marTop w:val="0"/>
      <w:marBottom w:val="0"/>
      <w:divBdr>
        <w:top w:val="none" w:sz="0" w:space="0" w:color="auto"/>
        <w:left w:val="none" w:sz="0" w:space="0" w:color="auto"/>
        <w:bottom w:val="none" w:sz="0" w:space="0" w:color="auto"/>
        <w:right w:val="none" w:sz="0" w:space="0" w:color="auto"/>
      </w:divBdr>
    </w:div>
    <w:div w:id="650403838">
      <w:bodyDiv w:val="1"/>
      <w:marLeft w:val="0"/>
      <w:marRight w:val="0"/>
      <w:marTop w:val="0"/>
      <w:marBottom w:val="0"/>
      <w:divBdr>
        <w:top w:val="none" w:sz="0" w:space="0" w:color="auto"/>
        <w:left w:val="none" w:sz="0" w:space="0" w:color="auto"/>
        <w:bottom w:val="none" w:sz="0" w:space="0" w:color="auto"/>
        <w:right w:val="none" w:sz="0" w:space="0" w:color="auto"/>
      </w:divBdr>
    </w:div>
    <w:div w:id="653677102">
      <w:bodyDiv w:val="1"/>
      <w:marLeft w:val="0"/>
      <w:marRight w:val="0"/>
      <w:marTop w:val="0"/>
      <w:marBottom w:val="0"/>
      <w:divBdr>
        <w:top w:val="none" w:sz="0" w:space="0" w:color="auto"/>
        <w:left w:val="none" w:sz="0" w:space="0" w:color="auto"/>
        <w:bottom w:val="none" w:sz="0" w:space="0" w:color="auto"/>
        <w:right w:val="none" w:sz="0" w:space="0" w:color="auto"/>
      </w:divBdr>
    </w:div>
    <w:div w:id="653879156">
      <w:bodyDiv w:val="1"/>
      <w:marLeft w:val="0"/>
      <w:marRight w:val="0"/>
      <w:marTop w:val="0"/>
      <w:marBottom w:val="0"/>
      <w:divBdr>
        <w:top w:val="none" w:sz="0" w:space="0" w:color="auto"/>
        <w:left w:val="none" w:sz="0" w:space="0" w:color="auto"/>
        <w:bottom w:val="none" w:sz="0" w:space="0" w:color="auto"/>
        <w:right w:val="none" w:sz="0" w:space="0" w:color="auto"/>
      </w:divBdr>
    </w:div>
    <w:div w:id="657882639">
      <w:bodyDiv w:val="1"/>
      <w:marLeft w:val="0"/>
      <w:marRight w:val="0"/>
      <w:marTop w:val="0"/>
      <w:marBottom w:val="0"/>
      <w:divBdr>
        <w:top w:val="none" w:sz="0" w:space="0" w:color="auto"/>
        <w:left w:val="none" w:sz="0" w:space="0" w:color="auto"/>
        <w:bottom w:val="none" w:sz="0" w:space="0" w:color="auto"/>
        <w:right w:val="none" w:sz="0" w:space="0" w:color="auto"/>
      </w:divBdr>
    </w:div>
    <w:div w:id="659697271">
      <w:bodyDiv w:val="1"/>
      <w:marLeft w:val="0"/>
      <w:marRight w:val="0"/>
      <w:marTop w:val="0"/>
      <w:marBottom w:val="0"/>
      <w:divBdr>
        <w:top w:val="none" w:sz="0" w:space="0" w:color="auto"/>
        <w:left w:val="none" w:sz="0" w:space="0" w:color="auto"/>
        <w:bottom w:val="none" w:sz="0" w:space="0" w:color="auto"/>
        <w:right w:val="none" w:sz="0" w:space="0" w:color="auto"/>
      </w:divBdr>
    </w:div>
    <w:div w:id="675958817">
      <w:bodyDiv w:val="1"/>
      <w:marLeft w:val="0"/>
      <w:marRight w:val="0"/>
      <w:marTop w:val="0"/>
      <w:marBottom w:val="0"/>
      <w:divBdr>
        <w:top w:val="none" w:sz="0" w:space="0" w:color="auto"/>
        <w:left w:val="none" w:sz="0" w:space="0" w:color="auto"/>
        <w:bottom w:val="none" w:sz="0" w:space="0" w:color="auto"/>
        <w:right w:val="none" w:sz="0" w:space="0" w:color="auto"/>
      </w:divBdr>
    </w:div>
    <w:div w:id="688407823">
      <w:bodyDiv w:val="1"/>
      <w:marLeft w:val="0"/>
      <w:marRight w:val="0"/>
      <w:marTop w:val="0"/>
      <w:marBottom w:val="0"/>
      <w:divBdr>
        <w:top w:val="none" w:sz="0" w:space="0" w:color="auto"/>
        <w:left w:val="none" w:sz="0" w:space="0" w:color="auto"/>
        <w:bottom w:val="none" w:sz="0" w:space="0" w:color="auto"/>
        <w:right w:val="none" w:sz="0" w:space="0" w:color="auto"/>
      </w:divBdr>
    </w:div>
    <w:div w:id="695011364">
      <w:bodyDiv w:val="1"/>
      <w:marLeft w:val="0"/>
      <w:marRight w:val="0"/>
      <w:marTop w:val="0"/>
      <w:marBottom w:val="0"/>
      <w:divBdr>
        <w:top w:val="none" w:sz="0" w:space="0" w:color="auto"/>
        <w:left w:val="none" w:sz="0" w:space="0" w:color="auto"/>
        <w:bottom w:val="none" w:sz="0" w:space="0" w:color="auto"/>
        <w:right w:val="none" w:sz="0" w:space="0" w:color="auto"/>
      </w:divBdr>
    </w:div>
    <w:div w:id="705177489">
      <w:bodyDiv w:val="1"/>
      <w:marLeft w:val="0"/>
      <w:marRight w:val="0"/>
      <w:marTop w:val="0"/>
      <w:marBottom w:val="0"/>
      <w:divBdr>
        <w:top w:val="none" w:sz="0" w:space="0" w:color="auto"/>
        <w:left w:val="none" w:sz="0" w:space="0" w:color="auto"/>
        <w:bottom w:val="none" w:sz="0" w:space="0" w:color="auto"/>
        <w:right w:val="none" w:sz="0" w:space="0" w:color="auto"/>
      </w:divBdr>
      <w:divsChild>
        <w:div w:id="775440320">
          <w:marLeft w:val="0"/>
          <w:marRight w:val="0"/>
          <w:marTop w:val="0"/>
          <w:marBottom w:val="0"/>
          <w:divBdr>
            <w:top w:val="none" w:sz="0" w:space="0" w:color="auto"/>
            <w:left w:val="none" w:sz="0" w:space="0" w:color="auto"/>
            <w:bottom w:val="none" w:sz="0" w:space="0" w:color="auto"/>
            <w:right w:val="none" w:sz="0" w:space="0" w:color="auto"/>
          </w:divBdr>
        </w:div>
      </w:divsChild>
    </w:div>
    <w:div w:id="728961672">
      <w:bodyDiv w:val="1"/>
      <w:marLeft w:val="0"/>
      <w:marRight w:val="0"/>
      <w:marTop w:val="0"/>
      <w:marBottom w:val="0"/>
      <w:divBdr>
        <w:top w:val="none" w:sz="0" w:space="0" w:color="auto"/>
        <w:left w:val="none" w:sz="0" w:space="0" w:color="auto"/>
        <w:bottom w:val="none" w:sz="0" w:space="0" w:color="auto"/>
        <w:right w:val="none" w:sz="0" w:space="0" w:color="auto"/>
      </w:divBdr>
    </w:div>
    <w:div w:id="769930610">
      <w:bodyDiv w:val="1"/>
      <w:marLeft w:val="0"/>
      <w:marRight w:val="0"/>
      <w:marTop w:val="0"/>
      <w:marBottom w:val="0"/>
      <w:divBdr>
        <w:top w:val="none" w:sz="0" w:space="0" w:color="auto"/>
        <w:left w:val="none" w:sz="0" w:space="0" w:color="auto"/>
        <w:bottom w:val="none" w:sz="0" w:space="0" w:color="auto"/>
        <w:right w:val="none" w:sz="0" w:space="0" w:color="auto"/>
      </w:divBdr>
    </w:div>
    <w:div w:id="775248295">
      <w:bodyDiv w:val="1"/>
      <w:marLeft w:val="0"/>
      <w:marRight w:val="0"/>
      <w:marTop w:val="0"/>
      <w:marBottom w:val="0"/>
      <w:divBdr>
        <w:top w:val="none" w:sz="0" w:space="0" w:color="auto"/>
        <w:left w:val="none" w:sz="0" w:space="0" w:color="auto"/>
        <w:bottom w:val="none" w:sz="0" w:space="0" w:color="auto"/>
        <w:right w:val="none" w:sz="0" w:space="0" w:color="auto"/>
      </w:divBdr>
    </w:div>
    <w:div w:id="781337738">
      <w:bodyDiv w:val="1"/>
      <w:marLeft w:val="0"/>
      <w:marRight w:val="0"/>
      <w:marTop w:val="0"/>
      <w:marBottom w:val="0"/>
      <w:divBdr>
        <w:top w:val="none" w:sz="0" w:space="0" w:color="auto"/>
        <w:left w:val="none" w:sz="0" w:space="0" w:color="auto"/>
        <w:bottom w:val="none" w:sz="0" w:space="0" w:color="auto"/>
        <w:right w:val="none" w:sz="0" w:space="0" w:color="auto"/>
      </w:divBdr>
    </w:div>
    <w:div w:id="785076034">
      <w:bodyDiv w:val="1"/>
      <w:marLeft w:val="0"/>
      <w:marRight w:val="0"/>
      <w:marTop w:val="0"/>
      <w:marBottom w:val="0"/>
      <w:divBdr>
        <w:top w:val="none" w:sz="0" w:space="0" w:color="auto"/>
        <w:left w:val="none" w:sz="0" w:space="0" w:color="auto"/>
        <w:bottom w:val="none" w:sz="0" w:space="0" w:color="auto"/>
        <w:right w:val="none" w:sz="0" w:space="0" w:color="auto"/>
      </w:divBdr>
    </w:div>
    <w:div w:id="794370408">
      <w:bodyDiv w:val="1"/>
      <w:marLeft w:val="0"/>
      <w:marRight w:val="0"/>
      <w:marTop w:val="0"/>
      <w:marBottom w:val="0"/>
      <w:divBdr>
        <w:top w:val="none" w:sz="0" w:space="0" w:color="auto"/>
        <w:left w:val="none" w:sz="0" w:space="0" w:color="auto"/>
        <w:bottom w:val="none" w:sz="0" w:space="0" w:color="auto"/>
        <w:right w:val="none" w:sz="0" w:space="0" w:color="auto"/>
      </w:divBdr>
    </w:div>
    <w:div w:id="803502976">
      <w:bodyDiv w:val="1"/>
      <w:marLeft w:val="0"/>
      <w:marRight w:val="0"/>
      <w:marTop w:val="0"/>
      <w:marBottom w:val="0"/>
      <w:divBdr>
        <w:top w:val="none" w:sz="0" w:space="0" w:color="auto"/>
        <w:left w:val="none" w:sz="0" w:space="0" w:color="auto"/>
        <w:bottom w:val="none" w:sz="0" w:space="0" w:color="auto"/>
        <w:right w:val="none" w:sz="0" w:space="0" w:color="auto"/>
      </w:divBdr>
    </w:div>
    <w:div w:id="809907893">
      <w:bodyDiv w:val="1"/>
      <w:marLeft w:val="0"/>
      <w:marRight w:val="0"/>
      <w:marTop w:val="0"/>
      <w:marBottom w:val="0"/>
      <w:divBdr>
        <w:top w:val="none" w:sz="0" w:space="0" w:color="auto"/>
        <w:left w:val="none" w:sz="0" w:space="0" w:color="auto"/>
        <w:bottom w:val="none" w:sz="0" w:space="0" w:color="auto"/>
        <w:right w:val="none" w:sz="0" w:space="0" w:color="auto"/>
      </w:divBdr>
    </w:div>
    <w:div w:id="813834450">
      <w:bodyDiv w:val="1"/>
      <w:marLeft w:val="0"/>
      <w:marRight w:val="0"/>
      <w:marTop w:val="0"/>
      <w:marBottom w:val="0"/>
      <w:divBdr>
        <w:top w:val="none" w:sz="0" w:space="0" w:color="auto"/>
        <w:left w:val="none" w:sz="0" w:space="0" w:color="auto"/>
        <w:bottom w:val="none" w:sz="0" w:space="0" w:color="auto"/>
        <w:right w:val="none" w:sz="0" w:space="0" w:color="auto"/>
      </w:divBdr>
    </w:div>
    <w:div w:id="821889931">
      <w:bodyDiv w:val="1"/>
      <w:marLeft w:val="0"/>
      <w:marRight w:val="0"/>
      <w:marTop w:val="0"/>
      <w:marBottom w:val="0"/>
      <w:divBdr>
        <w:top w:val="none" w:sz="0" w:space="0" w:color="auto"/>
        <w:left w:val="none" w:sz="0" w:space="0" w:color="auto"/>
        <w:bottom w:val="none" w:sz="0" w:space="0" w:color="auto"/>
        <w:right w:val="none" w:sz="0" w:space="0" w:color="auto"/>
      </w:divBdr>
    </w:div>
    <w:div w:id="828403990">
      <w:bodyDiv w:val="1"/>
      <w:marLeft w:val="0"/>
      <w:marRight w:val="0"/>
      <w:marTop w:val="0"/>
      <w:marBottom w:val="0"/>
      <w:divBdr>
        <w:top w:val="none" w:sz="0" w:space="0" w:color="auto"/>
        <w:left w:val="none" w:sz="0" w:space="0" w:color="auto"/>
        <w:bottom w:val="none" w:sz="0" w:space="0" w:color="auto"/>
        <w:right w:val="none" w:sz="0" w:space="0" w:color="auto"/>
      </w:divBdr>
    </w:div>
    <w:div w:id="831140520">
      <w:bodyDiv w:val="1"/>
      <w:marLeft w:val="0"/>
      <w:marRight w:val="0"/>
      <w:marTop w:val="0"/>
      <w:marBottom w:val="0"/>
      <w:divBdr>
        <w:top w:val="none" w:sz="0" w:space="0" w:color="auto"/>
        <w:left w:val="none" w:sz="0" w:space="0" w:color="auto"/>
        <w:bottom w:val="none" w:sz="0" w:space="0" w:color="auto"/>
        <w:right w:val="none" w:sz="0" w:space="0" w:color="auto"/>
      </w:divBdr>
    </w:div>
    <w:div w:id="867840848">
      <w:bodyDiv w:val="1"/>
      <w:marLeft w:val="0"/>
      <w:marRight w:val="0"/>
      <w:marTop w:val="0"/>
      <w:marBottom w:val="0"/>
      <w:divBdr>
        <w:top w:val="none" w:sz="0" w:space="0" w:color="auto"/>
        <w:left w:val="none" w:sz="0" w:space="0" w:color="auto"/>
        <w:bottom w:val="none" w:sz="0" w:space="0" w:color="auto"/>
        <w:right w:val="none" w:sz="0" w:space="0" w:color="auto"/>
      </w:divBdr>
    </w:div>
    <w:div w:id="869490547">
      <w:bodyDiv w:val="1"/>
      <w:marLeft w:val="0"/>
      <w:marRight w:val="0"/>
      <w:marTop w:val="0"/>
      <w:marBottom w:val="0"/>
      <w:divBdr>
        <w:top w:val="none" w:sz="0" w:space="0" w:color="auto"/>
        <w:left w:val="none" w:sz="0" w:space="0" w:color="auto"/>
        <w:bottom w:val="none" w:sz="0" w:space="0" w:color="auto"/>
        <w:right w:val="none" w:sz="0" w:space="0" w:color="auto"/>
      </w:divBdr>
    </w:div>
    <w:div w:id="874466035">
      <w:bodyDiv w:val="1"/>
      <w:marLeft w:val="0"/>
      <w:marRight w:val="0"/>
      <w:marTop w:val="0"/>
      <w:marBottom w:val="0"/>
      <w:divBdr>
        <w:top w:val="none" w:sz="0" w:space="0" w:color="auto"/>
        <w:left w:val="none" w:sz="0" w:space="0" w:color="auto"/>
        <w:bottom w:val="none" w:sz="0" w:space="0" w:color="auto"/>
        <w:right w:val="none" w:sz="0" w:space="0" w:color="auto"/>
      </w:divBdr>
    </w:div>
    <w:div w:id="876625751">
      <w:bodyDiv w:val="1"/>
      <w:marLeft w:val="0"/>
      <w:marRight w:val="0"/>
      <w:marTop w:val="0"/>
      <w:marBottom w:val="0"/>
      <w:divBdr>
        <w:top w:val="none" w:sz="0" w:space="0" w:color="auto"/>
        <w:left w:val="none" w:sz="0" w:space="0" w:color="auto"/>
        <w:bottom w:val="none" w:sz="0" w:space="0" w:color="auto"/>
        <w:right w:val="none" w:sz="0" w:space="0" w:color="auto"/>
      </w:divBdr>
    </w:div>
    <w:div w:id="879126544">
      <w:bodyDiv w:val="1"/>
      <w:marLeft w:val="0"/>
      <w:marRight w:val="0"/>
      <w:marTop w:val="0"/>
      <w:marBottom w:val="0"/>
      <w:divBdr>
        <w:top w:val="none" w:sz="0" w:space="0" w:color="auto"/>
        <w:left w:val="none" w:sz="0" w:space="0" w:color="auto"/>
        <w:bottom w:val="none" w:sz="0" w:space="0" w:color="auto"/>
        <w:right w:val="none" w:sz="0" w:space="0" w:color="auto"/>
      </w:divBdr>
    </w:div>
    <w:div w:id="892697719">
      <w:bodyDiv w:val="1"/>
      <w:marLeft w:val="0"/>
      <w:marRight w:val="0"/>
      <w:marTop w:val="0"/>
      <w:marBottom w:val="0"/>
      <w:divBdr>
        <w:top w:val="none" w:sz="0" w:space="0" w:color="auto"/>
        <w:left w:val="none" w:sz="0" w:space="0" w:color="auto"/>
        <w:bottom w:val="none" w:sz="0" w:space="0" w:color="auto"/>
        <w:right w:val="none" w:sz="0" w:space="0" w:color="auto"/>
      </w:divBdr>
    </w:div>
    <w:div w:id="901715986">
      <w:bodyDiv w:val="1"/>
      <w:marLeft w:val="0"/>
      <w:marRight w:val="0"/>
      <w:marTop w:val="0"/>
      <w:marBottom w:val="0"/>
      <w:divBdr>
        <w:top w:val="none" w:sz="0" w:space="0" w:color="auto"/>
        <w:left w:val="none" w:sz="0" w:space="0" w:color="auto"/>
        <w:bottom w:val="none" w:sz="0" w:space="0" w:color="auto"/>
        <w:right w:val="none" w:sz="0" w:space="0" w:color="auto"/>
      </w:divBdr>
    </w:div>
    <w:div w:id="919603601">
      <w:bodyDiv w:val="1"/>
      <w:marLeft w:val="0"/>
      <w:marRight w:val="0"/>
      <w:marTop w:val="0"/>
      <w:marBottom w:val="0"/>
      <w:divBdr>
        <w:top w:val="none" w:sz="0" w:space="0" w:color="auto"/>
        <w:left w:val="none" w:sz="0" w:space="0" w:color="auto"/>
        <w:bottom w:val="none" w:sz="0" w:space="0" w:color="auto"/>
        <w:right w:val="none" w:sz="0" w:space="0" w:color="auto"/>
      </w:divBdr>
    </w:div>
    <w:div w:id="939600904">
      <w:bodyDiv w:val="1"/>
      <w:marLeft w:val="0"/>
      <w:marRight w:val="0"/>
      <w:marTop w:val="0"/>
      <w:marBottom w:val="0"/>
      <w:divBdr>
        <w:top w:val="none" w:sz="0" w:space="0" w:color="auto"/>
        <w:left w:val="none" w:sz="0" w:space="0" w:color="auto"/>
        <w:bottom w:val="none" w:sz="0" w:space="0" w:color="auto"/>
        <w:right w:val="none" w:sz="0" w:space="0" w:color="auto"/>
      </w:divBdr>
    </w:div>
    <w:div w:id="940601079">
      <w:bodyDiv w:val="1"/>
      <w:marLeft w:val="0"/>
      <w:marRight w:val="0"/>
      <w:marTop w:val="0"/>
      <w:marBottom w:val="0"/>
      <w:divBdr>
        <w:top w:val="none" w:sz="0" w:space="0" w:color="auto"/>
        <w:left w:val="none" w:sz="0" w:space="0" w:color="auto"/>
        <w:bottom w:val="none" w:sz="0" w:space="0" w:color="auto"/>
        <w:right w:val="none" w:sz="0" w:space="0" w:color="auto"/>
      </w:divBdr>
    </w:div>
    <w:div w:id="943920002">
      <w:bodyDiv w:val="1"/>
      <w:marLeft w:val="0"/>
      <w:marRight w:val="0"/>
      <w:marTop w:val="0"/>
      <w:marBottom w:val="0"/>
      <w:divBdr>
        <w:top w:val="none" w:sz="0" w:space="0" w:color="auto"/>
        <w:left w:val="none" w:sz="0" w:space="0" w:color="auto"/>
        <w:bottom w:val="none" w:sz="0" w:space="0" w:color="auto"/>
        <w:right w:val="none" w:sz="0" w:space="0" w:color="auto"/>
      </w:divBdr>
    </w:div>
    <w:div w:id="944532902">
      <w:bodyDiv w:val="1"/>
      <w:marLeft w:val="0"/>
      <w:marRight w:val="0"/>
      <w:marTop w:val="0"/>
      <w:marBottom w:val="0"/>
      <w:divBdr>
        <w:top w:val="none" w:sz="0" w:space="0" w:color="auto"/>
        <w:left w:val="none" w:sz="0" w:space="0" w:color="auto"/>
        <w:bottom w:val="none" w:sz="0" w:space="0" w:color="auto"/>
        <w:right w:val="none" w:sz="0" w:space="0" w:color="auto"/>
      </w:divBdr>
    </w:div>
    <w:div w:id="1006009549">
      <w:bodyDiv w:val="1"/>
      <w:marLeft w:val="0"/>
      <w:marRight w:val="0"/>
      <w:marTop w:val="0"/>
      <w:marBottom w:val="0"/>
      <w:divBdr>
        <w:top w:val="none" w:sz="0" w:space="0" w:color="auto"/>
        <w:left w:val="none" w:sz="0" w:space="0" w:color="auto"/>
        <w:bottom w:val="none" w:sz="0" w:space="0" w:color="auto"/>
        <w:right w:val="none" w:sz="0" w:space="0" w:color="auto"/>
      </w:divBdr>
    </w:div>
    <w:div w:id="1036587329">
      <w:bodyDiv w:val="1"/>
      <w:marLeft w:val="0"/>
      <w:marRight w:val="0"/>
      <w:marTop w:val="0"/>
      <w:marBottom w:val="0"/>
      <w:divBdr>
        <w:top w:val="none" w:sz="0" w:space="0" w:color="auto"/>
        <w:left w:val="none" w:sz="0" w:space="0" w:color="auto"/>
        <w:bottom w:val="none" w:sz="0" w:space="0" w:color="auto"/>
        <w:right w:val="none" w:sz="0" w:space="0" w:color="auto"/>
      </w:divBdr>
    </w:div>
    <w:div w:id="1048604915">
      <w:bodyDiv w:val="1"/>
      <w:marLeft w:val="0"/>
      <w:marRight w:val="0"/>
      <w:marTop w:val="0"/>
      <w:marBottom w:val="0"/>
      <w:divBdr>
        <w:top w:val="none" w:sz="0" w:space="0" w:color="auto"/>
        <w:left w:val="none" w:sz="0" w:space="0" w:color="auto"/>
        <w:bottom w:val="none" w:sz="0" w:space="0" w:color="auto"/>
        <w:right w:val="none" w:sz="0" w:space="0" w:color="auto"/>
      </w:divBdr>
    </w:div>
    <w:div w:id="1066881961">
      <w:bodyDiv w:val="1"/>
      <w:marLeft w:val="0"/>
      <w:marRight w:val="0"/>
      <w:marTop w:val="0"/>
      <w:marBottom w:val="0"/>
      <w:divBdr>
        <w:top w:val="none" w:sz="0" w:space="0" w:color="auto"/>
        <w:left w:val="none" w:sz="0" w:space="0" w:color="auto"/>
        <w:bottom w:val="none" w:sz="0" w:space="0" w:color="auto"/>
        <w:right w:val="none" w:sz="0" w:space="0" w:color="auto"/>
      </w:divBdr>
    </w:div>
    <w:div w:id="1078668845">
      <w:bodyDiv w:val="1"/>
      <w:marLeft w:val="0"/>
      <w:marRight w:val="0"/>
      <w:marTop w:val="0"/>
      <w:marBottom w:val="0"/>
      <w:divBdr>
        <w:top w:val="none" w:sz="0" w:space="0" w:color="auto"/>
        <w:left w:val="none" w:sz="0" w:space="0" w:color="auto"/>
        <w:bottom w:val="none" w:sz="0" w:space="0" w:color="auto"/>
        <w:right w:val="none" w:sz="0" w:space="0" w:color="auto"/>
      </w:divBdr>
    </w:div>
    <w:div w:id="1109154707">
      <w:bodyDiv w:val="1"/>
      <w:marLeft w:val="0"/>
      <w:marRight w:val="0"/>
      <w:marTop w:val="0"/>
      <w:marBottom w:val="0"/>
      <w:divBdr>
        <w:top w:val="none" w:sz="0" w:space="0" w:color="auto"/>
        <w:left w:val="none" w:sz="0" w:space="0" w:color="auto"/>
        <w:bottom w:val="none" w:sz="0" w:space="0" w:color="auto"/>
        <w:right w:val="none" w:sz="0" w:space="0" w:color="auto"/>
      </w:divBdr>
    </w:div>
    <w:div w:id="1121068898">
      <w:bodyDiv w:val="1"/>
      <w:marLeft w:val="0"/>
      <w:marRight w:val="0"/>
      <w:marTop w:val="0"/>
      <w:marBottom w:val="0"/>
      <w:divBdr>
        <w:top w:val="none" w:sz="0" w:space="0" w:color="auto"/>
        <w:left w:val="none" w:sz="0" w:space="0" w:color="auto"/>
        <w:bottom w:val="none" w:sz="0" w:space="0" w:color="auto"/>
        <w:right w:val="none" w:sz="0" w:space="0" w:color="auto"/>
      </w:divBdr>
      <w:divsChild>
        <w:div w:id="862405635">
          <w:marLeft w:val="0"/>
          <w:marRight w:val="0"/>
          <w:marTop w:val="0"/>
          <w:marBottom w:val="0"/>
          <w:divBdr>
            <w:top w:val="none" w:sz="0" w:space="0" w:color="auto"/>
            <w:left w:val="none" w:sz="0" w:space="0" w:color="auto"/>
            <w:bottom w:val="none" w:sz="0" w:space="0" w:color="auto"/>
            <w:right w:val="none" w:sz="0" w:space="0" w:color="auto"/>
          </w:divBdr>
          <w:divsChild>
            <w:div w:id="842010273">
              <w:marLeft w:val="0"/>
              <w:marRight w:val="0"/>
              <w:marTop w:val="0"/>
              <w:marBottom w:val="0"/>
              <w:divBdr>
                <w:top w:val="none" w:sz="0" w:space="0" w:color="auto"/>
                <w:left w:val="none" w:sz="0" w:space="0" w:color="auto"/>
                <w:bottom w:val="none" w:sz="0" w:space="0" w:color="auto"/>
                <w:right w:val="none" w:sz="0" w:space="0" w:color="auto"/>
              </w:divBdr>
              <w:divsChild>
                <w:div w:id="636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4441">
      <w:bodyDiv w:val="1"/>
      <w:marLeft w:val="0"/>
      <w:marRight w:val="0"/>
      <w:marTop w:val="0"/>
      <w:marBottom w:val="0"/>
      <w:divBdr>
        <w:top w:val="none" w:sz="0" w:space="0" w:color="auto"/>
        <w:left w:val="none" w:sz="0" w:space="0" w:color="auto"/>
        <w:bottom w:val="none" w:sz="0" w:space="0" w:color="auto"/>
        <w:right w:val="none" w:sz="0" w:space="0" w:color="auto"/>
      </w:divBdr>
    </w:div>
    <w:div w:id="1123965860">
      <w:bodyDiv w:val="1"/>
      <w:marLeft w:val="0"/>
      <w:marRight w:val="0"/>
      <w:marTop w:val="0"/>
      <w:marBottom w:val="0"/>
      <w:divBdr>
        <w:top w:val="none" w:sz="0" w:space="0" w:color="auto"/>
        <w:left w:val="none" w:sz="0" w:space="0" w:color="auto"/>
        <w:bottom w:val="none" w:sz="0" w:space="0" w:color="auto"/>
        <w:right w:val="none" w:sz="0" w:space="0" w:color="auto"/>
      </w:divBdr>
      <w:divsChild>
        <w:div w:id="307169839">
          <w:marLeft w:val="0"/>
          <w:marRight w:val="0"/>
          <w:marTop w:val="0"/>
          <w:marBottom w:val="0"/>
          <w:divBdr>
            <w:top w:val="none" w:sz="0" w:space="0" w:color="auto"/>
            <w:left w:val="none" w:sz="0" w:space="0" w:color="auto"/>
            <w:bottom w:val="none" w:sz="0" w:space="0" w:color="auto"/>
            <w:right w:val="none" w:sz="0" w:space="0" w:color="auto"/>
          </w:divBdr>
          <w:divsChild>
            <w:div w:id="1833451261">
              <w:marLeft w:val="0"/>
              <w:marRight w:val="0"/>
              <w:marTop w:val="0"/>
              <w:marBottom w:val="0"/>
              <w:divBdr>
                <w:top w:val="none" w:sz="0" w:space="0" w:color="auto"/>
                <w:left w:val="none" w:sz="0" w:space="0" w:color="auto"/>
                <w:bottom w:val="none" w:sz="0" w:space="0" w:color="auto"/>
                <w:right w:val="none" w:sz="0" w:space="0" w:color="auto"/>
              </w:divBdr>
              <w:divsChild>
                <w:div w:id="11769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44807">
      <w:bodyDiv w:val="1"/>
      <w:marLeft w:val="0"/>
      <w:marRight w:val="0"/>
      <w:marTop w:val="0"/>
      <w:marBottom w:val="0"/>
      <w:divBdr>
        <w:top w:val="none" w:sz="0" w:space="0" w:color="auto"/>
        <w:left w:val="none" w:sz="0" w:space="0" w:color="auto"/>
        <w:bottom w:val="none" w:sz="0" w:space="0" w:color="auto"/>
        <w:right w:val="none" w:sz="0" w:space="0" w:color="auto"/>
      </w:divBdr>
    </w:div>
    <w:div w:id="1165897118">
      <w:bodyDiv w:val="1"/>
      <w:marLeft w:val="0"/>
      <w:marRight w:val="0"/>
      <w:marTop w:val="0"/>
      <w:marBottom w:val="0"/>
      <w:divBdr>
        <w:top w:val="none" w:sz="0" w:space="0" w:color="auto"/>
        <w:left w:val="none" w:sz="0" w:space="0" w:color="auto"/>
        <w:bottom w:val="none" w:sz="0" w:space="0" w:color="auto"/>
        <w:right w:val="none" w:sz="0" w:space="0" w:color="auto"/>
      </w:divBdr>
    </w:div>
    <w:div w:id="1170678186">
      <w:bodyDiv w:val="1"/>
      <w:marLeft w:val="0"/>
      <w:marRight w:val="0"/>
      <w:marTop w:val="0"/>
      <w:marBottom w:val="0"/>
      <w:divBdr>
        <w:top w:val="none" w:sz="0" w:space="0" w:color="auto"/>
        <w:left w:val="none" w:sz="0" w:space="0" w:color="auto"/>
        <w:bottom w:val="none" w:sz="0" w:space="0" w:color="auto"/>
        <w:right w:val="none" w:sz="0" w:space="0" w:color="auto"/>
      </w:divBdr>
    </w:div>
    <w:div w:id="1173187336">
      <w:bodyDiv w:val="1"/>
      <w:marLeft w:val="0"/>
      <w:marRight w:val="0"/>
      <w:marTop w:val="0"/>
      <w:marBottom w:val="0"/>
      <w:divBdr>
        <w:top w:val="none" w:sz="0" w:space="0" w:color="auto"/>
        <w:left w:val="none" w:sz="0" w:space="0" w:color="auto"/>
        <w:bottom w:val="none" w:sz="0" w:space="0" w:color="auto"/>
        <w:right w:val="none" w:sz="0" w:space="0" w:color="auto"/>
      </w:divBdr>
    </w:div>
    <w:div w:id="1197305103">
      <w:bodyDiv w:val="1"/>
      <w:marLeft w:val="0"/>
      <w:marRight w:val="0"/>
      <w:marTop w:val="0"/>
      <w:marBottom w:val="0"/>
      <w:divBdr>
        <w:top w:val="none" w:sz="0" w:space="0" w:color="auto"/>
        <w:left w:val="none" w:sz="0" w:space="0" w:color="auto"/>
        <w:bottom w:val="none" w:sz="0" w:space="0" w:color="auto"/>
        <w:right w:val="none" w:sz="0" w:space="0" w:color="auto"/>
      </w:divBdr>
    </w:div>
    <w:div w:id="1199204076">
      <w:bodyDiv w:val="1"/>
      <w:marLeft w:val="0"/>
      <w:marRight w:val="0"/>
      <w:marTop w:val="0"/>
      <w:marBottom w:val="0"/>
      <w:divBdr>
        <w:top w:val="none" w:sz="0" w:space="0" w:color="auto"/>
        <w:left w:val="none" w:sz="0" w:space="0" w:color="auto"/>
        <w:bottom w:val="none" w:sz="0" w:space="0" w:color="auto"/>
        <w:right w:val="none" w:sz="0" w:space="0" w:color="auto"/>
      </w:divBdr>
      <w:divsChild>
        <w:div w:id="507595957">
          <w:marLeft w:val="0"/>
          <w:marRight w:val="0"/>
          <w:marTop w:val="0"/>
          <w:marBottom w:val="0"/>
          <w:divBdr>
            <w:top w:val="none" w:sz="0" w:space="0" w:color="auto"/>
            <w:left w:val="none" w:sz="0" w:space="0" w:color="auto"/>
            <w:bottom w:val="none" w:sz="0" w:space="0" w:color="auto"/>
            <w:right w:val="none" w:sz="0" w:space="0" w:color="auto"/>
          </w:divBdr>
          <w:divsChild>
            <w:div w:id="753624008">
              <w:marLeft w:val="0"/>
              <w:marRight w:val="0"/>
              <w:marTop w:val="0"/>
              <w:marBottom w:val="0"/>
              <w:divBdr>
                <w:top w:val="none" w:sz="0" w:space="0" w:color="auto"/>
                <w:left w:val="none" w:sz="0" w:space="0" w:color="auto"/>
                <w:bottom w:val="none" w:sz="0" w:space="0" w:color="auto"/>
                <w:right w:val="none" w:sz="0" w:space="0" w:color="auto"/>
              </w:divBdr>
              <w:divsChild>
                <w:div w:id="9132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5316">
      <w:bodyDiv w:val="1"/>
      <w:marLeft w:val="0"/>
      <w:marRight w:val="0"/>
      <w:marTop w:val="0"/>
      <w:marBottom w:val="0"/>
      <w:divBdr>
        <w:top w:val="none" w:sz="0" w:space="0" w:color="auto"/>
        <w:left w:val="none" w:sz="0" w:space="0" w:color="auto"/>
        <w:bottom w:val="none" w:sz="0" w:space="0" w:color="auto"/>
        <w:right w:val="none" w:sz="0" w:space="0" w:color="auto"/>
      </w:divBdr>
    </w:div>
    <w:div w:id="1214930686">
      <w:bodyDiv w:val="1"/>
      <w:marLeft w:val="0"/>
      <w:marRight w:val="0"/>
      <w:marTop w:val="0"/>
      <w:marBottom w:val="0"/>
      <w:divBdr>
        <w:top w:val="none" w:sz="0" w:space="0" w:color="auto"/>
        <w:left w:val="none" w:sz="0" w:space="0" w:color="auto"/>
        <w:bottom w:val="none" w:sz="0" w:space="0" w:color="auto"/>
        <w:right w:val="none" w:sz="0" w:space="0" w:color="auto"/>
      </w:divBdr>
    </w:div>
    <w:div w:id="1223295052">
      <w:bodyDiv w:val="1"/>
      <w:marLeft w:val="0"/>
      <w:marRight w:val="0"/>
      <w:marTop w:val="0"/>
      <w:marBottom w:val="0"/>
      <w:divBdr>
        <w:top w:val="none" w:sz="0" w:space="0" w:color="auto"/>
        <w:left w:val="none" w:sz="0" w:space="0" w:color="auto"/>
        <w:bottom w:val="none" w:sz="0" w:space="0" w:color="auto"/>
        <w:right w:val="none" w:sz="0" w:space="0" w:color="auto"/>
      </w:divBdr>
    </w:div>
    <w:div w:id="1265334982">
      <w:bodyDiv w:val="1"/>
      <w:marLeft w:val="0"/>
      <w:marRight w:val="0"/>
      <w:marTop w:val="0"/>
      <w:marBottom w:val="0"/>
      <w:divBdr>
        <w:top w:val="none" w:sz="0" w:space="0" w:color="auto"/>
        <w:left w:val="none" w:sz="0" w:space="0" w:color="auto"/>
        <w:bottom w:val="none" w:sz="0" w:space="0" w:color="auto"/>
        <w:right w:val="none" w:sz="0" w:space="0" w:color="auto"/>
      </w:divBdr>
    </w:div>
    <w:div w:id="1266842357">
      <w:bodyDiv w:val="1"/>
      <w:marLeft w:val="0"/>
      <w:marRight w:val="0"/>
      <w:marTop w:val="0"/>
      <w:marBottom w:val="0"/>
      <w:divBdr>
        <w:top w:val="none" w:sz="0" w:space="0" w:color="auto"/>
        <w:left w:val="none" w:sz="0" w:space="0" w:color="auto"/>
        <w:bottom w:val="none" w:sz="0" w:space="0" w:color="auto"/>
        <w:right w:val="none" w:sz="0" w:space="0" w:color="auto"/>
      </w:divBdr>
    </w:div>
    <w:div w:id="1271011297">
      <w:bodyDiv w:val="1"/>
      <w:marLeft w:val="0"/>
      <w:marRight w:val="0"/>
      <w:marTop w:val="0"/>
      <w:marBottom w:val="0"/>
      <w:divBdr>
        <w:top w:val="none" w:sz="0" w:space="0" w:color="auto"/>
        <w:left w:val="none" w:sz="0" w:space="0" w:color="auto"/>
        <w:bottom w:val="none" w:sz="0" w:space="0" w:color="auto"/>
        <w:right w:val="none" w:sz="0" w:space="0" w:color="auto"/>
      </w:divBdr>
    </w:div>
    <w:div w:id="1287465842">
      <w:bodyDiv w:val="1"/>
      <w:marLeft w:val="0"/>
      <w:marRight w:val="0"/>
      <w:marTop w:val="0"/>
      <w:marBottom w:val="0"/>
      <w:divBdr>
        <w:top w:val="none" w:sz="0" w:space="0" w:color="auto"/>
        <w:left w:val="none" w:sz="0" w:space="0" w:color="auto"/>
        <w:bottom w:val="none" w:sz="0" w:space="0" w:color="auto"/>
        <w:right w:val="none" w:sz="0" w:space="0" w:color="auto"/>
      </w:divBdr>
    </w:div>
    <w:div w:id="1302805286">
      <w:bodyDiv w:val="1"/>
      <w:marLeft w:val="0"/>
      <w:marRight w:val="0"/>
      <w:marTop w:val="0"/>
      <w:marBottom w:val="0"/>
      <w:divBdr>
        <w:top w:val="none" w:sz="0" w:space="0" w:color="auto"/>
        <w:left w:val="none" w:sz="0" w:space="0" w:color="auto"/>
        <w:bottom w:val="none" w:sz="0" w:space="0" w:color="auto"/>
        <w:right w:val="none" w:sz="0" w:space="0" w:color="auto"/>
      </w:divBdr>
    </w:div>
    <w:div w:id="1303197175">
      <w:bodyDiv w:val="1"/>
      <w:marLeft w:val="0"/>
      <w:marRight w:val="0"/>
      <w:marTop w:val="0"/>
      <w:marBottom w:val="0"/>
      <w:divBdr>
        <w:top w:val="none" w:sz="0" w:space="0" w:color="auto"/>
        <w:left w:val="none" w:sz="0" w:space="0" w:color="auto"/>
        <w:bottom w:val="none" w:sz="0" w:space="0" w:color="auto"/>
        <w:right w:val="none" w:sz="0" w:space="0" w:color="auto"/>
      </w:divBdr>
    </w:div>
    <w:div w:id="1319308101">
      <w:bodyDiv w:val="1"/>
      <w:marLeft w:val="0"/>
      <w:marRight w:val="0"/>
      <w:marTop w:val="0"/>
      <w:marBottom w:val="0"/>
      <w:divBdr>
        <w:top w:val="none" w:sz="0" w:space="0" w:color="auto"/>
        <w:left w:val="none" w:sz="0" w:space="0" w:color="auto"/>
        <w:bottom w:val="none" w:sz="0" w:space="0" w:color="auto"/>
        <w:right w:val="none" w:sz="0" w:space="0" w:color="auto"/>
      </w:divBdr>
    </w:div>
    <w:div w:id="1322083529">
      <w:bodyDiv w:val="1"/>
      <w:marLeft w:val="0"/>
      <w:marRight w:val="0"/>
      <w:marTop w:val="0"/>
      <w:marBottom w:val="0"/>
      <w:divBdr>
        <w:top w:val="none" w:sz="0" w:space="0" w:color="auto"/>
        <w:left w:val="none" w:sz="0" w:space="0" w:color="auto"/>
        <w:bottom w:val="none" w:sz="0" w:space="0" w:color="auto"/>
        <w:right w:val="none" w:sz="0" w:space="0" w:color="auto"/>
      </w:divBdr>
    </w:div>
    <w:div w:id="1322779866">
      <w:bodyDiv w:val="1"/>
      <w:marLeft w:val="0"/>
      <w:marRight w:val="0"/>
      <w:marTop w:val="0"/>
      <w:marBottom w:val="0"/>
      <w:divBdr>
        <w:top w:val="none" w:sz="0" w:space="0" w:color="auto"/>
        <w:left w:val="none" w:sz="0" w:space="0" w:color="auto"/>
        <w:bottom w:val="none" w:sz="0" w:space="0" w:color="auto"/>
        <w:right w:val="none" w:sz="0" w:space="0" w:color="auto"/>
      </w:divBdr>
    </w:div>
    <w:div w:id="1334600513">
      <w:bodyDiv w:val="1"/>
      <w:marLeft w:val="0"/>
      <w:marRight w:val="0"/>
      <w:marTop w:val="0"/>
      <w:marBottom w:val="0"/>
      <w:divBdr>
        <w:top w:val="none" w:sz="0" w:space="0" w:color="auto"/>
        <w:left w:val="none" w:sz="0" w:space="0" w:color="auto"/>
        <w:bottom w:val="none" w:sz="0" w:space="0" w:color="auto"/>
        <w:right w:val="none" w:sz="0" w:space="0" w:color="auto"/>
      </w:divBdr>
    </w:div>
    <w:div w:id="1335648180">
      <w:bodyDiv w:val="1"/>
      <w:marLeft w:val="0"/>
      <w:marRight w:val="0"/>
      <w:marTop w:val="0"/>
      <w:marBottom w:val="0"/>
      <w:divBdr>
        <w:top w:val="none" w:sz="0" w:space="0" w:color="auto"/>
        <w:left w:val="none" w:sz="0" w:space="0" w:color="auto"/>
        <w:bottom w:val="none" w:sz="0" w:space="0" w:color="auto"/>
        <w:right w:val="none" w:sz="0" w:space="0" w:color="auto"/>
      </w:divBdr>
    </w:div>
    <w:div w:id="1336766987">
      <w:bodyDiv w:val="1"/>
      <w:marLeft w:val="0"/>
      <w:marRight w:val="0"/>
      <w:marTop w:val="0"/>
      <w:marBottom w:val="0"/>
      <w:divBdr>
        <w:top w:val="none" w:sz="0" w:space="0" w:color="auto"/>
        <w:left w:val="none" w:sz="0" w:space="0" w:color="auto"/>
        <w:bottom w:val="none" w:sz="0" w:space="0" w:color="auto"/>
        <w:right w:val="none" w:sz="0" w:space="0" w:color="auto"/>
      </w:divBdr>
    </w:div>
    <w:div w:id="1338078144">
      <w:bodyDiv w:val="1"/>
      <w:marLeft w:val="0"/>
      <w:marRight w:val="0"/>
      <w:marTop w:val="0"/>
      <w:marBottom w:val="0"/>
      <w:divBdr>
        <w:top w:val="none" w:sz="0" w:space="0" w:color="auto"/>
        <w:left w:val="none" w:sz="0" w:space="0" w:color="auto"/>
        <w:bottom w:val="none" w:sz="0" w:space="0" w:color="auto"/>
        <w:right w:val="none" w:sz="0" w:space="0" w:color="auto"/>
      </w:divBdr>
      <w:divsChild>
        <w:div w:id="1038549481">
          <w:marLeft w:val="0"/>
          <w:marRight w:val="0"/>
          <w:marTop w:val="0"/>
          <w:marBottom w:val="0"/>
          <w:divBdr>
            <w:top w:val="none" w:sz="0" w:space="0" w:color="auto"/>
            <w:left w:val="none" w:sz="0" w:space="0" w:color="auto"/>
            <w:bottom w:val="none" w:sz="0" w:space="0" w:color="auto"/>
            <w:right w:val="none" w:sz="0" w:space="0" w:color="auto"/>
          </w:divBdr>
          <w:divsChild>
            <w:div w:id="1182938844">
              <w:marLeft w:val="0"/>
              <w:marRight w:val="0"/>
              <w:marTop w:val="0"/>
              <w:marBottom w:val="0"/>
              <w:divBdr>
                <w:top w:val="none" w:sz="0" w:space="0" w:color="auto"/>
                <w:left w:val="none" w:sz="0" w:space="0" w:color="auto"/>
                <w:bottom w:val="none" w:sz="0" w:space="0" w:color="auto"/>
                <w:right w:val="none" w:sz="0" w:space="0" w:color="auto"/>
              </w:divBdr>
              <w:divsChild>
                <w:div w:id="771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241201">
      <w:bodyDiv w:val="1"/>
      <w:marLeft w:val="0"/>
      <w:marRight w:val="0"/>
      <w:marTop w:val="0"/>
      <w:marBottom w:val="0"/>
      <w:divBdr>
        <w:top w:val="none" w:sz="0" w:space="0" w:color="auto"/>
        <w:left w:val="none" w:sz="0" w:space="0" w:color="auto"/>
        <w:bottom w:val="none" w:sz="0" w:space="0" w:color="auto"/>
        <w:right w:val="none" w:sz="0" w:space="0" w:color="auto"/>
      </w:divBdr>
    </w:div>
    <w:div w:id="1368523856">
      <w:bodyDiv w:val="1"/>
      <w:marLeft w:val="0"/>
      <w:marRight w:val="0"/>
      <w:marTop w:val="0"/>
      <w:marBottom w:val="0"/>
      <w:divBdr>
        <w:top w:val="none" w:sz="0" w:space="0" w:color="auto"/>
        <w:left w:val="none" w:sz="0" w:space="0" w:color="auto"/>
        <w:bottom w:val="none" w:sz="0" w:space="0" w:color="auto"/>
        <w:right w:val="none" w:sz="0" w:space="0" w:color="auto"/>
      </w:divBdr>
    </w:div>
    <w:div w:id="1382636564">
      <w:bodyDiv w:val="1"/>
      <w:marLeft w:val="0"/>
      <w:marRight w:val="0"/>
      <w:marTop w:val="0"/>
      <w:marBottom w:val="0"/>
      <w:divBdr>
        <w:top w:val="none" w:sz="0" w:space="0" w:color="auto"/>
        <w:left w:val="none" w:sz="0" w:space="0" w:color="auto"/>
        <w:bottom w:val="none" w:sz="0" w:space="0" w:color="auto"/>
        <w:right w:val="none" w:sz="0" w:space="0" w:color="auto"/>
      </w:divBdr>
    </w:div>
    <w:div w:id="1389038485">
      <w:bodyDiv w:val="1"/>
      <w:marLeft w:val="0"/>
      <w:marRight w:val="0"/>
      <w:marTop w:val="0"/>
      <w:marBottom w:val="0"/>
      <w:divBdr>
        <w:top w:val="none" w:sz="0" w:space="0" w:color="auto"/>
        <w:left w:val="none" w:sz="0" w:space="0" w:color="auto"/>
        <w:bottom w:val="none" w:sz="0" w:space="0" w:color="auto"/>
        <w:right w:val="none" w:sz="0" w:space="0" w:color="auto"/>
      </w:divBdr>
    </w:div>
    <w:div w:id="1412580694">
      <w:bodyDiv w:val="1"/>
      <w:marLeft w:val="0"/>
      <w:marRight w:val="0"/>
      <w:marTop w:val="0"/>
      <w:marBottom w:val="0"/>
      <w:divBdr>
        <w:top w:val="none" w:sz="0" w:space="0" w:color="auto"/>
        <w:left w:val="none" w:sz="0" w:space="0" w:color="auto"/>
        <w:bottom w:val="none" w:sz="0" w:space="0" w:color="auto"/>
        <w:right w:val="none" w:sz="0" w:space="0" w:color="auto"/>
      </w:divBdr>
    </w:div>
    <w:div w:id="1415971708">
      <w:bodyDiv w:val="1"/>
      <w:marLeft w:val="0"/>
      <w:marRight w:val="0"/>
      <w:marTop w:val="0"/>
      <w:marBottom w:val="0"/>
      <w:divBdr>
        <w:top w:val="none" w:sz="0" w:space="0" w:color="auto"/>
        <w:left w:val="none" w:sz="0" w:space="0" w:color="auto"/>
        <w:bottom w:val="none" w:sz="0" w:space="0" w:color="auto"/>
        <w:right w:val="none" w:sz="0" w:space="0" w:color="auto"/>
      </w:divBdr>
    </w:div>
    <w:div w:id="1434016041">
      <w:bodyDiv w:val="1"/>
      <w:marLeft w:val="0"/>
      <w:marRight w:val="0"/>
      <w:marTop w:val="0"/>
      <w:marBottom w:val="0"/>
      <w:divBdr>
        <w:top w:val="none" w:sz="0" w:space="0" w:color="auto"/>
        <w:left w:val="none" w:sz="0" w:space="0" w:color="auto"/>
        <w:bottom w:val="none" w:sz="0" w:space="0" w:color="auto"/>
        <w:right w:val="none" w:sz="0" w:space="0" w:color="auto"/>
      </w:divBdr>
    </w:div>
    <w:div w:id="1443695376">
      <w:bodyDiv w:val="1"/>
      <w:marLeft w:val="0"/>
      <w:marRight w:val="0"/>
      <w:marTop w:val="0"/>
      <w:marBottom w:val="0"/>
      <w:divBdr>
        <w:top w:val="none" w:sz="0" w:space="0" w:color="auto"/>
        <w:left w:val="none" w:sz="0" w:space="0" w:color="auto"/>
        <w:bottom w:val="none" w:sz="0" w:space="0" w:color="auto"/>
        <w:right w:val="none" w:sz="0" w:space="0" w:color="auto"/>
      </w:divBdr>
    </w:div>
    <w:div w:id="1462266163">
      <w:bodyDiv w:val="1"/>
      <w:marLeft w:val="0"/>
      <w:marRight w:val="0"/>
      <w:marTop w:val="0"/>
      <w:marBottom w:val="0"/>
      <w:divBdr>
        <w:top w:val="none" w:sz="0" w:space="0" w:color="auto"/>
        <w:left w:val="none" w:sz="0" w:space="0" w:color="auto"/>
        <w:bottom w:val="none" w:sz="0" w:space="0" w:color="auto"/>
        <w:right w:val="none" w:sz="0" w:space="0" w:color="auto"/>
      </w:divBdr>
    </w:div>
    <w:div w:id="1468667633">
      <w:bodyDiv w:val="1"/>
      <w:marLeft w:val="0"/>
      <w:marRight w:val="0"/>
      <w:marTop w:val="0"/>
      <w:marBottom w:val="0"/>
      <w:divBdr>
        <w:top w:val="none" w:sz="0" w:space="0" w:color="auto"/>
        <w:left w:val="none" w:sz="0" w:space="0" w:color="auto"/>
        <w:bottom w:val="none" w:sz="0" w:space="0" w:color="auto"/>
        <w:right w:val="none" w:sz="0" w:space="0" w:color="auto"/>
      </w:divBdr>
    </w:div>
    <w:div w:id="1478644773">
      <w:bodyDiv w:val="1"/>
      <w:marLeft w:val="0"/>
      <w:marRight w:val="0"/>
      <w:marTop w:val="0"/>
      <w:marBottom w:val="0"/>
      <w:divBdr>
        <w:top w:val="none" w:sz="0" w:space="0" w:color="auto"/>
        <w:left w:val="none" w:sz="0" w:space="0" w:color="auto"/>
        <w:bottom w:val="none" w:sz="0" w:space="0" w:color="auto"/>
        <w:right w:val="none" w:sz="0" w:space="0" w:color="auto"/>
      </w:divBdr>
    </w:div>
    <w:div w:id="1478841671">
      <w:bodyDiv w:val="1"/>
      <w:marLeft w:val="0"/>
      <w:marRight w:val="0"/>
      <w:marTop w:val="0"/>
      <w:marBottom w:val="0"/>
      <w:divBdr>
        <w:top w:val="none" w:sz="0" w:space="0" w:color="auto"/>
        <w:left w:val="none" w:sz="0" w:space="0" w:color="auto"/>
        <w:bottom w:val="none" w:sz="0" w:space="0" w:color="auto"/>
        <w:right w:val="none" w:sz="0" w:space="0" w:color="auto"/>
      </w:divBdr>
    </w:div>
    <w:div w:id="1482310695">
      <w:bodyDiv w:val="1"/>
      <w:marLeft w:val="0"/>
      <w:marRight w:val="0"/>
      <w:marTop w:val="0"/>
      <w:marBottom w:val="0"/>
      <w:divBdr>
        <w:top w:val="none" w:sz="0" w:space="0" w:color="auto"/>
        <w:left w:val="none" w:sz="0" w:space="0" w:color="auto"/>
        <w:bottom w:val="none" w:sz="0" w:space="0" w:color="auto"/>
        <w:right w:val="none" w:sz="0" w:space="0" w:color="auto"/>
      </w:divBdr>
    </w:div>
    <w:div w:id="1511675972">
      <w:bodyDiv w:val="1"/>
      <w:marLeft w:val="0"/>
      <w:marRight w:val="0"/>
      <w:marTop w:val="0"/>
      <w:marBottom w:val="0"/>
      <w:divBdr>
        <w:top w:val="none" w:sz="0" w:space="0" w:color="auto"/>
        <w:left w:val="none" w:sz="0" w:space="0" w:color="auto"/>
        <w:bottom w:val="none" w:sz="0" w:space="0" w:color="auto"/>
        <w:right w:val="none" w:sz="0" w:space="0" w:color="auto"/>
      </w:divBdr>
    </w:div>
    <w:div w:id="1531531741">
      <w:bodyDiv w:val="1"/>
      <w:marLeft w:val="0"/>
      <w:marRight w:val="0"/>
      <w:marTop w:val="0"/>
      <w:marBottom w:val="0"/>
      <w:divBdr>
        <w:top w:val="none" w:sz="0" w:space="0" w:color="auto"/>
        <w:left w:val="none" w:sz="0" w:space="0" w:color="auto"/>
        <w:bottom w:val="none" w:sz="0" w:space="0" w:color="auto"/>
        <w:right w:val="none" w:sz="0" w:space="0" w:color="auto"/>
      </w:divBdr>
    </w:div>
    <w:div w:id="1532649759">
      <w:bodyDiv w:val="1"/>
      <w:marLeft w:val="0"/>
      <w:marRight w:val="0"/>
      <w:marTop w:val="0"/>
      <w:marBottom w:val="0"/>
      <w:divBdr>
        <w:top w:val="none" w:sz="0" w:space="0" w:color="auto"/>
        <w:left w:val="none" w:sz="0" w:space="0" w:color="auto"/>
        <w:bottom w:val="none" w:sz="0" w:space="0" w:color="auto"/>
        <w:right w:val="none" w:sz="0" w:space="0" w:color="auto"/>
      </w:divBdr>
    </w:div>
    <w:div w:id="1542204519">
      <w:bodyDiv w:val="1"/>
      <w:marLeft w:val="0"/>
      <w:marRight w:val="0"/>
      <w:marTop w:val="0"/>
      <w:marBottom w:val="0"/>
      <w:divBdr>
        <w:top w:val="none" w:sz="0" w:space="0" w:color="auto"/>
        <w:left w:val="none" w:sz="0" w:space="0" w:color="auto"/>
        <w:bottom w:val="none" w:sz="0" w:space="0" w:color="auto"/>
        <w:right w:val="none" w:sz="0" w:space="0" w:color="auto"/>
      </w:divBdr>
    </w:div>
    <w:div w:id="1543056669">
      <w:bodyDiv w:val="1"/>
      <w:marLeft w:val="0"/>
      <w:marRight w:val="0"/>
      <w:marTop w:val="0"/>
      <w:marBottom w:val="0"/>
      <w:divBdr>
        <w:top w:val="none" w:sz="0" w:space="0" w:color="auto"/>
        <w:left w:val="none" w:sz="0" w:space="0" w:color="auto"/>
        <w:bottom w:val="none" w:sz="0" w:space="0" w:color="auto"/>
        <w:right w:val="none" w:sz="0" w:space="0" w:color="auto"/>
      </w:divBdr>
    </w:div>
    <w:div w:id="1550916716">
      <w:bodyDiv w:val="1"/>
      <w:marLeft w:val="0"/>
      <w:marRight w:val="0"/>
      <w:marTop w:val="0"/>
      <w:marBottom w:val="0"/>
      <w:divBdr>
        <w:top w:val="none" w:sz="0" w:space="0" w:color="auto"/>
        <w:left w:val="none" w:sz="0" w:space="0" w:color="auto"/>
        <w:bottom w:val="none" w:sz="0" w:space="0" w:color="auto"/>
        <w:right w:val="none" w:sz="0" w:space="0" w:color="auto"/>
      </w:divBdr>
    </w:div>
    <w:div w:id="1573732307">
      <w:bodyDiv w:val="1"/>
      <w:marLeft w:val="0"/>
      <w:marRight w:val="0"/>
      <w:marTop w:val="0"/>
      <w:marBottom w:val="0"/>
      <w:divBdr>
        <w:top w:val="none" w:sz="0" w:space="0" w:color="auto"/>
        <w:left w:val="none" w:sz="0" w:space="0" w:color="auto"/>
        <w:bottom w:val="none" w:sz="0" w:space="0" w:color="auto"/>
        <w:right w:val="none" w:sz="0" w:space="0" w:color="auto"/>
      </w:divBdr>
    </w:div>
    <w:div w:id="1581402047">
      <w:bodyDiv w:val="1"/>
      <w:marLeft w:val="0"/>
      <w:marRight w:val="0"/>
      <w:marTop w:val="0"/>
      <w:marBottom w:val="0"/>
      <w:divBdr>
        <w:top w:val="none" w:sz="0" w:space="0" w:color="auto"/>
        <w:left w:val="none" w:sz="0" w:space="0" w:color="auto"/>
        <w:bottom w:val="none" w:sz="0" w:space="0" w:color="auto"/>
        <w:right w:val="none" w:sz="0" w:space="0" w:color="auto"/>
      </w:divBdr>
    </w:div>
    <w:div w:id="1591230722">
      <w:bodyDiv w:val="1"/>
      <w:marLeft w:val="0"/>
      <w:marRight w:val="0"/>
      <w:marTop w:val="0"/>
      <w:marBottom w:val="0"/>
      <w:divBdr>
        <w:top w:val="none" w:sz="0" w:space="0" w:color="auto"/>
        <w:left w:val="none" w:sz="0" w:space="0" w:color="auto"/>
        <w:bottom w:val="none" w:sz="0" w:space="0" w:color="auto"/>
        <w:right w:val="none" w:sz="0" w:space="0" w:color="auto"/>
      </w:divBdr>
    </w:div>
    <w:div w:id="1610042167">
      <w:bodyDiv w:val="1"/>
      <w:marLeft w:val="0"/>
      <w:marRight w:val="0"/>
      <w:marTop w:val="0"/>
      <w:marBottom w:val="0"/>
      <w:divBdr>
        <w:top w:val="none" w:sz="0" w:space="0" w:color="auto"/>
        <w:left w:val="none" w:sz="0" w:space="0" w:color="auto"/>
        <w:bottom w:val="none" w:sz="0" w:space="0" w:color="auto"/>
        <w:right w:val="none" w:sz="0" w:space="0" w:color="auto"/>
      </w:divBdr>
    </w:div>
    <w:div w:id="1619946366">
      <w:bodyDiv w:val="1"/>
      <w:marLeft w:val="0"/>
      <w:marRight w:val="0"/>
      <w:marTop w:val="0"/>
      <w:marBottom w:val="0"/>
      <w:divBdr>
        <w:top w:val="none" w:sz="0" w:space="0" w:color="auto"/>
        <w:left w:val="none" w:sz="0" w:space="0" w:color="auto"/>
        <w:bottom w:val="none" w:sz="0" w:space="0" w:color="auto"/>
        <w:right w:val="none" w:sz="0" w:space="0" w:color="auto"/>
      </w:divBdr>
    </w:div>
    <w:div w:id="1620798402">
      <w:bodyDiv w:val="1"/>
      <w:marLeft w:val="0"/>
      <w:marRight w:val="0"/>
      <w:marTop w:val="0"/>
      <w:marBottom w:val="0"/>
      <w:divBdr>
        <w:top w:val="none" w:sz="0" w:space="0" w:color="auto"/>
        <w:left w:val="none" w:sz="0" w:space="0" w:color="auto"/>
        <w:bottom w:val="none" w:sz="0" w:space="0" w:color="auto"/>
        <w:right w:val="none" w:sz="0" w:space="0" w:color="auto"/>
      </w:divBdr>
    </w:div>
    <w:div w:id="1626815347">
      <w:bodyDiv w:val="1"/>
      <w:marLeft w:val="0"/>
      <w:marRight w:val="0"/>
      <w:marTop w:val="0"/>
      <w:marBottom w:val="0"/>
      <w:divBdr>
        <w:top w:val="none" w:sz="0" w:space="0" w:color="auto"/>
        <w:left w:val="none" w:sz="0" w:space="0" w:color="auto"/>
        <w:bottom w:val="none" w:sz="0" w:space="0" w:color="auto"/>
        <w:right w:val="none" w:sz="0" w:space="0" w:color="auto"/>
      </w:divBdr>
    </w:div>
    <w:div w:id="1643387896">
      <w:bodyDiv w:val="1"/>
      <w:marLeft w:val="0"/>
      <w:marRight w:val="0"/>
      <w:marTop w:val="0"/>
      <w:marBottom w:val="0"/>
      <w:divBdr>
        <w:top w:val="none" w:sz="0" w:space="0" w:color="auto"/>
        <w:left w:val="none" w:sz="0" w:space="0" w:color="auto"/>
        <w:bottom w:val="none" w:sz="0" w:space="0" w:color="auto"/>
        <w:right w:val="none" w:sz="0" w:space="0" w:color="auto"/>
      </w:divBdr>
    </w:div>
    <w:div w:id="1656950262">
      <w:bodyDiv w:val="1"/>
      <w:marLeft w:val="0"/>
      <w:marRight w:val="0"/>
      <w:marTop w:val="0"/>
      <w:marBottom w:val="0"/>
      <w:divBdr>
        <w:top w:val="none" w:sz="0" w:space="0" w:color="auto"/>
        <w:left w:val="none" w:sz="0" w:space="0" w:color="auto"/>
        <w:bottom w:val="none" w:sz="0" w:space="0" w:color="auto"/>
        <w:right w:val="none" w:sz="0" w:space="0" w:color="auto"/>
      </w:divBdr>
    </w:div>
    <w:div w:id="1663894609">
      <w:bodyDiv w:val="1"/>
      <w:marLeft w:val="0"/>
      <w:marRight w:val="0"/>
      <w:marTop w:val="0"/>
      <w:marBottom w:val="0"/>
      <w:divBdr>
        <w:top w:val="none" w:sz="0" w:space="0" w:color="auto"/>
        <w:left w:val="none" w:sz="0" w:space="0" w:color="auto"/>
        <w:bottom w:val="none" w:sz="0" w:space="0" w:color="auto"/>
        <w:right w:val="none" w:sz="0" w:space="0" w:color="auto"/>
      </w:divBdr>
    </w:div>
    <w:div w:id="1677077325">
      <w:bodyDiv w:val="1"/>
      <w:marLeft w:val="0"/>
      <w:marRight w:val="0"/>
      <w:marTop w:val="0"/>
      <w:marBottom w:val="0"/>
      <w:divBdr>
        <w:top w:val="none" w:sz="0" w:space="0" w:color="auto"/>
        <w:left w:val="none" w:sz="0" w:space="0" w:color="auto"/>
        <w:bottom w:val="none" w:sz="0" w:space="0" w:color="auto"/>
        <w:right w:val="none" w:sz="0" w:space="0" w:color="auto"/>
      </w:divBdr>
    </w:div>
    <w:div w:id="1677265959">
      <w:bodyDiv w:val="1"/>
      <w:marLeft w:val="0"/>
      <w:marRight w:val="0"/>
      <w:marTop w:val="0"/>
      <w:marBottom w:val="0"/>
      <w:divBdr>
        <w:top w:val="none" w:sz="0" w:space="0" w:color="auto"/>
        <w:left w:val="none" w:sz="0" w:space="0" w:color="auto"/>
        <w:bottom w:val="none" w:sz="0" w:space="0" w:color="auto"/>
        <w:right w:val="none" w:sz="0" w:space="0" w:color="auto"/>
      </w:divBdr>
    </w:div>
    <w:div w:id="1696687254">
      <w:bodyDiv w:val="1"/>
      <w:marLeft w:val="0"/>
      <w:marRight w:val="0"/>
      <w:marTop w:val="0"/>
      <w:marBottom w:val="0"/>
      <w:divBdr>
        <w:top w:val="none" w:sz="0" w:space="0" w:color="auto"/>
        <w:left w:val="none" w:sz="0" w:space="0" w:color="auto"/>
        <w:bottom w:val="none" w:sz="0" w:space="0" w:color="auto"/>
        <w:right w:val="none" w:sz="0" w:space="0" w:color="auto"/>
      </w:divBdr>
    </w:div>
    <w:div w:id="1702708537">
      <w:bodyDiv w:val="1"/>
      <w:marLeft w:val="0"/>
      <w:marRight w:val="0"/>
      <w:marTop w:val="0"/>
      <w:marBottom w:val="0"/>
      <w:divBdr>
        <w:top w:val="none" w:sz="0" w:space="0" w:color="auto"/>
        <w:left w:val="none" w:sz="0" w:space="0" w:color="auto"/>
        <w:bottom w:val="none" w:sz="0" w:space="0" w:color="auto"/>
        <w:right w:val="none" w:sz="0" w:space="0" w:color="auto"/>
      </w:divBdr>
    </w:div>
    <w:div w:id="1709066585">
      <w:bodyDiv w:val="1"/>
      <w:marLeft w:val="0"/>
      <w:marRight w:val="0"/>
      <w:marTop w:val="0"/>
      <w:marBottom w:val="0"/>
      <w:divBdr>
        <w:top w:val="none" w:sz="0" w:space="0" w:color="auto"/>
        <w:left w:val="none" w:sz="0" w:space="0" w:color="auto"/>
        <w:bottom w:val="none" w:sz="0" w:space="0" w:color="auto"/>
        <w:right w:val="none" w:sz="0" w:space="0" w:color="auto"/>
      </w:divBdr>
    </w:div>
    <w:div w:id="1714502635">
      <w:bodyDiv w:val="1"/>
      <w:marLeft w:val="0"/>
      <w:marRight w:val="0"/>
      <w:marTop w:val="0"/>
      <w:marBottom w:val="0"/>
      <w:divBdr>
        <w:top w:val="none" w:sz="0" w:space="0" w:color="auto"/>
        <w:left w:val="none" w:sz="0" w:space="0" w:color="auto"/>
        <w:bottom w:val="none" w:sz="0" w:space="0" w:color="auto"/>
        <w:right w:val="none" w:sz="0" w:space="0" w:color="auto"/>
      </w:divBdr>
    </w:div>
    <w:div w:id="1716848874">
      <w:bodyDiv w:val="1"/>
      <w:marLeft w:val="0"/>
      <w:marRight w:val="0"/>
      <w:marTop w:val="0"/>
      <w:marBottom w:val="0"/>
      <w:divBdr>
        <w:top w:val="none" w:sz="0" w:space="0" w:color="auto"/>
        <w:left w:val="none" w:sz="0" w:space="0" w:color="auto"/>
        <w:bottom w:val="none" w:sz="0" w:space="0" w:color="auto"/>
        <w:right w:val="none" w:sz="0" w:space="0" w:color="auto"/>
      </w:divBdr>
    </w:div>
    <w:div w:id="1720392904">
      <w:bodyDiv w:val="1"/>
      <w:marLeft w:val="0"/>
      <w:marRight w:val="0"/>
      <w:marTop w:val="0"/>
      <w:marBottom w:val="0"/>
      <w:divBdr>
        <w:top w:val="none" w:sz="0" w:space="0" w:color="auto"/>
        <w:left w:val="none" w:sz="0" w:space="0" w:color="auto"/>
        <w:bottom w:val="none" w:sz="0" w:space="0" w:color="auto"/>
        <w:right w:val="none" w:sz="0" w:space="0" w:color="auto"/>
      </w:divBdr>
    </w:div>
    <w:div w:id="1729497771">
      <w:bodyDiv w:val="1"/>
      <w:marLeft w:val="0"/>
      <w:marRight w:val="0"/>
      <w:marTop w:val="0"/>
      <w:marBottom w:val="0"/>
      <w:divBdr>
        <w:top w:val="none" w:sz="0" w:space="0" w:color="auto"/>
        <w:left w:val="none" w:sz="0" w:space="0" w:color="auto"/>
        <w:bottom w:val="none" w:sz="0" w:space="0" w:color="auto"/>
        <w:right w:val="none" w:sz="0" w:space="0" w:color="auto"/>
      </w:divBdr>
    </w:div>
    <w:div w:id="1729498969">
      <w:bodyDiv w:val="1"/>
      <w:marLeft w:val="0"/>
      <w:marRight w:val="0"/>
      <w:marTop w:val="0"/>
      <w:marBottom w:val="0"/>
      <w:divBdr>
        <w:top w:val="none" w:sz="0" w:space="0" w:color="auto"/>
        <w:left w:val="none" w:sz="0" w:space="0" w:color="auto"/>
        <w:bottom w:val="none" w:sz="0" w:space="0" w:color="auto"/>
        <w:right w:val="none" w:sz="0" w:space="0" w:color="auto"/>
      </w:divBdr>
    </w:div>
    <w:div w:id="1731683409">
      <w:bodyDiv w:val="1"/>
      <w:marLeft w:val="0"/>
      <w:marRight w:val="0"/>
      <w:marTop w:val="0"/>
      <w:marBottom w:val="0"/>
      <w:divBdr>
        <w:top w:val="none" w:sz="0" w:space="0" w:color="auto"/>
        <w:left w:val="none" w:sz="0" w:space="0" w:color="auto"/>
        <w:bottom w:val="none" w:sz="0" w:space="0" w:color="auto"/>
        <w:right w:val="none" w:sz="0" w:space="0" w:color="auto"/>
      </w:divBdr>
    </w:div>
    <w:div w:id="1744714046">
      <w:bodyDiv w:val="1"/>
      <w:marLeft w:val="0"/>
      <w:marRight w:val="0"/>
      <w:marTop w:val="0"/>
      <w:marBottom w:val="0"/>
      <w:divBdr>
        <w:top w:val="none" w:sz="0" w:space="0" w:color="auto"/>
        <w:left w:val="none" w:sz="0" w:space="0" w:color="auto"/>
        <w:bottom w:val="none" w:sz="0" w:space="0" w:color="auto"/>
        <w:right w:val="none" w:sz="0" w:space="0" w:color="auto"/>
      </w:divBdr>
    </w:div>
    <w:div w:id="1769228380">
      <w:bodyDiv w:val="1"/>
      <w:marLeft w:val="0"/>
      <w:marRight w:val="0"/>
      <w:marTop w:val="0"/>
      <w:marBottom w:val="0"/>
      <w:divBdr>
        <w:top w:val="none" w:sz="0" w:space="0" w:color="auto"/>
        <w:left w:val="none" w:sz="0" w:space="0" w:color="auto"/>
        <w:bottom w:val="none" w:sz="0" w:space="0" w:color="auto"/>
        <w:right w:val="none" w:sz="0" w:space="0" w:color="auto"/>
      </w:divBdr>
    </w:div>
    <w:div w:id="1772360324">
      <w:bodyDiv w:val="1"/>
      <w:marLeft w:val="0"/>
      <w:marRight w:val="0"/>
      <w:marTop w:val="0"/>
      <w:marBottom w:val="0"/>
      <w:divBdr>
        <w:top w:val="none" w:sz="0" w:space="0" w:color="auto"/>
        <w:left w:val="none" w:sz="0" w:space="0" w:color="auto"/>
        <w:bottom w:val="none" w:sz="0" w:space="0" w:color="auto"/>
        <w:right w:val="none" w:sz="0" w:space="0" w:color="auto"/>
      </w:divBdr>
    </w:div>
    <w:div w:id="1791700439">
      <w:bodyDiv w:val="1"/>
      <w:marLeft w:val="0"/>
      <w:marRight w:val="0"/>
      <w:marTop w:val="0"/>
      <w:marBottom w:val="0"/>
      <w:divBdr>
        <w:top w:val="none" w:sz="0" w:space="0" w:color="auto"/>
        <w:left w:val="none" w:sz="0" w:space="0" w:color="auto"/>
        <w:bottom w:val="none" w:sz="0" w:space="0" w:color="auto"/>
        <w:right w:val="none" w:sz="0" w:space="0" w:color="auto"/>
      </w:divBdr>
    </w:div>
    <w:div w:id="1812361739">
      <w:bodyDiv w:val="1"/>
      <w:marLeft w:val="0"/>
      <w:marRight w:val="0"/>
      <w:marTop w:val="0"/>
      <w:marBottom w:val="0"/>
      <w:divBdr>
        <w:top w:val="none" w:sz="0" w:space="0" w:color="auto"/>
        <w:left w:val="none" w:sz="0" w:space="0" w:color="auto"/>
        <w:bottom w:val="none" w:sz="0" w:space="0" w:color="auto"/>
        <w:right w:val="none" w:sz="0" w:space="0" w:color="auto"/>
      </w:divBdr>
    </w:div>
    <w:div w:id="1829713961">
      <w:bodyDiv w:val="1"/>
      <w:marLeft w:val="0"/>
      <w:marRight w:val="0"/>
      <w:marTop w:val="0"/>
      <w:marBottom w:val="0"/>
      <w:divBdr>
        <w:top w:val="none" w:sz="0" w:space="0" w:color="auto"/>
        <w:left w:val="none" w:sz="0" w:space="0" w:color="auto"/>
        <w:bottom w:val="none" w:sz="0" w:space="0" w:color="auto"/>
        <w:right w:val="none" w:sz="0" w:space="0" w:color="auto"/>
      </w:divBdr>
    </w:div>
    <w:div w:id="1845900822">
      <w:bodyDiv w:val="1"/>
      <w:marLeft w:val="0"/>
      <w:marRight w:val="0"/>
      <w:marTop w:val="0"/>
      <w:marBottom w:val="0"/>
      <w:divBdr>
        <w:top w:val="none" w:sz="0" w:space="0" w:color="auto"/>
        <w:left w:val="none" w:sz="0" w:space="0" w:color="auto"/>
        <w:bottom w:val="none" w:sz="0" w:space="0" w:color="auto"/>
        <w:right w:val="none" w:sz="0" w:space="0" w:color="auto"/>
      </w:divBdr>
    </w:div>
    <w:div w:id="1855612117">
      <w:bodyDiv w:val="1"/>
      <w:marLeft w:val="0"/>
      <w:marRight w:val="0"/>
      <w:marTop w:val="0"/>
      <w:marBottom w:val="0"/>
      <w:divBdr>
        <w:top w:val="none" w:sz="0" w:space="0" w:color="auto"/>
        <w:left w:val="none" w:sz="0" w:space="0" w:color="auto"/>
        <w:bottom w:val="none" w:sz="0" w:space="0" w:color="auto"/>
        <w:right w:val="none" w:sz="0" w:space="0" w:color="auto"/>
      </w:divBdr>
    </w:div>
    <w:div w:id="1881431060">
      <w:bodyDiv w:val="1"/>
      <w:marLeft w:val="0"/>
      <w:marRight w:val="0"/>
      <w:marTop w:val="0"/>
      <w:marBottom w:val="0"/>
      <w:divBdr>
        <w:top w:val="none" w:sz="0" w:space="0" w:color="auto"/>
        <w:left w:val="none" w:sz="0" w:space="0" w:color="auto"/>
        <w:bottom w:val="none" w:sz="0" w:space="0" w:color="auto"/>
        <w:right w:val="none" w:sz="0" w:space="0" w:color="auto"/>
      </w:divBdr>
    </w:div>
    <w:div w:id="1885556138">
      <w:bodyDiv w:val="1"/>
      <w:marLeft w:val="0"/>
      <w:marRight w:val="0"/>
      <w:marTop w:val="0"/>
      <w:marBottom w:val="0"/>
      <w:divBdr>
        <w:top w:val="none" w:sz="0" w:space="0" w:color="auto"/>
        <w:left w:val="none" w:sz="0" w:space="0" w:color="auto"/>
        <w:bottom w:val="none" w:sz="0" w:space="0" w:color="auto"/>
        <w:right w:val="none" w:sz="0" w:space="0" w:color="auto"/>
      </w:divBdr>
    </w:div>
    <w:div w:id="1894002467">
      <w:bodyDiv w:val="1"/>
      <w:marLeft w:val="0"/>
      <w:marRight w:val="0"/>
      <w:marTop w:val="0"/>
      <w:marBottom w:val="0"/>
      <w:divBdr>
        <w:top w:val="none" w:sz="0" w:space="0" w:color="auto"/>
        <w:left w:val="none" w:sz="0" w:space="0" w:color="auto"/>
        <w:bottom w:val="none" w:sz="0" w:space="0" w:color="auto"/>
        <w:right w:val="none" w:sz="0" w:space="0" w:color="auto"/>
      </w:divBdr>
    </w:div>
    <w:div w:id="1895389357">
      <w:bodyDiv w:val="1"/>
      <w:marLeft w:val="0"/>
      <w:marRight w:val="0"/>
      <w:marTop w:val="0"/>
      <w:marBottom w:val="0"/>
      <w:divBdr>
        <w:top w:val="none" w:sz="0" w:space="0" w:color="auto"/>
        <w:left w:val="none" w:sz="0" w:space="0" w:color="auto"/>
        <w:bottom w:val="none" w:sz="0" w:space="0" w:color="auto"/>
        <w:right w:val="none" w:sz="0" w:space="0" w:color="auto"/>
      </w:divBdr>
    </w:div>
    <w:div w:id="1914509664">
      <w:bodyDiv w:val="1"/>
      <w:marLeft w:val="0"/>
      <w:marRight w:val="0"/>
      <w:marTop w:val="0"/>
      <w:marBottom w:val="0"/>
      <w:divBdr>
        <w:top w:val="none" w:sz="0" w:space="0" w:color="auto"/>
        <w:left w:val="none" w:sz="0" w:space="0" w:color="auto"/>
        <w:bottom w:val="none" w:sz="0" w:space="0" w:color="auto"/>
        <w:right w:val="none" w:sz="0" w:space="0" w:color="auto"/>
      </w:divBdr>
    </w:div>
    <w:div w:id="1924337371">
      <w:bodyDiv w:val="1"/>
      <w:marLeft w:val="0"/>
      <w:marRight w:val="0"/>
      <w:marTop w:val="0"/>
      <w:marBottom w:val="0"/>
      <w:divBdr>
        <w:top w:val="none" w:sz="0" w:space="0" w:color="auto"/>
        <w:left w:val="none" w:sz="0" w:space="0" w:color="auto"/>
        <w:bottom w:val="none" w:sz="0" w:space="0" w:color="auto"/>
        <w:right w:val="none" w:sz="0" w:space="0" w:color="auto"/>
      </w:divBdr>
    </w:div>
    <w:div w:id="1924533053">
      <w:bodyDiv w:val="1"/>
      <w:marLeft w:val="0"/>
      <w:marRight w:val="0"/>
      <w:marTop w:val="0"/>
      <w:marBottom w:val="0"/>
      <w:divBdr>
        <w:top w:val="none" w:sz="0" w:space="0" w:color="auto"/>
        <w:left w:val="none" w:sz="0" w:space="0" w:color="auto"/>
        <w:bottom w:val="none" w:sz="0" w:space="0" w:color="auto"/>
        <w:right w:val="none" w:sz="0" w:space="0" w:color="auto"/>
      </w:divBdr>
    </w:div>
    <w:div w:id="1932855857">
      <w:bodyDiv w:val="1"/>
      <w:marLeft w:val="0"/>
      <w:marRight w:val="0"/>
      <w:marTop w:val="0"/>
      <w:marBottom w:val="0"/>
      <w:divBdr>
        <w:top w:val="none" w:sz="0" w:space="0" w:color="auto"/>
        <w:left w:val="none" w:sz="0" w:space="0" w:color="auto"/>
        <w:bottom w:val="none" w:sz="0" w:space="0" w:color="auto"/>
        <w:right w:val="none" w:sz="0" w:space="0" w:color="auto"/>
      </w:divBdr>
    </w:div>
    <w:div w:id="1956017086">
      <w:bodyDiv w:val="1"/>
      <w:marLeft w:val="0"/>
      <w:marRight w:val="0"/>
      <w:marTop w:val="0"/>
      <w:marBottom w:val="0"/>
      <w:divBdr>
        <w:top w:val="none" w:sz="0" w:space="0" w:color="auto"/>
        <w:left w:val="none" w:sz="0" w:space="0" w:color="auto"/>
        <w:bottom w:val="none" w:sz="0" w:space="0" w:color="auto"/>
        <w:right w:val="none" w:sz="0" w:space="0" w:color="auto"/>
      </w:divBdr>
    </w:div>
    <w:div w:id="1970353204">
      <w:bodyDiv w:val="1"/>
      <w:marLeft w:val="0"/>
      <w:marRight w:val="0"/>
      <w:marTop w:val="0"/>
      <w:marBottom w:val="0"/>
      <w:divBdr>
        <w:top w:val="none" w:sz="0" w:space="0" w:color="auto"/>
        <w:left w:val="none" w:sz="0" w:space="0" w:color="auto"/>
        <w:bottom w:val="none" w:sz="0" w:space="0" w:color="auto"/>
        <w:right w:val="none" w:sz="0" w:space="0" w:color="auto"/>
      </w:divBdr>
    </w:div>
    <w:div w:id="1980913864">
      <w:bodyDiv w:val="1"/>
      <w:marLeft w:val="0"/>
      <w:marRight w:val="0"/>
      <w:marTop w:val="0"/>
      <w:marBottom w:val="0"/>
      <w:divBdr>
        <w:top w:val="none" w:sz="0" w:space="0" w:color="auto"/>
        <w:left w:val="none" w:sz="0" w:space="0" w:color="auto"/>
        <w:bottom w:val="none" w:sz="0" w:space="0" w:color="auto"/>
        <w:right w:val="none" w:sz="0" w:space="0" w:color="auto"/>
      </w:divBdr>
    </w:div>
    <w:div w:id="2009018587">
      <w:bodyDiv w:val="1"/>
      <w:marLeft w:val="0"/>
      <w:marRight w:val="0"/>
      <w:marTop w:val="0"/>
      <w:marBottom w:val="0"/>
      <w:divBdr>
        <w:top w:val="none" w:sz="0" w:space="0" w:color="auto"/>
        <w:left w:val="none" w:sz="0" w:space="0" w:color="auto"/>
        <w:bottom w:val="none" w:sz="0" w:space="0" w:color="auto"/>
        <w:right w:val="none" w:sz="0" w:space="0" w:color="auto"/>
      </w:divBdr>
    </w:div>
    <w:div w:id="2016489871">
      <w:bodyDiv w:val="1"/>
      <w:marLeft w:val="0"/>
      <w:marRight w:val="0"/>
      <w:marTop w:val="0"/>
      <w:marBottom w:val="0"/>
      <w:divBdr>
        <w:top w:val="none" w:sz="0" w:space="0" w:color="auto"/>
        <w:left w:val="none" w:sz="0" w:space="0" w:color="auto"/>
        <w:bottom w:val="none" w:sz="0" w:space="0" w:color="auto"/>
        <w:right w:val="none" w:sz="0" w:space="0" w:color="auto"/>
      </w:divBdr>
    </w:div>
    <w:div w:id="2024817406">
      <w:bodyDiv w:val="1"/>
      <w:marLeft w:val="0"/>
      <w:marRight w:val="0"/>
      <w:marTop w:val="0"/>
      <w:marBottom w:val="0"/>
      <w:divBdr>
        <w:top w:val="none" w:sz="0" w:space="0" w:color="auto"/>
        <w:left w:val="none" w:sz="0" w:space="0" w:color="auto"/>
        <w:bottom w:val="none" w:sz="0" w:space="0" w:color="auto"/>
        <w:right w:val="none" w:sz="0" w:space="0" w:color="auto"/>
      </w:divBdr>
    </w:div>
    <w:div w:id="2028872056">
      <w:bodyDiv w:val="1"/>
      <w:marLeft w:val="0"/>
      <w:marRight w:val="0"/>
      <w:marTop w:val="0"/>
      <w:marBottom w:val="0"/>
      <w:divBdr>
        <w:top w:val="none" w:sz="0" w:space="0" w:color="auto"/>
        <w:left w:val="none" w:sz="0" w:space="0" w:color="auto"/>
        <w:bottom w:val="none" w:sz="0" w:space="0" w:color="auto"/>
        <w:right w:val="none" w:sz="0" w:space="0" w:color="auto"/>
      </w:divBdr>
    </w:div>
    <w:div w:id="2063403282">
      <w:bodyDiv w:val="1"/>
      <w:marLeft w:val="0"/>
      <w:marRight w:val="0"/>
      <w:marTop w:val="0"/>
      <w:marBottom w:val="0"/>
      <w:divBdr>
        <w:top w:val="none" w:sz="0" w:space="0" w:color="auto"/>
        <w:left w:val="none" w:sz="0" w:space="0" w:color="auto"/>
        <w:bottom w:val="none" w:sz="0" w:space="0" w:color="auto"/>
        <w:right w:val="none" w:sz="0" w:space="0" w:color="auto"/>
      </w:divBdr>
    </w:div>
    <w:div w:id="2065256414">
      <w:bodyDiv w:val="1"/>
      <w:marLeft w:val="0"/>
      <w:marRight w:val="0"/>
      <w:marTop w:val="0"/>
      <w:marBottom w:val="0"/>
      <w:divBdr>
        <w:top w:val="none" w:sz="0" w:space="0" w:color="auto"/>
        <w:left w:val="none" w:sz="0" w:space="0" w:color="auto"/>
        <w:bottom w:val="none" w:sz="0" w:space="0" w:color="auto"/>
        <w:right w:val="none" w:sz="0" w:space="0" w:color="auto"/>
      </w:divBdr>
    </w:div>
    <w:div w:id="2071415311">
      <w:bodyDiv w:val="1"/>
      <w:marLeft w:val="0"/>
      <w:marRight w:val="0"/>
      <w:marTop w:val="0"/>
      <w:marBottom w:val="0"/>
      <w:divBdr>
        <w:top w:val="none" w:sz="0" w:space="0" w:color="auto"/>
        <w:left w:val="none" w:sz="0" w:space="0" w:color="auto"/>
        <w:bottom w:val="none" w:sz="0" w:space="0" w:color="auto"/>
        <w:right w:val="none" w:sz="0" w:space="0" w:color="auto"/>
      </w:divBdr>
    </w:div>
    <w:div w:id="2111469635">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31587700">
      <w:bodyDiv w:val="1"/>
      <w:marLeft w:val="0"/>
      <w:marRight w:val="0"/>
      <w:marTop w:val="0"/>
      <w:marBottom w:val="0"/>
      <w:divBdr>
        <w:top w:val="none" w:sz="0" w:space="0" w:color="auto"/>
        <w:left w:val="none" w:sz="0" w:space="0" w:color="auto"/>
        <w:bottom w:val="none" w:sz="0" w:space="0" w:color="auto"/>
        <w:right w:val="none" w:sz="0" w:space="0" w:color="auto"/>
      </w:divBdr>
    </w:div>
    <w:div w:id="213852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4.jpe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1C6D66-4544-4CBF-8B8E-5830B718B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17</Pages>
  <Words>4258</Words>
  <Characters>23424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Politica 1</dc:creator>
  <cp:keywords/>
  <dc:description/>
  <cp:lastModifiedBy>ana</cp:lastModifiedBy>
  <cp:revision>734</cp:revision>
  <dcterms:created xsi:type="dcterms:W3CDTF">2019-04-29T10:02:00Z</dcterms:created>
  <dcterms:modified xsi:type="dcterms:W3CDTF">2020-07-13T04:44:00Z</dcterms:modified>
</cp:coreProperties>
</file>