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07" w:rsidRPr="0018342A" w:rsidRDefault="002D2807" w:rsidP="00D51C52">
      <w:pPr>
        <w:jc w:val="center"/>
        <w:rPr>
          <w:rFonts w:ascii="Arial" w:eastAsia="Calibri" w:hAnsi="Arial" w:cs="Arial"/>
          <w:b/>
          <w:sz w:val="32"/>
          <w:szCs w:val="24"/>
        </w:rPr>
      </w:pP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(</w:t>
      </w:r>
      <w:r w:rsidR="00E03AFE">
        <w:rPr>
          <w:rFonts w:ascii="Arial" w:eastAsia="Calibri" w:hAnsi="Arial" w:cs="Arial"/>
          <w:b/>
          <w:sz w:val="28"/>
          <w:szCs w:val="24"/>
          <w:lang w:val="ru-RU"/>
        </w:rPr>
        <w:t>28</w:t>
      </w:r>
      <w:r w:rsidR="008B0201">
        <w:rPr>
          <w:rFonts w:ascii="Arial" w:eastAsia="Calibri" w:hAnsi="Arial" w:cs="Arial"/>
          <w:b/>
          <w:sz w:val="28"/>
          <w:szCs w:val="24"/>
        </w:rPr>
        <w:t xml:space="preserve"> </w:t>
      </w:r>
      <w:r w:rsidR="008B0201">
        <w:rPr>
          <w:rFonts w:ascii="Arial" w:eastAsia="Calibri" w:hAnsi="Arial" w:cs="Arial"/>
          <w:b/>
          <w:sz w:val="28"/>
          <w:szCs w:val="24"/>
          <w:lang w:val="ru-RU"/>
        </w:rPr>
        <w:t>Июня</w:t>
      </w:r>
      <w:r w:rsidR="00E03AFE">
        <w:rPr>
          <w:rFonts w:ascii="Arial" w:eastAsia="Calibri" w:hAnsi="Arial" w:cs="Arial"/>
          <w:b/>
          <w:sz w:val="28"/>
          <w:szCs w:val="24"/>
          <w:lang w:val="ru-RU"/>
        </w:rPr>
        <w:t xml:space="preserve"> </w:t>
      </w:r>
      <w:r w:rsidR="00E03AFE">
        <w:rPr>
          <w:rFonts w:ascii="Arial" w:eastAsia="Calibri" w:hAnsi="Arial" w:cs="Arial"/>
          <w:b/>
          <w:sz w:val="28"/>
          <w:szCs w:val="24"/>
        </w:rPr>
        <w:t xml:space="preserve">– 4 </w:t>
      </w:r>
      <w:r w:rsidR="00E03AFE">
        <w:rPr>
          <w:rFonts w:ascii="Arial" w:eastAsia="Calibri" w:hAnsi="Arial" w:cs="Arial"/>
          <w:b/>
          <w:sz w:val="28"/>
          <w:szCs w:val="24"/>
          <w:lang w:val="ru-RU"/>
        </w:rPr>
        <w:t>Июля</w:t>
      </w:r>
      <w:r w:rsidR="002B03E6">
        <w:rPr>
          <w:rFonts w:ascii="Arial" w:eastAsia="Calibri" w:hAnsi="Arial" w:cs="Arial"/>
          <w:b/>
          <w:sz w:val="28"/>
          <w:szCs w:val="24"/>
          <w:lang w:val="ru-RU"/>
        </w:rPr>
        <w:t xml:space="preserve"> </w:t>
      </w:r>
      <w:r w:rsidR="001158A6" w:rsidRPr="0018342A">
        <w:rPr>
          <w:rFonts w:ascii="Arial" w:eastAsia="Calibri" w:hAnsi="Arial" w:cs="Arial"/>
          <w:b/>
          <w:sz w:val="28"/>
          <w:szCs w:val="24"/>
          <w:lang w:val="ru-RU"/>
        </w:rPr>
        <w:t>2022</w:t>
      </w:r>
      <w:r w:rsidRPr="0018342A">
        <w:rPr>
          <w:rFonts w:ascii="Arial" w:eastAsia="Calibri" w:hAnsi="Arial" w:cs="Arial"/>
          <w:b/>
          <w:sz w:val="28"/>
          <w:szCs w:val="24"/>
          <w:lang w:val="ru-RU"/>
        </w:rPr>
        <w:t>)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-8554933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Start w:id="0" w:name="_GoBack" w:displacedByCustomXml="prev"/>
        <w:bookmarkEnd w:id="0" w:displacedByCustomXml="prev"/>
        <w:p w:rsidR="00390DAE" w:rsidRPr="0018342A" w:rsidRDefault="005F4157" w:rsidP="00390DAE">
          <w:pPr>
            <w:pStyle w:val="TtuloTDC"/>
            <w:jc w:val="center"/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</w:pPr>
          <w:r w:rsidRPr="0018342A">
            <w:rPr>
              <w:rFonts w:ascii="Arial" w:hAnsi="Arial" w:cs="Arial"/>
              <w:b/>
              <w:i/>
              <w:color w:val="auto"/>
              <w:sz w:val="24"/>
              <w:szCs w:val="24"/>
              <w:lang w:val="ru-RU"/>
            </w:rPr>
            <w:t>Индекс</w:t>
          </w:r>
        </w:p>
        <w:p w:rsidR="006C505A" w:rsidRDefault="00390DAE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107831705" w:history="1">
            <w:r w:rsidR="006C505A" w:rsidRPr="00134CE5">
              <w:rPr>
                <w:rStyle w:val="Hipervnculo"/>
                <w:rFonts w:ascii="Arial" w:hAnsi="Arial" w:cs="Arial"/>
                <w:b/>
                <w:noProof/>
                <w:lang w:val="ru-RU"/>
              </w:rPr>
              <w:t>Главное</w:t>
            </w:r>
            <w:r w:rsidR="006C505A">
              <w:rPr>
                <w:noProof/>
                <w:webHidden/>
              </w:rPr>
              <w:tab/>
            </w:r>
            <w:r w:rsidR="006C505A">
              <w:rPr>
                <w:noProof/>
                <w:webHidden/>
              </w:rPr>
              <w:fldChar w:fldCharType="begin"/>
            </w:r>
            <w:r w:rsidR="006C505A">
              <w:rPr>
                <w:noProof/>
                <w:webHidden/>
              </w:rPr>
              <w:instrText xml:space="preserve"> PAGEREF _Toc107831705 \h </w:instrText>
            </w:r>
            <w:r w:rsidR="006C505A">
              <w:rPr>
                <w:noProof/>
                <w:webHidden/>
              </w:rPr>
            </w:r>
            <w:r w:rsidR="006C505A">
              <w:rPr>
                <w:noProof/>
                <w:webHidden/>
              </w:rPr>
              <w:fldChar w:fldCharType="separate"/>
            </w:r>
            <w:r w:rsidR="006C505A">
              <w:rPr>
                <w:noProof/>
                <w:webHidden/>
              </w:rPr>
              <w:t>1</w:t>
            </w:r>
            <w:r w:rsidR="006C505A"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06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Большинство граждан США и кубинцев в США не за блокаду и не против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07" w:history="1">
            <w:r w:rsidRPr="00134CE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Семья собирается во Дворце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08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Авиакомпания OWG начала прямые рейсы между Канадой и Ольгином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09" w:history="1">
            <w:r w:rsidRPr="00134CE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В Сантьяго-де-Куба стартовал Международный Карибский фестиваль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0" w:history="1">
            <w:r w:rsidRPr="00134CE5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Международные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1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Куба о жизненно важном пространстве блока АЛБА для диалога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2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Замминистра Кубы подчеркивает обязательства по охране окружающей среды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3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Куба подтверждает в ЮНЕСКО приверженность инклюзивному образованию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4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Президент Танзании принимает министра иностранных дел Кубы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5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В Ливане проявляют интерес к сотрудничеству с Кубой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6" w:history="1">
            <w:r w:rsidRPr="00134CE5">
              <w:rPr>
                <w:rStyle w:val="Hipervnculo"/>
                <w:rFonts w:ascii="Wingdings" w:hAnsi="Wingdings" w:cs="Arial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Президенты Кубы и Лаоса одобряют отношения между двумя странами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1"/>
            <w:tabs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7" w:history="1">
            <w:r w:rsidRPr="00134CE5">
              <w:rPr>
                <w:rStyle w:val="Hipervnculo"/>
                <w:rFonts w:ascii="Arial" w:hAnsi="Arial" w:cs="Arial"/>
                <w:b/>
                <w:noProof/>
                <w:lang w:val="ru-RU" w:eastAsia="es-ES"/>
              </w:rPr>
              <w:t>Двусторонние 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8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Встреча с организаторами программы «Европа для Кубы» из России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505A" w:rsidRDefault="006C505A">
          <w:pPr>
            <w:pStyle w:val="TDC2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es-ES"/>
            </w:rPr>
          </w:pPr>
          <w:hyperlink w:anchor="_Toc107831719" w:history="1">
            <w:r w:rsidRPr="00134CE5">
              <w:rPr>
                <w:rStyle w:val="Hipervnculo"/>
                <w:rFonts w:ascii="Wingdings" w:hAnsi="Wingdings"/>
                <w:noProof/>
                <w:lang w:val="ru-RU" w:eastAsia="es-ES"/>
              </w:rPr>
              <w:t></w:t>
            </w:r>
            <w:r>
              <w:rPr>
                <w:rFonts w:eastAsiaTheme="minorEastAsia"/>
                <w:noProof/>
                <w:lang w:eastAsia="es-ES"/>
              </w:rPr>
              <w:tab/>
            </w:r>
            <w:r w:rsidRPr="00134CE5">
              <w:rPr>
                <w:rStyle w:val="Hipervnculo"/>
                <w:rFonts w:cs="Arial"/>
                <w:noProof/>
                <w:lang w:val="ru-RU" w:eastAsia="es-ES"/>
              </w:rPr>
              <w:t>Ректор Московского энергетического института получает Орден Нико Лопеса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_Toc107831719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1B19" w:rsidRDefault="00390DAE" w:rsidP="007823A1">
          <w:pPr>
            <w:pStyle w:val="TDC2"/>
            <w:tabs>
              <w:tab w:val="left" w:pos="660"/>
              <w:tab w:val="right" w:leader="dot" w:pos="9629"/>
            </w:tabs>
            <w:ind w:left="0"/>
            <w:rPr>
              <w:rFonts w:ascii="Arial" w:hAnsi="Arial" w:cs="Arial"/>
              <w:b/>
              <w:bCs/>
              <w:sz w:val="24"/>
              <w:szCs w:val="24"/>
            </w:rPr>
          </w:pPr>
          <w:r w:rsidRPr="0018342A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  <w:p w:rsidR="00E61B19" w:rsidRDefault="00E61B19" w:rsidP="00E61B19"/>
        <w:p w:rsidR="001E4DE3" w:rsidRDefault="001E4DE3" w:rsidP="00E61B19"/>
        <w:p w:rsidR="001E4DE3" w:rsidRDefault="001E4DE3" w:rsidP="00E61B19"/>
        <w:p w:rsidR="001E4DE3" w:rsidRDefault="001E4DE3" w:rsidP="00E61B19"/>
        <w:p w:rsidR="00B65266" w:rsidRDefault="00B65266" w:rsidP="00E61B19"/>
        <w:p w:rsidR="00B50DB0" w:rsidRDefault="00B50DB0" w:rsidP="00E61B19"/>
        <w:p w:rsidR="00B50DB0" w:rsidRDefault="00B50DB0" w:rsidP="00E61B19"/>
        <w:p w:rsidR="00B50DB0" w:rsidRDefault="00B50DB0" w:rsidP="00E61B19"/>
        <w:p w:rsidR="00B65266" w:rsidRDefault="00B65266" w:rsidP="00E61B19"/>
        <w:p w:rsidR="00B65266" w:rsidRDefault="00B65266" w:rsidP="00E61B19"/>
        <w:p w:rsidR="00390DAE" w:rsidRPr="00E61B19" w:rsidRDefault="007D3EE0" w:rsidP="00E61B19"/>
      </w:sdtContent>
    </w:sdt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456"/>
      </w:tblGrid>
      <w:tr w:rsidR="00114327" w:rsidRPr="0018342A" w:rsidTr="007755DA">
        <w:trPr>
          <w:trHeight w:val="166"/>
          <w:jc w:val="center"/>
        </w:trPr>
        <w:tc>
          <w:tcPr>
            <w:tcW w:w="9456" w:type="dxa"/>
          </w:tcPr>
          <w:p w:rsidR="00114327" w:rsidRPr="0018342A" w:rsidRDefault="00114327" w:rsidP="004C4964">
            <w:pPr>
              <w:pStyle w:val="Ttulo1"/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Toc107831705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/>
              </w:rPr>
              <w:t>Главное</w:t>
            </w:r>
            <w:bookmarkEnd w:id="1"/>
          </w:p>
        </w:tc>
      </w:tr>
    </w:tbl>
    <w:p w:rsidR="00B65266" w:rsidRPr="00B65266" w:rsidRDefault="00B65266" w:rsidP="00B65266">
      <w:pPr>
        <w:pStyle w:val="Prrafodelista"/>
        <w:ind w:left="1068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B65266" w:rsidRDefault="00B65266" w:rsidP="0061626B">
      <w:pPr>
        <w:pStyle w:val="Prrafodelista"/>
        <w:numPr>
          <w:ilvl w:val="0"/>
          <w:numId w:val="1"/>
        </w:numPr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B65266">
        <w:rPr>
          <w:rFonts w:ascii="Arial" w:eastAsiaTheme="majorEastAsia" w:hAnsi="Arial" w:cs="Arial"/>
          <w:b/>
          <w:sz w:val="24"/>
          <w:szCs w:val="24"/>
          <w:lang w:val="ru-RU" w:eastAsia="es-ES"/>
        </w:rPr>
        <w:lastRenderedPageBreak/>
        <w:t>Куба выражает соболезнования в связи с гибелью мигрантов в Техасе</w:t>
      </w:r>
    </w:p>
    <w:p w:rsidR="0061626B" w:rsidRDefault="0061626B" w:rsidP="0061626B">
      <w:pPr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</w:p>
    <w:p w:rsidR="0061626B" w:rsidRPr="0061626B" w:rsidRDefault="0061626B" w:rsidP="0061626B">
      <w:pPr>
        <w:jc w:val="center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747AAD8C" wp14:editId="2160D94F">
            <wp:extent cx="2993390" cy="16884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Гавана, 29 июня.- </w:t>
      </w: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Министр иностранных дел Кубы Бруно Родригес передал соболезнования родственникам 50 мигрантов, которые задохнулись в трейлере в городе Сан-Антонио, штат Техас, США.</w:t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Через свой официальный аккаунт в Twitter министр иностранных дел написал, что мучительная смерть этих людей "отражает репрессивное, дискриминационное и эксклюзивное поведение в отношении мигрантов, ставшее практикой в ​​США".</w:t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Глава дипломатии также пожелал скорейшего выздоровления пострадавшим.</w:t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Также в своем официальном аккаунте на этой платформе генеральный директор по консульским вопросам и кубинским резидентам за границей Министерства иностранных дел Эрнесто Соберон вновь выразил соболезнования и подчеркнул важность сотрудничества и комплексного подхода к причинам миграционного явления.</w:t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Минувшей ночью власти США заявили об обнаружении 46 погибших в брошенном грузовике и пояснили, что госпитализированы еще 16 человек, 12 взрослых и четверо детей.</w:t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В первоначальных сообщениях указывалось, что жертвы, похоже, погибли от жары.</w:t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"Пациенты, которых мы видели, были теплыми на ощупь; (…) в транспортном средстве нет следов воды или видимого работающего внутри кондиционера", — прокомментировал чиновник.</w:t>
      </w:r>
    </w:p>
    <w:p w:rsidR="00B65266" w:rsidRPr="005A05C1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Пожарная служба Сан-Антонио пояснила, что жертвы получили такие травмы, как тепловой удар и истощение, короче говоря, просто задохнулись.</w:t>
      </w:r>
    </w:p>
    <w:p w:rsidR="00B65266" w:rsidRDefault="00B65266" w:rsidP="00B6526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5A05C1">
        <w:rPr>
          <w:rFonts w:ascii="Arial" w:eastAsiaTheme="majorEastAsia" w:hAnsi="Arial" w:cs="Arial"/>
          <w:sz w:val="24"/>
          <w:szCs w:val="24"/>
          <w:lang w:val="ru-RU" w:eastAsia="es-ES"/>
        </w:rPr>
        <w:t>Согласно заявлениям президента Андреса Мануэля Лопеса Обрадора, среди погибших 22 человека из Мексики, семь из Гватемалы, двое из Гондураса и о 19 до сих пор не имеется информации о национальности.</w:t>
      </w:r>
      <w:r w:rsidRPr="00EE157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B4444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1F721F" w:rsidRPr="003776BE" w:rsidRDefault="003776BE" w:rsidP="003776BE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lang w:val="ru-RU" w:eastAsia="es-ES"/>
        </w:rPr>
      </w:pPr>
      <w:bookmarkStart w:id="2" w:name="_Toc107831706"/>
      <w:r w:rsidRPr="003776BE">
        <w:rPr>
          <w:rFonts w:cs="Arial"/>
          <w:szCs w:val="24"/>
          <w:lang w:val="ru-RU" w:eastAsia="es-ES"/>
        </w:rPr>
        <w:lastRenderedPageBreak/>
        <w:t>Большинство граждан США и кубинцев в США не за блокаду и не против Кубы</w:t>
      </w:r>
      <w:bookmarkEnd w:id="2"/>
    </w:p>
    <w:p w:rsidR="001F721F" w:rsidRPr="001F721F" w:rsidRDefault="003776BE" w:rsidP="001F721F">
      <w:pPr>
        <w:jc w:val="center"/>
        <w:rPr>
          <w:lang w:val="ru-RU" w:eastAsia="es-ES"/>
        </w:rPr>
      </w:pPr>
      <w:r w:rsidRPr="003776BE">
        <w:rPr>
          <w:noProof/>
          <w:lang w:eastAsia="es-ES"/>
        </w:rPr>
        <w:drawing>
          <wp:inline distT="0" distB="0" distL="0" distR="0" wp14:anchorId="1B7D7282" wp14:editId="369EB1A8">
            <wp:extent cx="3295650" cy="2066647"/>
            <wp:effectExtent l="0" t="0" r="0" b="0"/>
            <wp:docPr id="23" name="Imagen 23" descr="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b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17" cy="207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29 июня</w:t>
      </w:r>
      <w:r w:rsidRPr="003776BE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. – </w:t>
      </w: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То, что делает проект «Мосты любви», «демонстрирует, что большинство жителей Северной Америки и большинство кубинцев, проживающих в Соединенных Штатах, не за блокаду и не против Кубы; наоборот, большинство хочет нормальных отношений между народами, нормальных отношений между странами».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Об этом заявил первый секретарь ЦК Коммунистической партии и президент республики Мигель Диас-Канель Бермудес, принимая активиста Карлоса Ласо и представительство делегации из 40 американских студентов, родителей и учителей из Пуэнтес. проект солидарности de Amor, посещение острова.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Что касается опыта, лидер платформы Puentes de Amor отметил, что «это было очень полезное пребывание, и оно позволило им узнать о реальности кубинского народа. Мы разговаривали с людьми на улице, в школах, в домах культуры; и это открыло глаза этим североамериканским семьям, этим родителям на то, как блокада влияет на кубинский народ, и на необходимость отмены этих санкций».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Кубы выразил Карлосу Ласо: "Еще раз наша благодарность, наше признание всей вашей работы и работы Пуэнтес де Амор. У нас была возможность поговорить во время вашего предыдущего визита, и после этого многое произошло; и вы продолжали с такой интенсивной деятельностью, вы продолжали делать жесты, которые обозначили вехи в чувствах нашего народа».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Примером того, как много они сделали, вспоминает Диас-Канель, было пожертвование для программы по пересадке печени детям, «что тронуло всех здесь до глубины души». «Наши люди, — добавил он, — привыкли каждую неделю искать новости о мостах любви, о караванах против блокады, о том, что происходит в городах Соединенных Штатов в связи с Кубой».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дополнение к тому, что вы подразумеваете под моральной, эмоциональной, сентиментальной поддержкой, вы также, — объяснил он, — «вы наполняете нас восхищением, потому что вы, перед лицом текущей сложной ситуации, давления, которое вы получаете, то, как вы к ним относитесь, то, как вы отстаиваете их позицию, показывает их убежденность».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И они делают это, — объяснил он, — «среди реальности, которая, кажется, не изменится, которая будет продолжаться, (потому что) Байден настаивает на мерах, которые применил Трамп, которые действительно сильно на нас повлияли. И эти (меры), которые он объявил (сейчас) — которые, на наш взгляд, были не пожеланием, а скорее ответом на давление со стороны Саммита Америк — практически ничего не демонтируют».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Позже Диас-Канель подчеркнул важность того, что делает проект солидарности Puentes de Amor; «Особенно для того, чтобы показать, что блокада аморальна. Понятие безнравственности блокады доходит до всех, независимо от убеждений, политических позиций.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"Жертвовать жизнью народа, страны ради политического интереса, который не является интересом большинства - в Соединенных Штатах нет большинства людей против Кубы, напротив, - абсолютно аморально", - подчеркнул президент. , который осудил, как блокада ведет агрессивное сопровождение СМИ, которые пытаются скрыть свою безнравственность.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«Мы говорили это несколько раз, мы ничего не имеем против американского народа», — подчеркнул Диас-Канель, отметив, что то, что делает Пуэнтес де Амор, также показывает, что среди американского народа существуют самые лучшие чувства к Кубе.</w:t>
      </w:r>
    </w:p>
    <w:p w:rsidR="003776BE" w:rsidRPr="003776BE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>Представление СМИ, которое пытаются навязать о том, что в США существует сильный монолитный блок североамериканцев и кубинцев, которые ничего не хотят от Кубы и выступают за блокаду, совершенно не соответствует действительности, заявил глава Государство подчеркнуло, «и это видно по тому, что вы делаете, и где участвует все больше и больше людей, будь то в караванах, в акциях, в демонстрациях».</w:t>
      </w:r>
    </w:p>
    <w:p w:rsidR="003776BE" w:rsidRPr="00CC5F0F" w:rsidRDefault="003776BE" w:rsidP="003776BE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3776B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«Поэтому, — резюмировал президент Кубы, — то, что вы делаете, помимо вклада, который может означать помощь, солидарность, также является вкладом в повышение осведомленности, и именно это делает все это движение сильнее». </w:t>
      </w:r>
      <w:r w:rsidRPr="003776BE">
        <w:rPr>
          <w:rFonts w:ascii="Arial" w:eastAsiaTheme="majorEastAsia" w:hAnsi="Arial" w:cs="Arial"/>
          <w:b/>
          <w:sz w:val="24"/>
          <w:szCs w:val="24"/>
          <w:lang w:val="ru-RU" w:eastAsia="es-ES"/>
        </w:rPr>
        <w:t>(</w:t>
      </w: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t>Кубаминрекс</w:t>
      </w:r>
      <w:r w:rsidRPr="00CC5F0F">
        <w:rPr>
          <w:rFonts w:ascii="Arial" w:eastAsiaTheme="majorEastAsia" w:hAnsi="Arial" w:cs="Arial"/>
          <w:b/>
          <w:sz w:val="24"/>
          <w:szCs w:val="24"/>
          <w:lang w:val="ru-RU" w:eastAsia="es-ES"/>
        </w:rPr>
        <w:t>)</w:t>
      </w:r>
      <w:r w:rsidR="00CC5F0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="00CC5F0F" w:rsidRPr="00CC5F0F">
        <w:rPr>
          <w:rFonts w:ascii="Arial" w:eastAsiaTheme="majorEastAsia" w:hAnsi="Arial" w:cs="Arial"/>
          <w:b/>
          <w:sz w:val="24"/>
          <w:szCs w:val="24"/>
          <w:lang w:val="ru-RU" w:eastAsia="es-ES"/>
        </w:rPr>
        <w:t>Прочитать статью полностью:</w:t>
      </w:r>
      <w:r w:rsidR="00CC5F0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hyperlink r:id="rId11" w:history="1">
        <w:r w:rsidR="00CC5F0F" w:rsidRPr="00AB5B6E">
          <w:rPr>
            <w:rStyle w:val="Hipervnculo"/>
            <w:rFonts w:ascii="Arial" w:eastAsiaTheme="majorEastAsia" w:hAnsi="Arial" w:cs="Arial"/>
            <w:b/>
            <w:sz w:val="24"/>
            <w:szCs w:val="24"/>
            <w:lang w:val="ru-RU" w:eastAsia="es-ES"/>
          </w:rPr>
          <w:t>https://cubaminrex.cu/es/la-mayoria-de-los-norteamericanos-y-de-los-cubanos-en-estados-unidos-no-estan-por-el-bloqueo-ni</w:t>
        </w:r>
      </w:hyperlink>
      <w:r w:rsidR="00CC5F0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</w:p>
    <w:p w:rsidR="00B34B10" w:rsidRDefault="00E35CF8" w:rsidP="00E35CF8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3" w:name="_Toc107831707"/>
      <w:r w:rsidRPr="00E35CF8">
        <w:rPr>
          <w:rFonts w:cs="Arial"/>
          <w:szCs w:val="24"/>
          <w:lang w:val="ru-RU" w:eastAsia="es-ES"/>
        </w:rPr>
        <w:lastRenderedPageBreak/>
        <w:t>Семья собирается во Дворце Кубы</w:t>
      </w:r>
      <w:bookmarkEnd w:id="3"/>
    </w:p>
    <w:p w:rsidR="00E35CF8" w:rsidRDefault="00E35CF8" w:rsidP="00E35CF8">
      <w:pPr>
        <w:jc w:val="center"/>
        <w:rPr>
          <w:lang w:val="ru-RU" w:eastAsia="es-ES"/>
        </w:rPr>
      </w:pPr>
      <w:r w:rsidRPr="00E35CF8">
        <w:rPr>
          <w:noProof/>
          <w:lang w:eastAsia="es-ES"/>
        </w:rPr>
        <w:drawing>
          <wp:inline distT="0" distB="0" distL="0" distR="0" wp14:anchorId="01123800" wp14:editId="32FB13CB">
            <wp:extent cx="3905250" cy="2221953"/>
            <wp:effectExtent l="0" t="0" r="0" b="6985"/>
            <wp:docPr id="24" name="Imagen 24" descr="http://media.cubadebate.cu/wp-content/uploads/2022/06/diaz-canel-discapacitados-jun2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ia.cubadebate.cu/wp-content/uploads/2022/06/diaz-canel-discapacitados-jun22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135" cy="22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CF8" w:rsidRDefault="00E35CF8" w:rsidP="00E35CF8">
      <w:pPr>
        <w:jc w:val="center"/>
        <w:rPr>
          <w:lang w:val="ru-RU" w:eastAsia="es-ES"/>
        </w:rPr>
      </w:pPr>
    </w:p>
    <w:p w:rsidR="00E35CF8" w:rsidRPr="00E35CF8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35CF8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30 июня.-</w:t>
      </w:r>
      <w:r w:rsidRPr="00E35CF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Первый секретарь ЦК Коммунистической партии и президент республики Мигель Диас-Канель Бермудес провел в этот четверг во Дворце Революции встречу, которая, как он объявил, будет не единственной, с представителями трех ассоциации, которые на Кубе объединяют людей с ограниченными возможностями, «чтобы поговорить, поговорить о своих проблемах, о том, что мы должны делать вместе».</w:t>
      </w:r>
    </w:p>
    <w:p w:rsidR="00E35CF8" w:rsidRPr="00E35CF8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35CF8">
        <w:rPr>
          <w:rFonts w:ascii="Arial" w:eastAsiaTheme="majorEastAsia" w:hAnsi="Arial" w:cs="Arial"/>
          <w:sz w:val="24"/>
          <w:szCs w:val="24"/>
          <w:lang w:val="ru-RU" w:eastAsia="es-ES"/>
        </w:rPr>
        <w:t>Это был день, отмеченный чувствительностью и приверженностью делу, когда проявился человеческий фактор, который в любое время в истории решающим образом определяет ход событий: воля. Как борцы за жизнь и справедливость, как существа, благодарные за работу любви, которую повлекла за собой Революция, члены Национальной ассоциации глухих Кубы (Ансок), Кубинской ассоциации физико-двигательных компаний (Аклифим) и Национальная ассоциация слепых и слабовидящих (ANCI).</w:t>
      </w:r>
    </w:p>
    <w:p w:rsidR="00E35CF8" w:rsidRPr="00E35CF8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35CF8">
        <w:rPr>
          <w:rFonts w:ascii="Arial" w:eastAsiaTheme="majorEastAsia" w:hAnsi="Arial" w:cs="Arial"/>
          <w:sz w:val="24"/>
          <w:szCs w:val="24"/>
          <w:lang w:val="ru-RU" w:eastAsia="es-ES"/>
        </w:rPr>
        <w:t>Президент Кубы говорил своим собеседникам о большой заинтересованности руководства страны в такого рода встречах с различными слоями общества, поскольку таким образом прибавляются силы и интеллект к «оздоровлению нашего общества, нашего процесса социалистического строительства, «Потому что «во всех этих вопросах нужно учитывать вас, и поэтому нам придется и дальше придавать этой первой встрече преемственность».</w:t>
      </w:r>
    </w:p>
    <w:p w:rsidR="00E35CF8" w:rsidRPr="00E35CF8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35CF8">
        <w:rPr>
          <w:rFonts w:ascii="Arial" w:eastAsiaTheme="majorEastAsia" w:hAnsi="Arial" w:cs="Arial"/>
          <w:sz w:val="24"/>
          <w:szCs w:val="24"/>
          <w:lang w:val="ru-RU" w:eastAsia="es-ES"/>
        </w:rPr>
        <w:t>В первые минуты эмоционального дня член Секретариата ЦК Коммунистической партии и глава производственно-экономического отдела Жоэль Кейпо Руис подчеркнул тот факт, что встреча с тремя ассоциациями прошла в унисон.</w:t>
      </w:r>
    </w:p>
    <w:p w:rsidR="00E35CF8" w:rsidRPr="00E35CF8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35CF8">
        <w:rPr>
          <w:rFonts w:ascii="Arial" w:eastAsiaTheme="majorEastAsia" w:hAnsi="Arial" w:cs="Arial"/>
          <w:sz w:val="24"/>
          <w:szCs w:val="24"/>
          <w:lang w:val="ru-RU" w:eastAsia="es-ES"/>
        </w:rPr>
        <w:t>Такое слияние, как было сказано там и подчеркнуто кубинским президентом, несомненно, является сильной стороной работы Кубы.</w:t>
      </w:r>
    </w:p>
    <w:p w:rsidR="00E35CF8" w:rsidRPr="00E35CF8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35CF8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В присутствии, кроме того, представителей министерств и ведомств, так или иначе отвечающих за заботу о людях с инвалидностью, пояснил Белкис Дельгадо Касерес, директор отдела профилактики, помощи и социальной работы Министерства труда и социального обеспечения (MTSS). , в первые моменты встречи, что Ansoc, Aclifim и ANCI объединяют более 143 000 сотрудников. Он также упомянул о Совете по вниманию к инвалидам, созданном в 1996 году.</w:t>
      </w:r>
    </w:p>
    <w:p w:rsidR="00E35CF8" w:rsidRPr="0061626B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35CF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директиве напоминалось, что в марте 2020 года «в соответствии с положениями Конвенции о правах инвалидов, государством-членом которой является Куба, Исполнительный комитет Совета министров утвердил политику улучшения ухода и </w:t>
      </w:r>
      <w:r w:rsidRPr="0061626B">
        <w:rPr>
          <w:rFonts w:ascii="Arial" w:eastAsiaTheme="majorEastAsia" w:hAnsi="Arial" w:cs="Arial"/>
          <w:sz w:val="24"/>
          <w:szCs w:val="24"/>
          <w:lang w:val="ru-RU" w:eastAsia="es-ES"/>
        </w:rPr>
        <w:t>услуг. предоставляется инвалидам в стране.</w:t>
      </w:r>
    </w:p>
    <w:p w:rsidR="00E35CF8" w:rsidRPr="0061626B" w:rsidRDefault="00E35CF8" w:rsidP="00E35CF8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61626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Он уточнил, что есть 17 учреждений и агентств Центрального государственного управления (ОАСЕ), которые имеют функции, программы и политики, связанные с заботой об этой группе населения. </w:t>
      </w:r>
      <w:r w:rsidRPr="0061626B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(Кубадеватэ) Прочитать статью полностью: </w:t>
      </w:r>
      <w:hyperlink r:id="rId13" w:history="1">
        <w:r w:rsidRPr="0061626B">
          <w:rPr>
            <w:rStyle w:val="Hipervnculo"/>
            <w:rFonts w:ascii="Arial" w:eastAsiaTheme="majorEastAsia" w:hAnsi="Arial" w:cs="Arial"/>
            <w:b/>
            <w:sz w:val="24"/>
            <w:szCs w:val="24"/>
            <w:lang w:val="ru-RU" w:eastAsia="es-ES"/>
          </w:rPr>
          <w:t>http://www.cubadebate.cu/noticias/2022/06/30/se-reune-una-familia-en-el-palacio-de-cuba/</w:t>
        </w:r>
      </w:hyperlink>
      <w:r w:rsidRPr="0061626B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</w:p>
    <w:p w:rsidR="00E321C6" w:rsidRPr="00CA40DB" w:rsidRDefault="007C7120" w:rsidP="007C7120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4" w:name="_Toc107831708"/>
      <w:r w:rsidRPr="0061626B">
        <w:rPr>
          <w:rFonts w:cs="Arial"/>
          <w:szCs w:val="24"/>
          <w:lang w:val="ru-RU" w:eastAsia="es-ES"/>
        </w:rPr>
        <w:t>Авиакомпания OWG начала прямые рейсы между Канадой и Ольгином</w:t>
      </w:r>
      <w:bookmarkEnd w:id="4"/>
    </w:p>
    <w:p w:rsidR="007C7120" w:rsidRPr="007C7120" w:rsidRDefault="007C7120" w:rsidP="007C7120">
      <w:pPr>
        <w:jc w:val="center"/>
        <w:rPr>
          <w:highlight w:val="yellow"/>
          <w:lang w:val="ru-RU" w:eastAsia="es-ES"/>
        </w:rPr>
      </w:pPr>
      <w:r w:rsidRPr="007C7120">
        <w:rPr>
          <w:noProof/>
          <w:highlight w:val="yellow"/>
          <w:lang w:eastAsia="es-ES"/>
        </w:rPr>
        <w:drawing>
          <wp:inline distT="0" distB="0" distL="0" distR="0" wp14:anchorId="65332AA3" wp14:editId="76F79706">
            <wp:extent cx="3486150" cy="1989510"/>
            <wp:effectExtent l="0" t="0" r="0" b="0"/>
            <wp:docPr id="25" name="Imagen 25" descr="http://media.cubadebate.cu/wp-content/uploads/2022/06/Aerolinea-OWG-Canada-Holguin-ju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edia.cubadebate.cu/wp-content/uploads/2022/06/Aerolinea-OWG-Canada-Holguin-jun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96" cy="19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20" w:rsidRPr="007C7120" w:rsidRDefault="00276EEF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</w:t>
      </w:r>
      <w:r w:rsidR="007C7120" w:rsidRPr="007C7120">
        <w:rPr>
          <w:rFonts w:ascii="Arial" w:eastAsiaTheme="majorEastAsia" w:hAnsi="Arial" w:cs="Arial"/>
          <w:b/>
          <w:sz w:val="24"/>
          <w:szCs w:val="24"/>
          <w:lang w:val="ru-RU" w:eastAsia="es-ES"/>
        </w:rPr>
        <w:t>, 30 июня.-</w:t>
      </w:r>
      <w:r w:rsidRPr="007C7120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="007C7120"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>Канадская авиакомпания OWG 30 июня начала выполнять прямые рейсы между Торонто и Монреалем и международным аэропортом Франка Паиса в Ольгине. Услуга будет продлена до октября следующего года.</w:t>
      </w:r>
    </w:p>
    <w:p w:rsidR="007C7120" w:rsidRPr="007C7120" w:rsidRDefault="007C7120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>После 15:45 самолет OWG приземлился в аэропорту Ольгина с более чем 150 пассажирами на борту, в основном отдыхающими, которые направляются в отели на северном побережье Ольгина, такие как Gran Muthu Almirante и Brisas Guardalavaca.</w:t>
      </w:r>
    </w:p>
    <w:p w:rsidR="007C7120" w:rsidRPr="007C7120" w:rsidRDefault="007C7120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>Каждый четверг канадская авиакомпания будет выполнять рейсы из Монреаля и Торонто в Ольгин через туристическое агентство Hola Sun Holidays &amp; Caribe Sol из Гаванатура. Элизабет Гарсия Оро, директор филиала Havanatur T&amp;T Oriente Norte, сказала, что первые два рейса OWG с их почти полной вместимостью подтверждают предпочтение направления Ольгин на канадском рынке.</w:t>
      </w:r>
    </w:p>
    <w:p w:rsidR="007C7120" w:rsidRPr="007C7120" w:rsidRDefault="007C7120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Гарсия Оро добавил, что этот первый рейс OWG открывает новый маршрут в страну, к которому присоединятся другие важные туристические центры, такие как Вилья-Клара, Кайо-Коко и Варадеро.</w:t>
      </w:r>
    </w:p>
    <w:p w:rsidR="007C7120" w:rsidRPr="007C7120" w:rsidRDefault="007C7120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>Недавно созданный Off We Go (OWG) принадлежит консорциуму Nolinor Aviation и будет работать с парком из трех самолетов Boeing 737-400, приобретенных в начале 2020 года.</w:t>
      </w:r>
    </w:p>
    <w:p w:rsidR="007C7120" w:rsidRPr="007C7120" w:rsidRDefault="007C7120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>Каждую неделю авиакомпания будет перевозить более 360 путешественников, которые будут проживать в объектах, расположенных в основном на пляжах Гуардалавака, Пескеро, Эсмеральда и Эстеро.</w:t>
      </w:r>
    </w:p>
    <w:p w:rsidR="007C7120" w:rsidRPr="007C7120" w:rsidRDefault="007C7120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С этими двумя новыми рейсами из Канады эта цифра увеличивается до восьми с этого рынка, что вместе с рейсами из Италии, Германии, Багамских островов и Канкуна и девятью чартерами из Майами доводит до 23 еженедельных прибытий иностранных самолетов на Франк Паис. </w:t>
      </w:r>
    </w:p>
    <w:p w:rsidR="00B34B10" w:rsidRDefault="007C7120" w:rsidP="007C7120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>Йоэль Хечаварриа, генеральный координатор аэровокзала Ольгина, объявил, что во второй половине июля количество операций на этом аэродроме должно быть увеличено, а также объявлено о шести других рейсах из США, и что регулярные рейсы авиакомпании планируется возобновить в ноябре. Американские авиалинии.</w:t>
      </w:r>
      <w:r w:rsidR="00276EEF" w:rsidRPr="007C712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276EEF" w:rsidRPr="007C7120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(Кубадеватэ</w:t>
      </w:r>
      <w:r w:rsidR="00276EEF" w:rsidRPr="007C7120">
        <w:rPr>
          <w:rFonts w:ascii="Arial" w:eastAsiaTheme="majorEastAsia" w:hAnsi="Arial" w:cs="Arial"/>
          <w:b/>
          <w:sz w:val="24"/>
          <w:szCs w:val="24"/>
          <w:lang w:eastAsia="es-ES"/>
        </w:rPr>
        <w:t>)</w:t>
      </w:r>
      <w:r w:rsidR="00276EEF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</w:p>
    <w:p w:rsidR="00CA40DB" w:rsidRDefault="00CA40DB" w:rsidP="00CA40DB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rFonts w:cs="Arial"/>
          <w:szCs w:val="24"/>
          <w:lang w:val="ru-RU" w:eastAsia="es-ES"/>
        </w:rPr>
      </w:pPr>
      <w:bookmarkStart w:id="5" w:name="_Toc107831709"/>
      <w:r w:rsidRPr="00CA40DB">
        <w:rPr>
          <w:rFonts w:cs="Arial"/>
          <w:szCs w:val="24"/>
          <w:lang w:val="ru-RU" w:eastAsia="es-ES"/>
        </w:rPr>
        <w:t>В Сантьяго-де-Куба стартовал Международный Карибский фестиваль</w:t>
      </w:r>
      <w:bookmarkEnd w:id="5"/>
    </w:p>
    <w:p w:rsidR="00CA40DB" w:rsidRPr="00CA40DB" w:rsidRDefault="00CA40DB" w:rsidP="00CA40DB">
      <w:pPr>
        <w:jc w:val="center"/>
        <w:rPr>
          <w:lang w:val="ru-RU" w:eastAsia="es-ES"/>
        </w:rPr>
      </w:pPr>
      <w:r w:rsidRPr="00CA40DB">
        <w:rPr>
          <w:lang w:eastAsia="es-ES"/>
        </w:rPr>
        <w:drawing>
          <wp:inline distT="0" distB="0" distL="0" distR="0" wp14:anchorId="1369C79B" wp14:editId="5C1B33B0">
            <wp:extent cx="2990850" cy="1990725"/>
            <wp:effectExtent l="0" t="0" r="0" b="9525"/>
            <wp:docPr id="1" name="Imagen 1" descr="https://ruso.prensa-latina.cu/images/pl-ru/2022/07/fiesta-del-fu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ru/2022/07/fiesta-del-fue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DB" w:rsidRPr="00CA40DB" w:rsidRDefault="00CA40DB" w:rsidP="00CA40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A40DB">
        <w:rPr>
          <w:rFonts w:ascii="Arial" w:eastAsiaTheme="majorEastAsia" w:hAnsi="Arial" w:cs="Arial"/>
          <w:b/>
          <w:sz w:val="24"/>
          <w:szCs w:val="24"/>
          <w:lang w:val="ru-RU" w:eastAsia="es-ES"/>
        </w:rPr>
        <w:t>Сантьяго-де-Куба, 4 июля</w:t>
      </w:r>
      <w:r w:rsidRPr="00CA40DB">
        <w:rPr>
          <w:rFonts w:ascii="Arial" w:eastAsiaTheme="majorEastAsia" w:hAnsi="Arial" w:cs="Arial"/>
          <w:b/>
          <w:sz w:val="24"/>
          <w:szCs w:val="24"/>
          <w:lang w:val="ru-RU" w:eastAsia="es-ES"/>
        </w:rPr>
        <w:t>.-</w:t>
      </w:r>
      <w:r w:rsidRPr="00CA40DB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 </w:t>
      </w: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>Вчера в этом городе начался 41-й Международный Карибский фестиваль, который продлится до 9 июля как встреча и взаимопроникновение культур народов региона.</w:t>
      </w:r>
    </w:p>
    <w:p w:rsidR="00CA40DB" w:rsidRPr="00CA40DB" w:rsidRDefault="00CA40DB" w:rsidP="00CA40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После паузы, в результате КОВИД-19 в последние два года, что вынудило проводить его в виртуальном режиме и с небольшой активностью личных встреч,  Фестиваль </w:t>
      </w: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огня возобновляет обширную художественную и академическую программу на фоне негативного влияния пандемии и глобального экономического кризиса.</w:t>
      </w:r>
    </w:p>
    <w:p w:rsidR="00CA40DB" w:rsidRPr="00CA40DB" w:rsidRDefault="00CA40DB" w:rsidP="00CA40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>В нем примут участие представители примерно 17 стран, в основном в составе групп солидарности с Кубой из разных широт, среди которых особое внимание будет уделено пуэрториканцам.</w:t>
      </w: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>Праздник будет посвящен 40-летию Карибского Дома, учреждения, которое его спонсирует; четыре десятилетия SeptetoTurquino и 30 лет Театральной студии Macubá, трех учреждений с заметным отпечатком на Кубе в этом географическом районе.</w:t>
      </w:r>
    </w:p>
    <w:p w:rsidR="00CA40DB" w:rsidRPr="00CA40DB" w:rsidRDefault="00CA40DB" w:rsidP="00CA40DB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>Во второй половине дня в театре Эредиа состоится церемония открытия, во время которой международная премия Карибского Дома будет вручена доктору Эдуардо Мартинесу, директору BioCubaFarma, как честь ученым, которые спасли страну от КОВИД-19 с помощью собственных вакцин.</w:t>
      </w:r>
    </w:p>
    <w:p w:rsidR="00CA40DB" w:rsidRPr="00CA40DB" w:rsidRDefault="00CA40DB" w:rsidP="00CA40DB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eastAsia="es-ES"/>
        </w:rPr>
      </w:pP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>Во вторник, 5 июня, Парад Змеи станет популярным открытием юбилея, с маршрутом от символической Пласа-де-Марте и множеством цветов и звуков групп, несущих аутентичные танцевальные и музыкальные выражения Кубы и Карибских стран.</w:t>
      </w:r>
      <w:r w:rsidRPr="00CA40DB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Pr="00CA40DB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7"/>
      </w:tblGrid>
      <w:tr w:rsidR="009C3AC2" w:rsidRPr="0053490E" w:rsidTr="009C3AC2">
        <w:tc>
          <w:tcPr>
            <w:tcW w:w="9487" w:type="dxa"/>
          </w:tcPr>
          <w:p w:rsidR="009C3AC2" w:rsidRPr="0018342A" w:rsidRDefault="009C3AC2" w:rsidP="008411EB">
            <w:pPr>
              <w:pStyle w:val="Ttulo1"/>
              <w:jc w:val="center"/>
              <w:outlineLvl w:val="0"/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</w:pPr>
            <w:bookmarkStart w:id="6" w:name="_Toc107831710"/>
            <w:r w:rsidRPr="0018342A">
              <w:rPr>
                <w:rFonts w:ascii="Arial" w:hAnsi="Arial" w:cs="Arial"/>
                <w:b/>
                <w:color w:val="auto"/>
                <w:sz w:val="24"/>
                <w:szCs w:val="24"/>
                <w:lang w:val="ru-RU" w:eastAsia="es-ES"/>
              </w:rPr>
              <w:t>Международные отношения</w:t>
            </w:r>
            <w:bookmarkEnd w:id="6"/>
          </w:p>
        </w:tc>
      </w:tr>
    </w:tbl>
    <w:p w:rsidR="005E5593" w:rsidRPr="00CA40DB" w:rsidRDefault="00E03AFE" w:rsidP="00E03AFE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7" w:name="_Toc107831711"/>
      <w:r w:rsidRPr="00E03AFE">
        <w:rPr>
          <w:rFonts w:cs="Arial"/>
          <w:szCs w:val="24"/>
          <w:lang w:val="ru-RU" w:eastAsia="es-ES"/>
        </w:rPr>
        <w:t>Куба о жизненно важном пространстве блока АЛБА для диалога</w:t>
      </w:r>
      <w:bookmarkEnd w:id="7"/>
    </w:p>
    <w:p w:rsidR="00E03AFE" w:rsidRPr="00E03AFE" w:rsidRDefault="00E03AFE" w:rsidP="00E03AFE">
      <w:pPr>
        <w:jc w:val="center"/>
        <w:rPr>
          <w:lang w:val="ru-RU" w:eastAsia="es-ES"/>
        </w:rPr>
      </w:pPr>
      <w:r w:rsidRPr="00E03AFE">
        <w:rPr>
          <w:noProof/>
          <w:lang w:eastAsia="es-ES"/>
        </w:rPr>
        <w:drawing>
          <wp:inline distT="0" distB="0" distL="0" distR="0" wp14:anchorId="1A9AD17D" wp14:editId="40636720">
            <wp:extent cx="2990850" cy="1990725"/>
            <wp:effectExtent l="0" t="0" r="0" b="9525"/>
            <wp:docPr id="10" name="Imagen 10" descr="https://ruso.prensa-latina.cu/images/pl-ru/2022/06/viceministro-wilfredo-go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o.prensa-latina.cu/images/pl-ru/2022/06/viceministro-wilfredo-gonz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FE" w:rsidRPr="00E03AFE" w:rsidRDefault="00E03AFE" w:rsidP="00E03AF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03AFE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Каракас, 29 июня.- </w:t>
      </w:r>
      <w:r w:rsidRPr="00E03AFE">
        <w:rPr>
          <w:rFonts w:ascii="Arial" w:eastAsiaTheme="majorEastAsia" w:hAnsi="Arial" w:cs="Arial"/>
          <w:sz w:val="24"/>
          <w:szCs w:val="24"/>
          <w:lang w:val="ru-RU" w:eastAsia="es-ES"/>
        </w:rPr>
        <w:t>Первый заместитель министра связи Кубы Вильфредо Гонсалес назвал цифровую платформу АЛБА как необходимое пространство для обмена идеями и согласования позиций.</w:t>
      </w:r>
    </w:p>
    <w:p w:rsidR="00E03AFE" w:rsidRPr="00E03AFE" w:rsidRDefault="00E03AFE" w:rsidP="00E03AF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03AF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своем выступлении на первом заседании ALBA-Digital заместитель министра подчеркнул важность этого мероприятия, когда чувствуется коммуникационная война против стран Латинской Америки и Карибского бассейна. Гонсалес отметил, что </w:t>
      </w:r>
      <w:r w:rsidRPr="00E03AFE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крайне важно продвигать плюралистическое и демократическое управление Интернетом, адаптированное к нынешним временам. </w:t>
      </w:r>
    </w:p>
    <w:p w:rsidR="00E03AFE" w:rsidRPr="00E03AFE" w:rsidRDefault="00E03AFE" w:rsidP="00E03AF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03AF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Кроме того, указал, что необходимо продвигаться в коммуникационной повестке народов, "способствуя построению Гражданского Интернета и Латиноамериканского и Карибского киберпространства в мире". </w:t>
      </w:r>
    </w:p>
    <w:p w:rsidR="00E03AFE" w:rsidRPr="00E03AFE" w:rsidRDefault="00E03AFE" w:rsidP="00E03AF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03AF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Пояснил, что Куба сегодня находится в сценарии цифровой агрессии, отмеченной кампаниями по искажению реальности Карибской страны, а также последствиями блокады, введенной Соединенными Штатами, которая препятствует "широкому доступу к информационным и коммуникационным технологиям". </w:t>
      </w:r>
    </w:p>
    <w:p w:rsidR="00E03AFE" w:rsidRPr="00E03AFE" w:rsidRDefault="00E03AFE" w:rsidP="00E03AFE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E03AF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От имени народа и правительства острова заместитель министра подтвердил поддержку, солидарность и твердую приверженность лояльности Боливарианской Республике Венесуэла, особенно ее президенту Николасу Мадуро. </w:t>
      </w:r>
    </w:p>
    <w:p w:rsidR="009310E0" w:rsidRPr="002B03E6" w:rsidRDefault="00E03AFE" w:rsidP="00E03AFE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E03AFE">
        <w:rPr>
          <w:rFonts w:ascii="Arial" w:eastAsiaTheme="majorEastAsia" w:hAnsi="Arial" w:cs="Arial"/>
          <w:sz w:val="24"/>
          <w:szCs w:val="24"/>
          <w:lang w:val="ru-RU" w:eastAsia="es-ES"/>
        </w:rPr>
        <w:t>Посвященная разработке стратегий и обмену опытом о том, как противостоять осаде СМИ и гегемонии великих центров силы, в этой встрече Боливарианского альянса народов нашей Америки - Торгового договора народов участвуют в общей сложности 13 стран (АЛБА-ТДН).</w:t>
      </w:r>
      <w:r w:rsidR="00B27989" w:rsidRPr="00E03AFE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9310E0" w:rsidRPr="00ED5BD0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314320" w:rsidRPr="00CA40DB" w:rsidRDefault="00992669" w:rsidP="00992669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8" w:name="_Toc107831712"/>
      <w:r w:rsidRPr="00992669">
        <w:rPr>
          <w:rFonts w:cs="Arial"/>
          <w:szCs w:val="24"/>
          <w:lang w:val="ru-RU" w:eastAsia="es-ES"/>
        </w:rPr>
        <w:t>Замминистра Кубы подчеркивает обязательства по охране окружающей среды</w:t>
      </w:r>
      <w:bookmarkEnd w:id="8"/>
    </w:p>
    <w:p w:rsidR="00992669" w:rsidRPr="00992669" w:rsidRDefault="00992669" w:rsidP="00992669">
      <w:pPr>
        <w:jc w:val="center"/>
        <w:rPr>
          <w:lang w:val="ru-RU" w:eastAsia="es-ES"/>
        </w:rPr>
      </w:pPr>
      <w:r w:rsidRPr="00992669">
        <w:rPr>
          <w:noProof/>
          <w:lang w:eastAsia="es-ES"/>
        </w:rPr>
        <w:drawing>
          <wp:inline distT="0" distB="0" distL="0" distR="0" wp14:anchorId="407811BD" wp14:editId="594D54B4">
            <wp:extent cx="2705100" cy="2238375"/>
            <wp:effectExtent l="0" t="0" r="0" b="9525"/>
            <wp:docPr id="16" name="Imagen 16" descr="https://ruso.prensa-latina.cu/images/pl-ru/2022/06/san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o.prensa-latina.cu/images/pl-ru/2022/06/santan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Лиссабон, 29 июня.- </w:t>
      </w: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Первый заместитель министра кубинского Министерства науки, технологий и окружающей среды (Citma) Хосе Фидель Сантана подчеркнул приверженность своей страны охране природы.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В диалоге с агентством "Пренса Латина" Сантана отметил политическую волю высшего руководства страны, чтобы быть в состоянии обеспечить выполнение </w:t>
      </w: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обязательств по сохранению окружающей среды и борьбе с изменением климата, что называется "Задача - жизнь". Во время визита в Лиссабон, где он участвует в Конференции по океанам, организованной совместно правительствами Кении и Португалии и продвигаемой Организацией Объединенных Наций, он пояснил, что Куба разрабатывает национальную стратегию по предотвращению загрязнения, имеет программу сохранения биоразнообразия и ревностно относится к охране природы в целом.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"Единственная проблема в том, что это цели, которые требуют ресурсов, доступа к финансированию, технологиям, расширению мощностей, но будучи страной, заблокированной США, это сильно нас ограничивает", — прокомментировал Сантана.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Упомянул, что, несмотря на экономическую, торговую и финансовую осаду, которую Соединенные Штаты ведут против Карибского острова на протяжении более 60 лет, и что "у нас нет равных условий", Куба выполнила свои обязательства.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"Мы очень осторожны и не поступаем так, как другие, которые обещают в речах, а потом не выполняют. У нас есть краткосрочные, среднесрочные и долгосрочные стратегии, и мы последовательно их реализуем, и все это, несмотря на блокаду, которой мы подвергаемся", — отметил он.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Относительно встречи в Лиссабоне, запланированной на период с 27 июня по 1 июля, первый заместитель министра Citma заявил, что на глобальном уровне отсутствует экологическая культура, приверженность делу, а интересы капитализма по-прежнему преобладают в их образе жизни, их высокие стандарты потребления, и "это должно быть радикально изменено".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Сантана указал, что недавно на Кубе было принято законодательство о системах природных ресурсов и окружающей среде, где очень сознательно проиллюстрированы все обязательства и тенденции. "Именно потому, что, хотя мы не являемся решающими в этих вопросах в мире, мы последовательны, благодаря приобретенной культуре и очень строгому, передовому и природоохранному закону".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По словам организаторов Конференции по океанам, мероприятие проходит в критический момент, когда мир прилагает усилия для продвижения решений, позволяющих достичь Целей устойчивого развития до 2030 года. </w:t>
      </w:r>
    </w:p>
    <w:p w:rsidR="00992669" w:rsidRPr="00992669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Кубинский делегат считает, что встреча может привести к повторяющемуся сценарию, с большим количеством призывных речей, но с очень ограниченными действиями, потому что на рынке бизнесмены задают тон интересам экономики. "Декларации личностей всегда очень благоприятны, здоровы, красноречивы, но впоследствии их трудно осуществить. Мы должны воспользоваться этим пространством, чтобы </w:t>
      </w: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 xml:space="preserve">возобновить позицию и приверженность государств делу сохранения и безопасности морей, морской биосферы, качества воды и моря", — сказал он. </w:t>
      </w:r>
    </w:p>
    <w:p w:rsidR="004778F0" w:rsidRPr="005E43A6" w:rsidRDefault="00992669" w:rsidP="00992669">
      <w:pPr>
        <w:spacing w:before="100" w:beforeAutospacing="1" w:after="100" w:afterAutospacing="1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992669">
        <w:rPr>
          <w:rFonts w:ascii="Arial" w:eastAsiaTheme="majorEastAsia" w:hAnsi="Arial" w:cs="Arial"/>
          <w:sz w:val="24"/>
          <w:szCs w:val="24"/>
          <w:lang w:val="ru-RU" w:eastAsia="es-ES"/>
        </w:rPr>
        <w:t>Заместитель главы в сопровождении посла Кубы в Португалии Юсмари Диаса Переса проведет здесь в ближайшие дни двусторонние встречи с португальскими властями и с ассоциациями дружбы и кубинской государственной миссией.</w:t>
      </w:r>
      <w:r w:rsidR="005E43A6" w:rsidRPr="00314320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5E43A6" w:rsidRPr="005E43A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B043D2" w:rsidRPr="00CA40DB" w:rsidRDefault="005F72AD" w:rsidP="005F72AD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9" w:name="_Toc107831713"/>
      <w:r w:rsidRPr="005F72AD">
        <w:rPr>
          <w:rFonts w:cs="Arial"/>
          <w:szCs w:val="24"/>
          <w:lang w:val="ru-RU" w:eastAsia="es-ES"/>
        </w:rPr>
        <w:t>Куба подтверждает в ЮНЕСКО приверженность инклюзивному образованию</w:t>
      </w:r>
      <w:bookmarkEnd w:id="9"/>
    </w:p>
    <w:p w:rsidR="005F72AD" w:rsidRPr="005F72AD" w:rsidRDefault="005F72AD" w:rsidP="005F72AD">
      <w:pPr>
        <w:jc w:val="center"/>
        <w:rPr>
          <w:lang w:val="ru-RU" w:eastAsia="es-ES"/>
        </w:rPr>
      </w:pPr>
      <w:r w:rsidRPr="005F72AD">
        <w:rPr>
          <w:noProof/>
          <w:lang w:eastAsia="es-ES"/>
        </w:rPr>
        <w:drawing>
          <wp:inline distT="0" distB="0" distL="0" distR="0" wp14:anchorId="06B75D74" wp14:editId="4388D95F">
            <wp:extent cx="2990850" cy="1990725"/>
            <wp:effectExtent l="0" t="0" r="0" b="9525"/>
            <wp:docPr id="17" name="Imagen 17" descr="https://ruso.prensa-latina.cu/images/pl-ru/2022/06/cira-pin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so.prensa-latina.cu/images/pl-ru/2022/06/cira-pineir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AD" w:rsidRPr="005F72AD" w:rsidRDefault="005F72AD" w:rsidP="005F72AD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F72AD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Париж, 29 июня.- </w:t>
      </w:r>
      <w:r w:rsidRPr="005F72AD">
        <w:rPr>
          <w:rFonts w:ascii="Arial" w:eastAsiaTheme="majorEastAsia" w:hAnsi="Arial" w:cs="Arial"/>
          <w:sz w:val="24"/>
          <w:szCs w:val="24"/>
          <w:lang w:val="ru-RU" w:eastAsia="es-ES"/>
        </w:rPr>
        <w:t>Первый заместитель министра образования Кубы Сира Пиньейро подтвердила сегодня в ЮНЕСКО приверженность острова инклюзивному и качественному образованию, которое она считает приоритетом после победы Революции.</w:t>
      </w:r>
    </w:p>
    <w:p w:rsidR="005F72AD" w:rsidRPr="005F72AD" w:rsidRDefault="005F72AD" w:rsidP="005F72AD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F72AD">
        <w:rPr>
          <w:rFonts w:ascii="Arial" w:eastAsiaTheme="majorEastAsia" w:hAnsi="Arial" w:cs="Arial"/>
          <w:sz w:val="24"/>
          <w:szCs w:val="24"/>
          <w:lang w:val="ru-RU" w:eastAsia="es-ES"/>
        </w:rPr>
        <w:t>Наше послание на этом предварительном саммите по образованию — это обязательство продолжать продвигаться вперед в достижении целей Повестки дня в области устойчивого развития на период до 2030 года, в частности четвертой, которая касается достижения качественного образования для всех, — отметила она в своем заявлении для нашего агентства.</w:t>
      </w:r>
    </w:p>
    <w:p w:rsidR="005F72AD" w:rsidRPr="005F72AD" w:rsidRDefault="005F72AD" w:rsidP="005F72AD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F72AD">
        <w:rPr>
          <w:rFonts w:ascii="Arial" w:eastAsiaTheme="majorEastAsia" w:hAnsi="Arial" w:cs="Arial"/>
          <w:sz w:val="24"/>
          <w:szCs w:val="24"/>
          <w:lang w:val="ru-RU" w:eastAsia="es-ES"/>
        </w:rPr>
        <w:t>Пиньейро возглавляет кубинскую делегацию на форуме, который проходит в этой столице с 28 по 30 июня и станет прелюдией к саммиту по вопросам образования, созванному Генеральным секретарем ООН Антониу Гутерришем 19 сентября в Нью-Йорке в контексте высокого уровня Генеральной Ассамблеи.</w:t>
      </w:r>
    </w:p>
    <w:p w:rsidR="005F72AD" w:rsidRPr="005F72AD" w:rsidRDefault="005F72AD" w:rsidP="005F72AD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F72AD">
        <w:rPr>
          <w:rFonts w:ascii="Arial" w:eastAsiaTheme="majorEastAsia" w:hAnsi="Arial" w:cs="Arial"/>
          <w:sz w:val="24"/>
          <w:szCs w:val="24"/>
          <w:lang w:val="ru-RU" w:eastAsia="es-ES"/>
        </w:rPr>
        <w:t>По словам первого заместителя министра, после победы Революции 1 января 1959 года страна создала свободную и инклюзивную систему образования, ставшую залогом ее нынешних успехов в этом секторе.</w:t>
      </w:r>
    </w:p>
    <w:p w:rsidR="005F72AD" w:rsidRPr="005F72AD" w:rsidRDefault="005F72AD" w:rsidP="005F72AD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F72AD">
        <w:rPr>
          <w:rFonts w:ascii="Arial" w:eastAsiaTheme="majorEastAsia" w:hAnsi="Arial" w:cs="Arial"/>
          <w:sz w:val="24"/>
          <w:szCs w:val="24"/>
          <w:lang w:val="ru-RU" w:eastAsia="es-ES"/>
        </w:rPr>
        <w:t>Сегодня мы можем сказать, что на Кубе цели, отраженные в Программе ООН на период до 2030 года, уже практически достигнуты, но "мы не удовлетворены и продолжаем работать над повышением качества преподавания", — сказала она.</w:t>
      </w:r>
    </w:p>
    <w:p w:rsidR="005F72AD" w:rsidRPr="005F72AD" w:rsidRDefault="005F72AD" w:rsidP="005F72AD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5F72AD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Основываясь на этом видении, мы принимаем предложение ЮНЕСКО провести национальную консультацию по тематическим направлениям, которые варьируются от инклюзивного и качественного образования и подготовки учителей до использования информационных и коммуникационных технологий.</w:t>
      </w:r>
    </w:p>
    <w:p w:rsidR="00475614" w:rsidRDefault="005F72AD" w:rsidP="005F72AD">
      <w:pPr>
        <w:spacing w:before="100" w:beforeAutospacing="1" w:after="100" w:afterAutospacing="1" w:line="240" w:lineRule="auto"/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5F72AD">
        <w:rPr>
          <w:rFonts w:ascii="Arial" w:eastAsiaTheme="majorEastAsia" w:hAnsi="Arial" w:cs="Arial"/>
          <w:sz w:val="24"/>
          <w:szCs w:val="24"/>
          <w:lang w:val="ru-RU" w:eastAsia="es-ES"/>
        </w:rPr>
        <w:t>Еще одним вопросом для анализа является финансирование, которое в нашей стране представляет собой большую проблему, учитывая влияние блокады, наложенной на нас Соединенными Штатами, агрессивной политики, которая не останавливается на наших целях развития, подчеркнула она.</w:t>
      </w:r>
      <w:r w:rsidR="00703D5B" w:rsidRPr="00FA368D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475614" w:rsidRPr="00475614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5A05C1" w:rsidRPr="00CA40DB" w:rsidRDefault="00B65266" w:rsidP="00B65266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lang w:val="ru-RU" w:eastAsia="es-ES"/>
        </w:rPr>
      </w:pPr>
      <w:bookmarkStart w:id="10" w:name="_Toc107831714"/>
      <w:r w:rsidRPr="00B65266">
        <w:rPr>
          <w:rFonts w:cs="Arial"/>
          <w:szCs w:val="24"/>
          <w:lang w:val="ru-RU" w:eastAsia="es-ES"/>
        </w:rPr>
        <w:t>Президент Танзании принимает министра иностранных дел Кубы</w:t>
      </w:r>
      <w:bookmarkEnd w:id="10"/>
    </w:p>
    <w:p w:rsidR="00B65266" w:rsidRPr="00B65266" w:rsidRDefault="00B65266" w:rsidP="00B65266">
      <w:pPr>
        <w:jc w:val="center"/>
        <w:rPr>
          <w:lang w:val="ru-RU" w:eastAsia="es-ES"/>
        </w:rPr>
      </w:pPr>
      <w:r w:rsidRPr="00B65266">
        <w:rPr>
          <w:noProof/>
          <w:lang w:eastAsia="es-ES"/>
        </w:rPr>
        <w:drawing>
          <wp:inline distT="0" distB="0" distL="0" distR="0" wp14:anchorId="7407EE1F" wp14:editId="6F470894">
            <wp:extent cx="2276475" cy="2329868"/>
            <wp:effectExtent l="0" t="0" r="0" b="0"/>
            <wp:docPr id="22" name="Imagen 22" descr="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ub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81" cy="23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66" w:rsidRPr="00B65266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65266">
        <w:rPr>
          <w:rFonts w:ascii="Arial" w:eastAsiaTheme="majorEastAsia" w:hAnsi="Arial" w:cs="Arial"/>
          <w:b/>
          <w:sz w:val="24"/>
          <w:szCs w:val="24"/>
          <w:lang w:val="ru-RU" w:eastAsia="es-ES"/>
        </w:rPr>
        <w:t>Дар-эс-Салам, 30 июня.—</w:t>
      </w:r>
      <w:r w:rsidRPr="00B6526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Президент Объединенной Республики Танзания Е.П. Г-жа Самия Сулуху Хассан приняла в эту среду министра иностранных дел Республики Куба Бруно Родригеса Парилью, находящегося с рабочим визитом в этой братской стране.</w:t>
      </w:r>
    </w:p>
    <w:p w:rsidR="00B65266" w:rsidRPr="00B65266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65266">
        <w:rPr>
          <w:rFonts w:ascii="Arial" w:eastAsiaTheme="majorEastAsia" w:hAnsi="Arial" w:cs="Arial"/>
          <w:sz w:val="24"/>
          <w:szCs w:val="24"/>
          <w:lang w:val="ru-RU" w:eastAsia="es-ES"/>
        </w:rPr>
        <w:t>Братская встреча способствовала выражению стремления Кубы к углублению политико-дипломатических связей между двумя странами, а также к расширению отношений сотрудничества в областях, представляющих взаимный интерес. Министр иностранных дел Кубы выразил благодарность от имени народа и правительства за солидарность народа и правительства Танзании с Кубой.</w:t>
      </w:r>
    </w:p>
    <w:p w:rsidR="00B65266" w:rsidRPr="00B65266" w:rsidRDefault="00B65266" w:rsidP="00B65266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B65266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Президент Объединенной Республики Танзания, со своей стороны, подчеркнула исторические узы братства, которые связывают ее страну с Кубой, и подтвердила свою солидарность с нашим народом в противостоянии экономической, торговой и финансовой блокаде, введенной правительством Соединенных Штатов. Делегация Танзании состояла из министра иностранных дел достопочтенного. г-жа Либерата Муламула; посол на Кубе, достопочтенный. г-н Валентино Лонгино Мловола; среди других государственных чиновников. </w:t>
      </w:r>
    </w:p>
    <w:p w:rsidR="00B44446" w:rsidRDefault="00B65266" w:rsidP="00B65266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B65266">
        <w:rPr>
          <w:rFonts w:ascii="Arial" w:eastAsiaTheme="majorEastAsia" w:hAnsi="Arial" w:cs="Arial"/>
          <w:sz w:val="24"/>
          <w:szCs w:val="24"/>
          <w:lang w:val="ru-RU" w:eastAsia="es-ES"/>
        </w:rPr>
        <w:lastRenderedPageBreak/>
        <w:t>С кубинской стороны заместитель директора Главного управления по двусторонним делам Министерства иностранных дел Анхель Вилья Эрнандес; и посол Кубы в Танзании Йорденис Деспейн Вера.</w:t>
      </w:r>
      <w:r w:rsidR="00EE1578" w:rsidRPr="00EE1578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B44446" w:rsidRPr="00B44446">
        <w:rPr>
          <w:rFonts w:ascii="Arial" w:eastAsiaTheme="majorEastAsia" w:hAnsi="Arial" w:cs="Arial"/>
          <w:b/>
          <w:sz w:val="24"/>
          <w:szCs w:val="24"/>
          <w:lang w:val="ru-RU" w:eastAsia="es-ES"/>
        </w:rPr>
        <w:t>(</w:t>
      </w:r>
      <w:r w:rsidR="004F33E1">
        <w:rPr>
          <w:rFonts w:ascii="Arial" w:eastAsiaTheme="majorEastAsia" w:hAnsi="Arial" w:cs="Arial"/>
          <w:b/>
          <w:sz w:val="24"/>
          <w:szCs w:val="24"/>
          <w:lang w:val="ru-RU" w:eastAsia="es-ES"/>
        </w:rPr>
        <w:t>Кубаминрекс</w:t>
      </w:r>
      <w:r w:rsidR="00B44446" w:rsidRPr="00B44446">
        <w:rPr>
          <w:rFonts w:ascii="Arial" w:eastAsiaTheme="majorEastAsia" w:hAnsi="Arial" w:cs="Arial"/>
          <w:b/>
          <w:sz w:val="24"/>
          <w:szCs w:val="24"/>
          <w:lang w:val="ru-RU" w:eastAsia="es-ES"/>
        </w:rPr>
        <w:t>)</w:t>
      </w:r>
    </w:p>
    <w:p w:rsidR="00591EBC" w:rsidRPr="00CA40DB" w:rsidRDefault="0026386E" w:rsidP="0026386E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noProof/>
          <w:lang w:val="ru-RU" w:eastAsia="es-ES"/>
        </w:rPr>
      </w:pPr>
      <w:bookmarkStart w:id="11" w:name="_Toc107831715"/>
      <w:r w:rsidRPr="0026386E">
        <w:rPr>
          <w:rFonts w:cs="Arial"/>
          <w:szCs w:val="24"/>
          <w:lang w:val="ru-RU" w:eastAsia="es-ES"/>
        </w:rPr>
        <w:t>В Ливане проявляют интерес к сотрудничеству с Кубой</w:t>
      </w:r>
      <w:bookmarkEnd w:id="11"/>
    </w:p>
    <w:p w:rsidR="0026386E" w:rsidRPr="0026386E" w:rsidRDefault="0026386E" w:rsidP="0026386E">
      <w:pPr>
        <w:jc w:val="center"/>
        <w:rPr>
          <w:lang w:val="ru-RU" w:eastAsia="es-ES"/>
        </w:rPr>
      </w:pPr>
      <w:r w:rsidRPr="0026386E">
        <w:rPr>
          <w:noProof/>
          <w:lang w:eastAsia="es-ES"/>
        </w:rPr>
        <w:drawing>
          <wp:inline distT="0" distB="0" distL="0" distR="0" wp14:anchorId="13211692" wp14:editId="776B9BCE">
            <wp:extent cx="1419225" cy="2068506"/>
            <wp:effectExtent l="0" t="0" r="0" b="8255"/>
            <wp:docPr id="19" name="Imagen 19" descr="https://ruso.prensa-latina.cu/images/pl-ru/2022/06/excandidato-parlament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uso.prensa-latina.cu/images/pl-ru/2022/06/excandidato-parlamentari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30" cy="20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BC" w:rsidRPr="00591EBC" w:rsidRDefault="00591EBC" w:rsidP="00591EBC">
      <w:pPr>
        <w:rPr>
          <w:lang w:val="ru-RU" w:eastAsia="es-ES"/>
        </w:rPr>
      </w:pPr>
    </w:p>
    <w:p w:rsidR="0026386E" w:rsidRPr="0026386E" w:rsidRDefault="0026386E" w:rsidP="0026386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6386E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Бейрут, 30 июня.-  </w:t>
      </w:r>
      <w:r w:rsidRPr="0026386E">
        <w:rPr>
          <w:rFonts w:ascii="Arial" w:eastAsiaTheme="majorEastAsia" w:hAnsi="Arial" w:cs="Arial"/>
          <w:sz w:val="24"/>
          <w:szCs w:val="24"/>
          <w:lang w:val="ru-RU" w:eastAsia="es-ES"/>
        </w:rPr>
        <w:t>Бывший кандидат на парламентских выборах в Ливане Али Свейдан выразил заинтересованность в укреплении сотрудничества с Кубой.</w:t>
      </w:r>
    </w:p>
    <w:p w:rsidR="0026386E" w:rsidRPr="0026386E" w:rsidRDefault="0026386E" w:rsidP="0026386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6386E">
        <w:rPr>
          <w:rFonts w:ascii="Arial" w:eastAsiaTheme="majorEastAsia" w:hAnsi="Arial" w:cs="Arial"/>
          <w:sz w:val="24"/>
          <w:szCs w:val="24"/>
          <w:lang w:val="ru-RU" w:eastAsia="es-ES"/>
        </w:rPr>
        <w:t>В разговоре с главой кубинской дипломатической миссии в Бейруте Хорхе Леоном, политик из округа Захле, к востоку от этой столицы, оценил возможности углубления двусторонних отношений и торговых, экономических и культурных обменов.</w:t>
      </w:r>
    </w:p>
    <w:p w:rsidR="0026386E" w:rsidRPr="0026386E" w:rsidRDefault="0026386E" w:rsidP="0026386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6386E">
        <w:rPr>
          <w:rFonts w:ascii="Arial" w:eastAsiaTheme="majorEastAsia" w:hAnsi="Arial" w:cs="Arial"/>
          <w:sz w:val="24"/>
          <w:szCs w:val="24"/>
          <w:lang w:val="ru-RU" w:eastAsia="es-ES"/>
        </w:rPr>
        <w:t>Свейдан пригласил временного поверенного в делах Карибского острова посетить регион Бекаа, чтобы узнать об истории и природной красоте этой провинции.</w:t>
      </w:r>
    </w:p>
    <w:p w:rsidR="0026386E" w:rsidRPr="0026386E" w:rsidRDefault="0026386E" w:rsidP="0026386E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26386E">
        <w:rPr>
          <w:rFonts w:ascii="Arial" w:eastAsiaTheme="majorEastAsia" w:hAnsi="Arial" w:cs="Arial"/>
          <w:sz w:val="24"/>
          <w:szCs w:val="24"/>
          <w:lang w:val="ru-RU" w:eastAsia="es-ES"/>
        </w:rPr>
        <w:t>Со своей стороны, Леон положительно оценил встречу с бывшим кандидатом Свейданом, которому он выразил удовлетворение выражением признательности ливанского народа крупнейшему из Антильских островов.</w:t>
      </w:r>
    </w:p>
    <w:p w:rsidR="00E77C74" w:rsidRDefault="0026386E" w:rsidP="0026386E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 w:rsidRPr="0026386E">
        <w:rPr>
          <w:rFonts w:ascii="Arial" w:eastAsiaTheme="majorEastAsia" w:hAnsi="Arial" w:cs="Arial"/>
          <w:sz w:val="24"/>
          <w:szCs w:val="24"/>
          <w:lang w:val="ru-RU" w:eastAsia="es-ES"/>
        </w:rPr>
        <w:t>Две страны установили отношения в июне 1960 года, и в настоящее время сотрудничество сосредоточено в коммерческой сфере продажи кубинского табака и в финансовой сфере через ливанский банк Fransabank, присутствующий на острове с 1995 года.</w:t>
      </w:r>
      <w:r w:rsidR="00010AA9" w:rsidRPr="00F17B71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  <w:r w:rsidRPr="0026386E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493805" w:rsidRDefault="00493805" w:rsidP="00493805">
      <w:pPr>
        <w:pStyle w:val="Ttulo2"/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cs="Arial"/>
          <w:szCs w:val="24"/>
          <w:lang w:val="ru-RU" w:eastAsia="es-ES"/>
        </w:rPr>
      </w:pPr>
      <w:bookmarkStart w:id="12" w:name="_Toc107831716"/>
      <w:r w:rsidRPr="00493805">
        <w:rPr>
          <w:rFonts w:cs="Arial"/>
          <w:szCs w:val="24"/>
          <w:lang w:val="ru-RU" w:eastAsia="es-ES"/>
        </w:rPr>
        <w:lastRenderedPageBreak/>
        <w:t>Президенты Кубы и Лаоса одобряют отношения между двумя странами</w:t>
      </w:r>
      <w:bookmarkEnd w:id="12"/>
    </w:p>
    <w:p w:rsidR="00493805" w:rsidRDefault="00493805" w:rsidP="00493805">
      <w:pPr>
        <w:jc w:val="center"/>
        <w:rPr>
          <w:lang w:val="ru-RU" w:eastAsia="es-ES"/>
        </w:rPr>
      </w:pPr>
      <w:r w:rsidRPr="00493805">
        <w:rPr>
          <w:noProof/>
          <w:lang w:eastAsia="es-ES"/>
        </w:rPr>
        <w:drawing>
          <wp:inline distT="0" distB="0" distL="0" distR="0" wp14:anchorId="76451396" wp14:editId="530D551B">
            <wp:extent cx="2990850" cy="1581150"/>
            <wp:effectExtent l="0" t="0" r="0" b="0"/>
            <wp:docPr id="20" name="Imagen 20" descr="https://ruso.prensa-latina.cu/images/pl-ru/2022/06/diaz-canel-y-l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uso.prensa-latina.cu/images/pl-ru/2022/06/diaz-canel-y-lao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05" w:rsidRPr="00493805" w:rsidRDefault="00493805" w:rsidP="0049380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93805">
        <w:rPr>
          <w:rFonts w:ascii="Arial" w:eastAsiaTheme="majorEastAsia" w:hAnsi="Arial" w:cs="Arial"/>
          <w:b/>
          <w:sz w:val="24"/>
          <w:szCs w:val="24"/>
          <w:lang w:val="ru-RU" w:eastAsia="es-ES"/>
        </w:rPr>
        <w:t>Гавана, 1 июля.-</w:t>
      </w:r>
      <w:r w:rsidRPr="0049380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Куба и Лаос подтвердили свои связи в ходе видеоконференции между лидерами обеих стран, сообщил президент Кубы Мигель Диас-Канель в Твиттере.</w:t>
      </w:r>
    </w:p>
    <w:p w:rsidR="00493805" w:rsidRPr="00493805" w:rsidRDefault="00493805" w:rsidP="0049380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93805">
        <w:rPr>
          <w:rFonts w:ascii="Arial" w:eastAsiaTheme="majorEastAsia" w:hAnsi="Arial" w:cs="Arial"/>
          <w:sz w:val="24"/>
          <w:szCs w:val="24"/>
          <w:lang w:val="ru-RU" w:eastAsia="es-ES"/>
        </w:rPr>
        <w:t>"Ни географическое расстояние, ни языковые или культурные различия, ни более чем двухлетняя пандемия не стали препятствием для все более последовательных дружеских отношений между Лаосом и Кубой", — написал первый секретарь Коммунистической партии Кубы о своей встрече с лаосским президентом и генеральным секретарём Народно-революционной партии Лаоса Тонглун Сисулит.</w:t>
      </w:r>
    </w:p>
    <w:p w:rsidR="00493805" w:rsidRPr="00493805" w:rsidRDefault="00493805" w:rsidP="00493805">
      <w:pPr>
        <w:jc w:val="both"/>
        <w:rPr>
          <w:rFonts w:ascii="Arial" w:eastAsiaTheme="majorEastAsia" w:hAnsi="Arial" w:cs="Arial"/>
          <w:sz w:val="24"/>
          <w:szCs w:val="24"/>
          <w:lang w:val="ru-RU" w:eastAsia="es-ES"/>
        </w:rPr>
      </w:pPr>
      <w:r w:rsidRPr="00493805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"Куба всегда сможет рассчитывать на своих лаосских братьев", — сказал лаосский лидер, послав приветствие историческому лидеру кубинской революции Раулю Кастро, которого он назвал "большим другом нашего народа". </w:t>
      </w:r>
      <w:r w:rsidRPr="00493805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(Пренса Латина)</w:t>
      </w:r>
    </w:p>
    <w:p w:rsidR="00E1684C" w:rsidRPr="00DC1849" w:rsidRDefault="00DC1849" w:rsidP="00DC1849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color w:val="auto"/>
          <w:sz w:val="24"/>
          <w:szCs w:val="24"/>
          <w:lang w:val="ru-RU" w:eastAsia="es-ES"/>
        </w:rPr>
      </w:pPr>
      <w:bookmarkStart w:id="13" w:name="_Toc107831717"/>
      <w:r w:rsidRPr="00DC1849">
        <w:rPr>
          <w:rFonts w:ascii="Arial" w:hAnsi="Arial" w:cs="Arial"/>
          <w:b/>
          <w:color w:val="auto"/>
          <w:sz w:val="24"/>
          <w:szCs w:val="24"/>
          <w:lang w:val="ru-RU" w:eastAsia="es-ES"/>
        </w:rPr>
        <w:t>Двусторонние отношения</w:t>
      </w:r>
      <w:bookmarkEnd w:id="13"/>
    </w:p>
    <w:p w:rsidR="00F12A88" w:rsidRPr="00CA40DB" w:rsidRDefault="008E65F2" w:rsidP="008E65F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14" w:name="_Toc107831718"/>
      <w:r w:rsidRPr="008E65F2">
        <w:rPr>
          <w:rFonts w:cs="Arial"/>
          <w:szCs w:val="24"/>
          <w:lang w:val="ru-RU" w:eastAsia="es-ES"/>
        </w:rPr>
        <w:t>Встреча с организаторами программы «Европа для Кубы» из России</w:t>
      </w:r>
      <w:bookmarkEnd w:id="14"/>
    </w:p>
    <w:p w:rsidR="008E65F2" w:rsidRDefault="008E65F2" w:rsidP="008E65F2">
      <w:pPr>
        <w:rPr>
          <w:lang w:val="ru-RU" w:eastAsia="es-ES"/>
        </w:rPr>
      </w:pPr>
    </w:p>
    <w:p w:rsidR="008E65F2" w:rsidRPr="008E65F2" w:rsidRDefault="008E65F2" w:rsidP="008E65F2">
      <w:pPr>
        <w:jc w:val="center"/>
        <w:rPr>
          <w:lang w:val="ru-RU" w:eastAsia="es-ES"/>
        </w:rPr>
      </w:pPr>
      <w:r w:rsidRPr="008E65F2">
        <w:rPr>
          <w:noProof/>
          <w:lang w:eastAsia="es-ES"/>
        </w:rPr>
        <w:drawing>
          <wp:inline distT="0" distB="0" distL="0" distR="0" wp14:anchorId="4186D123" wp14:editId="6C120DDE">
            <wp:extent cx="3282103" cy="2461577"/>
            <wp:effectExtent l="0" t="0" r="0" b="0"/>
            <wp:docPr id="29" name="Imagen 29" descr="https://misiones.cubaminrex.cu/sites/default/files/styles/750_ancho/public/imagenes/editorrusia/articulos/fd235da3-36f0-4fba-a3a8-e9d602064a47_0.jpg?itok=6NNG7Q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isiones.cubaminrex.cu/sites/default/files/styles/750_ancho/public/imagenes/editorrusia/articulos/fd235da3-36f0-4fba-a3a8-e9d602064a47_0.jpg?itok=6NNG7QV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22" cy="246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70" w:rsidRDefault="00530922" w:rsidP="008E65F2">
      <w:pPr>
        <w:jc w:val="both"/>
        <w:rPr>
          <w:rFonts w:ascii="Arial" w:eastAsiaTheme="majorEastAsia" w:hAnsi="Arial" w:cs="Arial"/>
          <w:b/>
          <w:sz w:val="24"/>
          <w:szCs w:val="24"/>
          <w:lang w:val="ru-RU" w:eastAsia="es-ES"/>
        </w:rPr>
      </w:pPr>
      <w:r>
        <w:rPr>
          <w:rFonts w:ascii="Arial" w:eastAsiaTheme="majorEastAsia" w:hAnsi="Arial" w:cs="Arial"/>
          <w:b/>
          <w:sz w:val="24"/>
          <w:szCs w:val="24"/>
          <w:lang w:val="ru-RU" w:eastAsia="es-ES"/>
        </w:rPr>
        <w:lastRenderedPageBreak/>
        <w:t>Москва, 28</w:t>
      </w:r>
      <w:r w:rsidR="008E65F2" w:rsidRPr="008E65F2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июня. — </w:t>
      </w:r>
      <w:r w:rsidR="008E65F2" w:rsidRPr="008E65F2">
        <w:rPr>
          <w:rFonts w:ascii="Arial" w:eastAsiaTheme="majorEastAsia" w:hAnsi="Arial" w:cs="Arial"/>
          <w:sz w:val="24"/>
          <w:szCs w:val="24"/>
          <w:lang w:val="ru-RU" w:eastAsia="es-ES"/>
        </w:rPr>
        <w:t>Во второй половине дня в пятницу, 24 июня, организационная группа программы «Европа для Кубы» из России посетила штаб-квартиру дипломатической миссии Кубы в Москве, где ее принял заместитель Главы Миссии, Маркос Ласо Вильтрес. В ходе встречи обсуждались предстоящие действия и программы, подготовленные этим YouTube-каналом. Кубинский дипломат предоставил обширную информацию о текущих событиях на Кубе и предупредил о кампании политической дестабилизации и дискредитации Кубы, проводимой Соединенными Штатами с использованием современных технологий, на фоне сложной ситуации, в которой находится наша страна, с целью создания хаоса и нестабильности в стране. Одним из главных достижений Революции было подчеркнуто обеспечение безопасности граждан на Кубе, а также способность народа и его правительства противостоять любым вызовам с постоянными усилиями и изобретательностью. Встреча прошла в дружеской и конструктивной обстановке, были подтверждены прекрасные отношения между российской командой канала и Посольством.</w:t>
      </w:r>
      <w:r w:rsidR="00D13A70" w:rsidRPr="003E3881">
        <w:rPr>
          <w:rFonts w:ascii="Arial" w:eastAsiaTheme="majorEastAsia" w:hAnsi="Arial" w:cs="Arial"/>
          <w:sz w:val="24"/>
          <w:szCs w:val="24"/>
          <w:lang w:val="ru-RU" w:eastAsia="es-ES"/>
        </w:rPr>
        <w:t xml:space="preserve"> </w:t>
      </w:r>
      <w:r w:rsidR="00D13A70" w:rsidRPr="00D13A70">
        <w:rPr>
          <w:rFonts w:ascii="Arial" w:eastAsiaTheme="majorEastAsia" w:hAnsi="Arial" w:cs="Arial"/>
          <w:b/>
          <w:sz w:val="24"/>
          <w:szCs w:val="24"/>
          <w:lang w:val="ru-RU" w:eastAsia="es-ES"/>
        </w:rPr>
        <w:t>(Посольство Кубы в РФ)</w:t>
      </w:r>
      <w:r w:rsidR="00D13A70">
        <w:rPr>
          <w:rFonts w:ascii="Arial" w:eastAsiaTheme="majorEastAsia" w:hAnsi="Arial" w:cs="Arial"/>
          <w:b/>
          <w:sz w:val="24"/>
          <w:szCs w:val="24"/>
          <w:lang w:val="ru-RU" w:eastAsia="es-ES"/>
        </w:rPr>
        <w:t xml:space="preserve"> </w:t>
      </w:r>
    </w:p>
    <w:p w:rsidR="00AA3878" w:rsidRPr="00CA40DB" w:rsidRDefault="00530922" w:rsidP="00530922">
      <w:pPr>
        <w:pStyle w:val="Ttulo2"/>
        <w:numPr>
          <w:ilvl w:val="0"/>
          <w:numId w:val="1"/>
        </w:numPr>
        <w:spacing w:before="100" w:beforeAutospacing="1" w:after="100" w:afterAutospacing="1" w:line="276" w:lineRule="auto"/>
        <w:jc w:val="center"/>
        <w:rPr>
          <w:noProof/>
          <w:lang w:val="ru-RU" w:eastAsia="es-ES"/>
        </w:rPr>
      </w:pPr>
      <w:bookmarkStart w:id="15" w:name="_Toc107831719"/>
      <w:r w:rsidRPr="00530922">
        <w:rPr>
          <w:rFonts w:cs="Arial"/>
          <w:szCs w:val="24"/>
          <w:lang w:val="ru-RU" w:eastAsia="es-ES"/>
        </w:rPr>
        <w:t>Ректор Московского энергетического института получает Орден Нико Лопеса</w:t>
      </w:r>
      <w:bookmarkEnd w:id="15"/>
    </w:p>
    <w:p w:rsidR="00530922" w:rsidRPr="00530922" w:rsidRDefault="00530922" w:rsidP="00530922">
      <w:pPr>
        <w:jc w:val="center"/>
        <w:rPr>
          <w:lang w:val="ru-RU" w:eastAsia="es-ES"/>
        </w:rPr>
      </w:pPr>
      <w:r w:rsidRPr="00530922">
        <w:rPr>
          <w:noProof/>
          <w:lang w:eastAsia="es-ES"/>
        </w:rPr>
        <w:drawing>
          <wp:inline distT="0" distB="0" distL="0" distR="0">
            <wp:extent cx="3481564" cy="1566704"/>
            <wp:effectExtent l="0" t="0" r="5080" b="0"/>
            <wp:docPr id="30" name="Imagen 30" descr="https://misiones.cubaminrex.cu/sites/default/files/styles/750_ancho/public/imagenes/editorrusia/articulos/8eb1c470-f24d-4ae2-896a-929811f06709_0.jpg?itok=RAVN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siones.cubaminrex.cu/sites/default/files/styles/750_ancho/public/imagenes/editorrusia/articulos/8eb1c470-f24d-4ae2-896a-929811f06709_0.jpg?itok=RAVNA1D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26" cy="15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22" w:rsidRPr="00530922" w:rsidRDefault="00530922" w:rsidP="00AA3878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530922">
        <w:rPr>
          <w:rFonts w:ascii="Arial" w:hAnsi="Arial" w:cs="Arial"/>
          <w:b/>
          <w:sz w:val="24"/>
          <w:szCs w:val="24"/>
          <w:lang w:val="ru-RU" w:eastAsia="es-ES"/>
        </w:rPr>
        <w:t xml:space="preserve">Москва, 27 июня. — </w:t>
      </w:r>
      <w:r w:rsidRPr="00530922">
        <w:rPr>
          <w:rFonts w:ascii="Arial" w:hAnsi="Arial" w:cs="Arial"/>
          <w:sz w:val="24"/>
          <w:szCs w:val="24"/>
          <w:lang w:val="ru-RU" w:eastAsia="es-ES"/>
        </w:rPr>
        <w:t xml:space="preserve">В стенах Московского энергетического института (НИУ МЭИ) состоялось торжественное вручение ордена–знака отличия имени Нико Лопеса Министерством энергетики и горнодобывающей промышленности Кубы. Этим знаком отмечено многолетнее сотрудничество МЭИ с Кубой, на протяжении трех десятилетий после Победы Революции в подготовке сотен специалистов, которая и в настоящее время поддерживается на высоком уровне. </w:t>
      </w:r>
    </w:p>
    <w:p w:rsidR="00530922" w:rsidRPr="00530922" w:rsidRDefault="00530922" w:rsidP="0053092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530922">
        <w:rPr>
          <w:rFonts w:ascii="Arial" w:hAnsi="Arial" w:cs="Arial"/>
          <w:sz w:val="24"/>
          <w:szCs w:val="24"/>
          <w:lang w:val="ru-RU" w:eastAsia="es-ES"/>
        </w:rPr>
        <w:t>Церемония стала благоприятным моментом для признания профессиональной и академической деятельности ректора Николая Рогалева, а также его личной поддержки развития академических и научных связей между нашими странами.</w:t>
      </w:r>
    </w:p>
    <w:p w:rsidR="00530922" w:rsidRPr="00530922" w:rsidRDefault="00530922" w:rsidP="00530922">
      <w:pPr>
        <w:jc w:val="both"/>
        <w:rPr>
          <w:rFonts w:ascii="Arial" w:hAnsi="Arial" w:cs="Arial"/>
          <w:sz w:val="24"/>
          <w:szCs w:val="24"/>
          <w:lang w:val="ru-RU" w:eastAsia="es-ES"/>
        </w:rPr>
      </w:pPr>
      <w:r w:rsidRPr="00530922">
        <w:rPr>
          <w:rFonts w:ascii="Arial" w:hAnsi="Arial" w:cs="Arial"/>
          <w:sz w:val="24"/>
          <w:szCs w:val="24"/>
          <w:lang w:val="ru-RU" w:eastAsia="es-ES"/>
        </w:rPr>
        <w:t>На мероприятии вместе с ректором присутствовали руководящие лица университета, а также сотрудники Министерства энергетики Российской Федерации.</w:t>
      </w:r>
    </w:p>
    <w:p w:rsidR="00DE192A" w:rsidRPr="00DE192A" w:rsidRDefault="00530922" w:rsidP="00DE192A">
      <w:pPr>
        <w:jc w:val="both"/>
        <w:rPr>
          <w:rFonts w:ascii="Arial" w:hAnsi="Arial" w:cs="Arial"/>
          <w:b/>
          <w:sz w:val="24"/>
          <w:szCs w:val="24"/>
          <w:lang w:val="ru-RU" w:eastAsia="es-ES"/>
        </w:rPr>
      </w:pPr>
      <w:r w:rsidRPr="00530922">
        <w:rPr>
          <w:rFonts w:ascii="Arial" w:hAnsi="Arial" w:cs="Arial"/>
          <w:sz w:val="24"/>
          <w:szCs w:val="24"/>
          <w:lang w:val="ru-RU" w:eastAsia="es-ES"/>
        </w:rPr>
        <w:t xml:space="preserve">С кубинской стороны присутствовали: заместитель Министра энергетики и горнодобывающей промышленности Татьяна Амаран; Посол Кубы в Российской Федерации Хулио Гармендия Пенья; сотрудники нашего Дипломатического </w:t>
      </w:r>
      <w:r w:rsidRPr="00530922">
        <w:rPr>
          <w:rFonts w:ascii="Arial" w:hAnsi="Arial" w:cs="Arial"/>
          <w:sz w:val="24"/>
          <w:szCs w:val="24"/>
          <w:lang w:val="ru-RU" w:eastAsia="es-ES"/>
        </w:rPr>
        <w:lastRenderedPageBreak/>
        <w:t>представительства, а также кубинские стипендиаты, обучающиеся сегодня в этом авторитетном учебном заведении.</w:t>
      </w:r>
      <w:r w:rsidRPr="00530922">
        <w:rPr>
          <w:rFonts w:ascii="Arial" w:hAnsi="Arial" w:cs="Arial"/>
          <w:b/>
          <w:sz w:val="24"/>
          <w:szCs w:val="24"/>
          <w:lang w:val="ru-RU" w:eastAsia="es-ES"/>
        </w:rPr>
        <w:t xml:space="preserve"> </w:t>
      </w:r>
      <w:r w:rsidR="005E585C" w:rsidRPr="005E585C">
        <w:rPr>
          <w:rFonts w:ascii="Arial" w:hAnsi="Arial" w:cs="Arial"/>
          <w:b/>
          <w:sz w:val="24"/>
          <w:szCs w:val="24"/>
          <w:lang w:val="ru-RU" w:eastAsia="es-ES"/>
        </w:rPr>
        <w:t>(</w:t>
      </w:r>
      <w:r w:rsidR="00AA3878" w:rsidRPr="00D13A70">
        <w:rPr>
          <w:rFonts w:ascii="Arial" w:eastAsiaTheme="majorEastAsia" w:hAnsi="Arial" w:cs="Arial"/>
          <w:b/>
          <w:sz w:val="24"/>
          <w:szCs w:val="24"/>
          <w:lang w:val="ru-RU" w:eastAsia="es-ES"/>
        </w:rPr>
        <w:t>Посольство Кубы в РФ</w:t>
      </w:r>
      <w:r w:rsidR="005E585C" w:rsidRPr="00AA3878">
        <w:rPr>
          <w:rFonts w:ascii="Arial" w:hAnsi="Arial" w:cs="Arial"/>
          <w:b/>
          <w:sz w:val="24"/>
          <w:szCs w:val="24"/>
          <w:lang w:val="ru-RU" w:eastAsia="es-ES"/>
        </w:rPr>
        <w:t>)</w:t>
      </w:r>
      <w:r w:rsidR="00DE192A" w:rsidRPr="00DE192A">
        <w:rPr>
          <w:rFonts w:ascii="Arial" w:hAnsi="Arial" w:cs="Arial"/>
          <w:b/>
          <w:sz w:val="24"/>
          <w:szCs w:val="24"/>
          <w:lang w:val="ru-RU" w:eastAsia="es-ES"/>
        </w:rPr>
        <w:t xml:space="preserve"> </w:t>
      </w:r>
    </w:p>
    <w:p w:rsidR="00B51F2C" w:rsidRPr="00B51F2C" w:rsidRDefault="00B51F2C" w:rsidP="00B51F2C">
      <w:pPr>
        <w:jc w:val="both"/>
        <w:rPr>
          <w:rFonts w:ascii="Arial" w:hAnsi="Arial" w:cs="Arial"/>
          <w:sz w:val="24"/>
          <w:szCs w:val="24"/>
          <w:lang w:eastAsia="es-ES"/>
        </w:rPr>
      </w:pPr>
    </w:p>
    <w:sectPr w:rsidR="00B51F2C" w:rsidRPr="00B51F2C" w:rsidSect="00B730F1">
      <w:headerReference w:type="default" r:id="rId24"/>
      <w:footerReference w:type="default" r:id="rId25"/>
      <w:pgSz w:w="11906" w:h="16838"/>
      <w:pgMar w:top="1417" w:right="99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EE0" w:rsidRDefault="007D3EE0" w:rsidP="00B22C72">
      <w:pPr>
        <w:spacing w:after="0" w:line="240" w:lineRule="auto"/>
      </w:pPr>
      <w:r>
        <w:separator/>
      </w:r>
    </w:p>
  </w:endnote>
  <w:endnote w:type="continuationSeparator" w:id="0">
    <w:p w:rsidR="007D3EE0" w:rsidRDefault="007D3EE0" w:rsidP="00B2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221719"/>
      <w:docPartObj>
        <w:docPartGallery w:val="Page Numbers (Bottom of Page)"/>
        <w:docPartUnique/>
      </w:docPartObj>
    </w:sdtPr>
    <w:sdtEndPr/>
    <w:sdtContent>
      <w:p w:rsidR="00A57422" w:rsidRDefault="00A5742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505A">
          <w:rPr>
            <w:noProof/>
          </w:rPr>
          <w:t>16</w:t>
        </w:r>
        <w:r>
          <w:fldChar w:fldCharType="end"/>
        </w:r>
      </w:p>
    </w:sdtContent>
  </w:sdt>
  <w:p w:rsidR="00A57422" w:rsidRDefault="00A574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EE0" w:rsidRDefault="007D3EE0" w:rsidP="00B22C72">
      <w:pPr>
        <w:spacing w:after="0" w:line="240" w:lineRule="auto"/>
      </w:pPr>
      <w:r>
        <w:separator/>
      </w:r>
    </w:p>
  </w:footnote>
  <w:footnote w:type="continuationSeparator" w:id="0">
    <w:p w:rsidR="007D3EE0" w:rsidRDefault="007D3EE0" w:rsidP="00B22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7422" w:rsidRDefault="00A57422" w:rsidP="009715DC">
    <w:pPr>
      <w:jc w:val="center"/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 w:rsidRPr="00B36A8A">
      <w:rPr>
        <w:rFonts w:ascii="Arial" w:eastAsia="Calibri" w:hAnsi="Arial" w:cs="Arial"/>
        <w:b/>
        <w:noProof/>
        <w:sz w:val="32"/>
        <w:szCs w:val="32"/>
        <w:lang w:eastAsia="es-ES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drawing>
        <wp:anchor distT="0" distB="0" distL="114300" distR="114300" simplePos="0" relativeHeight="251659264" behindDoc="1" locked="0" layoutInCell="1" allowOverlap="1" wp14:anchorId="679CE4A1" wp14:editId="08FBD6F3">
          <wp:simplePos x="0" y="0"/>
          <wp:positionH relativeFrom="margin">
            <wp:posOffset>-104775</wp:posOffset>
          </wp:positionH>
          <wp:positionV relativeFrom="paragraph">
            <wp:posOffset>126365</wp:posOffset>
          </wp:positionV>
          <wp:extent cx="824511" cy="648000"/>
          <wp:effectExtent l="133350" t="114300" r="109220" b="762000"/>
          <wp:wrapNone/>
          <wp:docPr id="27" name="Imagen 27" descr="C:\Users\politico3\Pictures\13180_653820484747117_5987021503485927352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litico3\Pictures\13180_653820484747117_5987021503485927352_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340959">
                    <a:off x="0" y="0"/>
                    <a:ext cx="824511" cy="648000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C6114">
      <w:rPr>
        <w:rFonts w:ascii="Arial" w:eastAsia="Calibri" w:hAnsi="Arial" w:cs="Arial"/>
        <w:b/>
        <w:sz w:val="32"/>
        <w:szCs w:val="32"/>
        <w:lang w:val="ru-RU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Новости о Кубе</w:t>
    </w:r>
  </w:p>
  <w:p w:rsidR="00A57422" w:rsidRDefault="00A57422" w:rsidP="00476BC3">
    <w:pPr>
      <w:jc w:val="center"/>
      <w:rPr>
        <w:rFonts w:ascii="Arial" w:eastAsia="Calibri" w:hAnsi="Arial" w:cs="Arial"/>
        <w:b/>
        <w:sz w:val="24"/>
        <w:szCs w:val="24"/>
        <w:lang w:val="ru-RU"/>
      </w:rPr>
    </w:pPr>
    <w:r w:rsidRPr="00636448">
      <w:rPr>
        <w:rFonts w:ascii="Arial" w:eastAsia="Calibri" w:hAnsi="Arial" w:cs="Arial"/>
        <w:b/>
        <w:sz w:val="24"/>
        <w:szCs w:val="24"/>
        <w:lang w:val="ru-RU"/>
      </w:rPr>
      <w:t>Посольство Республики Куба в Российской Федерации</w:t>
    </w:r>
  </w:p>
  <w:p w:rsidR="00A57422" w:rsidRPr="00636448" w:rsidRDefault="00A57422" w:rsidP="00476BC3">
    <w:pPr>
      <w:jc w:val="center"/>
      <w:rPr>
        <w:rFonts w:ascii="Arial" w:eastAsia="Calibri" w:hAnsi="Arial" w:cs="Arial"/>
        <w:b/>
        <w:sz w:val="24"/>
        <w:szCs w:val="24"/>
      </w:rPr>
    </w:pPr>
    <w:r>
      <w:rPr>
        <w:rFonts w:ascii="Arial" w:eastAsia="Calibri" w:hAnsi="Arial" w:cs="Arial"/>
        <w:b/>
        <w:sz w:val="24"/>
        <w:szCs w:val="24"/>
      </w:rPr>
      <w:t>Embajada de la República de Cuba en la Federación de Rusia</w:t>
    </w:r>
  </w:p>
  <w:p w:rsidR="00A57422" w:rsidRDefault="00A5742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61226"/>
    <w:multiLevelType w:val="multilevel"/>
    <w:tmpl w:val="C5061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105E8"/>
    <w:multiLevelType w:val="multilevel"/>
    <w:tmpl w:val="A9AE2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F6CB2"/>
    <w:multiLevelType w:val="multilevel"/>
    <w:tmpl w:val="8D3E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B1D00"/>
    <w:multiLevelType w:val="multilevel"/>
    <w:tmpl w:val="A2B22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116EE"/>
    <w:multiLevelType w:val="multilevel"/>
    <w:tmpl w:val="BF26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A308E7"/>
    <w:multiLevelType w:val="multilevel"/>
    <w:tmpl w:val="9330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418F3"/>
    <w:multiLevelType w:val="multilevel"/>
    <w:tmpl w:val="CA326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FB44DF"/>
    <w:multiLevelType w:val="multilevel"/>
    <w:tmpl w:val="D02E1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5C6100"/>
    <w:multiLevelType w:val="multilevel"/>
    <w:tmpl w:val="0B18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305E5F"/>
    <w:multiLevelType w:val="multilevel"/>
    <w:tmpl w:val="38F2E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AF34DA"/>
    <w:multiLevelType w:val="multilevel"/>
    <w:tmpl w:val="A61AC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4E7125"/>
    <w:multiLevelType w:val="multilevel"/>
    <w:tmpl w:val="B2CC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35222"/>
    <w:multiLevelType w:val="multilevel"/>
    <w:tmpl w:val="4F6A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315E2"/>
    <w:multiLevelType w:val="multilevel"/>
    <w:tmpl w:val="5C32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521AD6"/>
    <w:multiLevelType w:val="hybridMultilevel"/>
    <w:tmpl w:val="7F8468FC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96FFF"/>
    <w:multiLevelType w:val="multilevel"/>
    <w:tmpl w:val="C878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1C4715"/>
    <w:multiLevelType w:val="multilevel"/>
    <w:tmpl w:val="7E82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ED37B4"/>
    <w:multiLevelType w:val="multilevel"/>
    <w:tmpl w:val="555AF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E3A26"/>
    <w:multiLevelType w:val="multilevel"/>
    <w:tmpl w:val="EA2AE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9C6DF4"/>
    <w:multiLevelType w:val="multilevel"/>
    <w:tmpl w:val="CF08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271DE1"/>
    <w:multiLevelType w:val="multilevel"/>
    <w:tmpl w:val="E9A6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380AC2"/>
    <w:multiLevelType w:val="multilevel"/>
    <w:tmpl w:val="AECC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172C99"/>
    <w:multiLevelType w:val="multilevel"/>
    <w:tmpl w:val="412CB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E87DC8"/>
    <w:multiLevelType w:val="multilevel"/>
    <w:tmpl w:val="45983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DB00B6"/>
    <w:multiLevelType w:val="multilevel"/>
    <w:tmpl w:val="CB14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C4691A"/>
    <w:multiLevelType w:val="hybridMultilevel"/>
    <w:tmpl w:val="BDCA83A6"/>
    <w:lvl w:ilvl="0" w:tplc="930CDAEC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D05BF"/>
    <w:multiLevelType w:val="multilevel"/>
    <w:tmpl w:val="2240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6F7A29"/>
    <w:multiLevelType w:val="multilevel"/>
    <w:tmpl w:val="798C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B03A57"/>
    <w:multiLevelType w:val="multilevel"/>
    <w:tmpl w:val="D960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D6CBC"/>
    <w:multiLevelType w:val="multilevel"/>
    <w:tmpl w:val="6E9E2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BD25E2"/>
    <w:multiLevelType w:val="hybridMultilevel"/>
    <w:tmpl w:val="175C663E"/>
    <w:lvl w:ilvl="0" w:tplc="930CDA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66EE6"/>
    <w:multiLevelType w:val="multilevel"/>
    <w:tmpl w:val="5B56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8F0BED"/>
    <w:multiLevelType w:val="multilevel"/>
    <w:tmpl w:val="489E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2F0876"/>
    <w:multiLevelType w:val="multilevel"/>
    <w:tmpl w:val="6AEEC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0B2F16"/>
    <w:multiLevelType w:val="multilevel"/>
    <w:tmpl w:val="3BFA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3165C1"/>
    <w:multiLevelType w:val="multilevel"/>
    <w:tmpl w:val="CB50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837C9E"/>
    <w:multiLevelType w:val="multilevel"/>
    <w:tmpl w:val="01D6B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2E4FE4"/>
    <w:multiLevelType w:val="multilevel"/>
    <w:tmpl w:val="3FB8E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4"/>
  </w:num>
  <w:num w:numId="3">
    <w:abstractNumId w:val="32"/>
  </w:num>
  <w:num w:numId="4">
    <w:abstractNumId w:val="35"/>
  </w:num>
  <w:num w:numId="5">
    <w:abstractNumId w:val="19"/>
  </w:num>
  <w:num w:numId="6">
    <w:abstractNumId w:val="28"/>
  </w:num>
  <w:num w:numId="7">
    <w:abstractNumId w:val="3"/>
  </w:num>
  <w:num w:numId="8">
    <w:abstractNumId w:val="15"/>
  </w:num>
  <w:num w:numId="9">
    <w:abstractNumId w:val="21"/>
  </w:num>
  <w:num w:numId="10">
    <w:abstractNumId w:val="24"/>
  </w:num>
  <w:num w:numId="11">
    <w:abstractNumId w:val="37"/>
  </w:num>
  <w:num w:numId="12">
    <w:abstractNumId w:val="33"/>
  </w:num>
  <w:num w:numId="13">
    <w:abstractNumId w:val="26"/>
  </w:num>
  <w:num w:numId="14">
    <w:abstractNumId w:val="17"/>
  </w:num>
  <w:num w:numId="15">
    <w:abstractNumId w:val="31"/>
  </w:num>
  <w:num w:numId="16">
    <w:abstractNumId w:val="22"/>
  </w:num>
  <w:num w:numId="17">
    <w:abstractNumId w:val="6"/>
  </w:num>
  <w:num w:numId="18">
    <w:abstractNumId w:val="4"/>
  </w:num>
  <w:num w:numId="19">
    <w:abstractNumId w:val="1"/>
  </w:num>
  <w:num w:numId="20">
    <w:abstractNumId w:val="9"/>
  </w:num>
  <w:num w:numId="21">
    <w:abstractNumId w:val="0"/>
  </w:num>
  <w:num w:numId="22">
    <w:abstractNumId w:val="27"/>
  </w:num>
  <w:num w:numId="23">
    <w:abstractNumId w:val="36"/>
  </w:num>
  <w:num w:numId="24">
    <w:abstractNumId w:val="2"/>
  </w:num>
  <w:num w:numId="25">
    <w:abstractNumId w:val="34"/>
  </w:num>
  <w:num w:numId="26">
    <w:abstractNumId w:val="5"/>
  </w:num>
  <w:num w:numId="27">
    <w:abstractNumId w:val="30"/>
  </w:num>
  <w:num w:numId="28">
    <w:abstractNumId w:val="16"/>
  </w:num>
  <w:num w:numId="29">
    <w:abstractNumId w:val="18"/>
  </w:num>
  <w:num w:numId="30">
    <w:abstractNumId w:val="7"/>
  </w:num>
  <w:num w:numId="31">
    <w:abstractNumId w:val="8"/>
  </w:num>
  <w:num w:numId="32">
    <w:abstractNumId w:val="11"/>
  </w:num>
  <w:num w:numId="33">
    <w:abstractNumId w:val="10"/>
  </w:num>
  <w:num w:numId="34">
    <w:abstractNumId w:val="13"/>
  </w:num>
  <w:num w:numId="35">
    <w:abstractNumId w:val="23"/>
  </w:num>
  <w:num w:numId="36">
    <w:abstractNumId w:val="20"/>
  </w:num>
  <w:num w:numId="37">
    <w:abstractNumId w:val="12"/>
  </w:num>
  <w:num w:numId="38">
    <w:abstractNumId w:val="2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29C"/>
    <w:rsid w:val="000004F0"/>
    <w:rsid w:val="000007F0"/>
    <w:rsid w:val="0000092A"/>
    <w:rsid w:val="00000A28"/>
    <w:rsid w:val="00001F9F"/>
    <w:rsid w:val="00002993"/>
    <w:rsid w:val="00003E1A"/>
    <w:rsid w:val="00004190"/>
    <w:rsid w:val="00004CE6"/>
    <w:rsid w:val="00004E8C"/>
    <w:rsid w:val="00004FE2"/>
    <w:rsid w:val="0000535E"/>
    <w:rsid w:val="000064CA"/>
    <w:rsid w:val="00007009"/>
    <w:rsid w:val="000100B4"/>
    <w:rsid w:val="00010508"/>
    <w:rsid w:val="00010AA9"/>
    <w:rsid w:val="0001263F"/>
    <w:rsid w:val="0001405A"/>
    <w:rsid w:val="000140BD"/>
    <w:rsid w:val="000140C7"/>
    <w:rsid w:val="0001425F"/>
    <w:rsid w:val="00014384"/>
    <w:rsid w:val="0001692D"/>
    <w:rsid w:val="000176EC"/>
    <w:rsid w:val="000200BA"/>
    <w:rsid w:val="00020708"/>
    <w:rsid w:val="0002107C"/>
    <w:rsid w:val="00021AB2"/>
    <w:rsid w:val="00024BD8"/>
    <w:rsid w:val="000255F8"/>
    <w:rsid w:val="000260A9"/>
    <w:rsid w:val="000263DE"/>
    <w:rsid w:val="000303BF"/>
    <w:rsid w:val="00030F85"/>
    <w:rsid w:val="00032EEC"/>
    <w:rsid w:val="00033775"/>
    <w:rsid w:val="00033922"/>
    <w:rsid w:val="000339C0"/>
    <w:rsid w:val="000353AC"/>
    <w:rsid w:val="00036422"/>
    <w:rsid w:val="0003744E"/>
    <w:rsid w:val="0003751F"/>
    <w:rsid w:val="0003786F"/>
    <w:rsid w:val="0004002E"/>
    <w:rsid w:val="0004034D"/>
    <w:rsid w:val="000438F9"/>
    <w:rsid w:val="0004392A"/>
    <w:rsid w:val="0004430B"/>
    <w:rsid w:val="000450E2"/>
    <w:rsid w:val="0004662A"/>
    <w:rsid w:val="00050A00"/>
    <w:rsid w:val="00051176"/>
    <w:rsid w:val="000524A6"/>
    <w:rsid w:val="000536F3"/>
    <w:rsid w:val="00053D40"/>
    <w:rsid w:val="000541ED"/>
    <w:rsid w:val="00054CEA"/>
    <w:rsid w:val="00055A6D"/>
    <w:rsid w:val="00056E2D"/>
    <w:rsid w:val="0006032C"/>
    <w:rsid w:val="00061FEC"/>
    <w:rsid w:val="00062609"/>
    <w:rsid w:val="00062878"/>
    <w:rsid w:val="00063BC4"/>
    <w:rsid w:val="00064F3C"/>
    <w:rsid w:val="00065056"/>
    <w:rsid w:val="00065D64"/>
    <w:rsid w:val="00066344"/>
    <w:rsid w:val="00066D85"/>
    <w:rsid w:val="00067339"/>
    <w:rsid w:val="000678EC"/>
    <w:rsid w:val="00071009"/>
    <w:rsid w:val="00071196"/>
    <w:rsid w:val="00072708"/>
    <w:rsid w:val="00072832"/>
    <w:rsid w:val="00073126"/>
    <w:rsid w:val="0007432E"/>
    <w:rsid w:val="0007641E"/>
    <w:rsid w:val="00076C55"/>
    <w:rsid w:val="0007704F"/>
    <w:rsid w:val="00080031"/>
    <w:rsid w:val="000812C5"/>
    <w:rsid w:val="000818AE"/>
    <w:rsid w:val="000837B5"/>
    <w:rsid w:val="0008423D"/>
    <w:rsid w:val="00085936"/>
    <w:rsid w:val="00085DA5"/>
    <w:rsid w:val="000862D3"/>
    <w:rsid w:val="00086DA4"/>
    <w:rsid w:val="00087188"/>
    <w:rsid w:val="0008744D"/>
    <w:rsid w:val="00087507"/>
    <w:rsid w:val="0008752A"/>
    <w:rsid w:val="00091370"/>
    <w:rsid w:val="000915F6"/>
    <w:rsid w:val="00091632"/>
    <w:rsid w:val="00093B01"/>
    <w:rsid w:val="00095222"/>
    <w:rsid w:val="00095638"/>
    <w:rsid w:val="00095DB4"/>
    <w:rsid w:val="00096298"/>
    <w:rsid w:val="00096932"/>
    <w:rsid w:val="00097024"/>
    <w:rsid w:val="00097EE0"/>
    <w:rsid w:val="000A0536"/>
    <w:rsid w:val="000A0641"/>
    <w:rsid w:val="000A24AB"/>
    <w:rsid w:val="000A565C"/>
    <w:rsid w:val="000A6B88"/>
    <w:rsid w:val="000B00FD"/>
    <w:rsid w:val="000B0490"/>
    <w:rsid w:val="000B1090"/>
    <w:rsid w:val="000B134B"/>
    <w:rsid w:val="000B1D0D"/>
    <w:rsid w:val="000B3070"/>
    <w:rsid w:val="000B3A44"/>
    <w:rsid w:val="000B404A"/>
    <w:rsid w:val="000B4773"/>
    <w:rsid w:val="000B6CAF"/>
    <w:rsid w:val="000C0212"/>
    <w:rsid w:val="000C0301"/>
    <w:rsid w:val="000C0371"/>
    <w:rsid w:val="000C16DD"/>
    <w:rsid w:val="000C3E80"/>
    <w:rsid w:val="000C5EBF"/>
    <w:rsid w:val="000D0374"/>
    <w:rsid w:val="000D07BA"/>
    <w:rsid w:val="000D1F09"/>
    <w:rsid w:val="000D23ED"/>
    <w:rsid w:val="000D3427"/>
    <w:rsid w:val="000D34A2"/>
    <w:rsid w:val="000D640E"/>
    <w:rsid w:val="000D6931"/>
    <w:rsid w:val="000D6AC9"/>
    <w:rsid w:val="000D6C87"/>
    <w:rsid w:val="000D7241"/>
    <w:rsid w:val="000E50F3"/>
    <w:rsid w:val="000E5F5E"/>
    <w:rsid w:val="000E6133"/>
    <w:rsid w:val="000E68C4"/>
    <w:rsid w:val="000E6B59"/>
    <w:rsid w:val="000E6CF4"/>
    <w:rsid w:val="000E714A"/>
    <w:rsid w:val="000E74AA"/>
    <w:rsid w:val="000F0F06"/>
    <w:rsid w:val="000F1C92"/>
    <w:rsid w:val="000F1EE6"/>
    <w:rsid w:val="000F60BF"/>
    <w:rsid w:val="000F7A2C"/>
    <w:rsid w:val="000F7DF4"/>
    <w:rsid w:val="001021A2"/>
    <w:rsid w:val="00104C0E"/>
    <w:rsid w:val="001057CD"/>
    <w:rsid w:val="00106596"/>
    <w:rsid w:val="001103E7"/>
    <w:rsid w:val="00110638"/>
    <w:rsid w:val="00110DDE"/>
    <w:rsid w:val="00113EAE"/>
    <w:rsid w:val="00114327"/>
    <w:rsid w:val="001158A6"/>
    <w:rsid w:val="001162FA"/>
    <w:rsid w:val="0011691E"/>
    <w:rsid w:val="00116E12"/>
    <w:rsid w:val="00120D5E"/>
    <w:rsid w:val="00121285"/>
    <w:rsid w:val="00121AFE"/>
    <w:rsid w:val="00121BBF"/>
    <w:rsid w:val="0012422C"/>
    <w:rsid w:val="001246E3"/>
    <w:rsid w:val="001252CB"/>
    <w:rsid w:val="001255A8"/>
    <w:rsid w:val="00125A32"/>
    <w:rsid w:val="00125A9A"/>
    <w:rsid w:val="00126C11"/>
    <w:rsid w:val="00130B3E"/>
    <w:rsid w:val="00130D9F"/>
    <w:rsid w:val="00131544"/>
    <w:rsid w:val="00132B2B"/>
    <w:rsid w:val="00132E34"/>
    <w:rsid w:val="0013305F"/>
    <w:rsid w:val="00133139"/>
    <w:rsid w:val="00133571"/>
    <w:rsid w:val="00133EBA"/>
    <w:rsid w:val="00134EEB"/>
    <w:rsid w:val="00135DAF"/>
    <w:rsid w:val="00136671"/>
    <w:rsid w:val="00136D6B"/>
    <w:rsid w:val="00137313"/>
    <w:rsid w:val="00140089"/>
    <w:rsid w:val="001414AD"/>
    <w:rsid w:val="00141997"/>
    <w:rsid w:val="00141AB6"/>
    <w:rsid w:val="001420D0"/>
    <w:rsid w:val="0014342C"/>
    <w:rsid w:val="00143BF8"/>
    <w:rsid w:val="001457D1"/>
    <w:rsid w:val="00146BC0"/>
    <w:rsid w:val="00147223"/>
    <w:rsid w:val="00147485"/>
    <w:rsid w:val="00147A49"/>
    <w:rsid w:val="00150CA7"/>
    <w:rsid w:val="00150DD8"/>
    <w:rsid w:val="00151264"/>
    <w:rsid w:val="00151D78"/>
    <w:rsid w:val="0015254F"/>
    <w:rsid w:val="00152742"/>
    <w:rsid w:val="001547EF"/>
    <w:rsid w:val="00154863"/>
    <w:rsid w:val="00155DC9"/>
    <w:rsid w:val="00157450"/>
    <w:rsid w:val="00160B54"/>
    <w:rsid w:val="00162B4B"/>
    <w:rsid w:val="00162D33"/>
    <w:rsid w:val="00164FD3"/>
    <w:rsid w:val="00165819"/>
    <w:rsid w:val="001665AC"/>
    <w:rsid w:val="001668E8"/>
    <w:rsid w:val="00166A94"/>
    <w:rsid w:val="001675CB"/>
    <w:rsid w:val="001701D2"/>
    <w:rsid w:val="00170734"/>
    <w:rsid w:val="001709AE"/>
    <w:rsid w:val="00172012"/>
    <w:rsid w:val="0017213B"/>
    <w:rsid w:val="00172E17"/>
    <w:rsid w:val="0017407A"/>
    <w:rsid w:val="00175057"/>
    <w:rsid w:val="00175156"/>
    <w:rsid w:val="00175F60"/>
    <w:rsid w:val="00176141"/>
    <w:rsid w:val="00176772"/>
    <w:rsid w:val="00177D2C"/>
    <w:rsid w:val="00180A46"/>
    <w:rsid w:val="001818DC"/>
    <w:rsid w:val="001827C7"/>
    <w:rsid w:val="0018342A"/>
    <w:rsid w:val="00185245"/>
    <w:rsid w:val="00190A85"/>
    <w:rsid w:val="00190D97"/>
    <w:rsid w:val="00192A4D"/>
    <w:rsid w:val="0019553D"/>
    <w:rsid w:val="0019634C"/>
    <w:rsid w:val="00196A05"/>
    <w:rsid w:val="001A12EF"/>
    <w:rsid w:val="001A220F"/>
    <w:rsid w:val="001A3F10"/>
    <w:rsid w:val="001A5540"/>
    <w:rsid w:val="001A593D"/>
    <w:rsid w:val="001A6FDA"/>
    <w:rsid w:val="001A7003"/>
    <w:rsid w:val="001B3D1A"/>
    <w:rsid w:val="001B3F5C"/>
    <w:rsid w:val="001B59BA"/>
    <w:rsid w:val="001B5C65"/>
    <w:rsid w:val="001C00C1"/>
    <w:rsid w:val="001C16FC"/>
    <w:rsid w:val="001C1A4B"/>
    <w:rsid w:val="001C2E1E"/>
    <w:rsid w:val="001C3F6B"/>
    <w:rsid w:val="001C413F"/>
    <w:rsid w:val="001C4161"/>
    <w:rsid w:val="001C6680"/>
    <w:rsid w:val="001C6850"/>
    <w:rsid w:val="001C69AD"/>
    <w:rsid w:val="001C7930"/>
    <w:rsid w:val="001C7CBC"/>
    <w:rsid w:val="001C7F62"/>
    <w:rsid w:val="001D2649"/>
    <w:rsid w:val="001D2E81"/>
    <w:rsid w:val="001D457D"/>
    <w:rsid w:val="001D485A"/>
    <w:rsid w:val="001D5371"/>
    <w:rsid w:val="001D61D5"/>
    <w:rsid w:val="001E016C"/>
    <w:rsid w:val="001E067C"/>
    <w:rsid w:val="001E390C"/>
    <w:rsid w:val="001E3A8E"/>
    <w:rsid w:val="001E4DE3"/>
    <w:rsid w:val="001E5255"/>
    <w:rsid w:val="001E537E"/>
    <w:rsid w:val="001E5971"/>
    <w:rsid w:val="001E5D21"/>
    <w:rsid w:val="001E5EA9"/>
    <w:rsid w:val="001F00D4"/>
    <w:rsid w:val="001F0749"/>
    <w:rsid w:val="001F0CAB"/>
    <w:rsid w:val="001F0E63"/>
    <w:rsid w:val="001F104D"/>
    <w:rsid w:val="001F277A"/>
    <w:rsid w:val="001F2E5A"/>
    <w:rsid w:val="001F51F2"/>
    <w:rsid w:val="001F5294"/>
    <w:rsid w:val="001F5DCD"/>
    <w:rsid w:val="001F61E2"/>
    <w:rsid w:val="001F6208"/>
    <w:rsid w:val="001F6CA0"/>
    <w:rsid w:val="001F721F"/>
    <w:rsid w:val="001F784D"/>
    <w:rsid w:val="001F7DD3"/>
    <w:rsid w:val="00201181"/>
    <w:rsid w:val="002014C2"/>
    <w:rsid w:val="00202123"/>
    <w:rsid w:val="00202550"/>
    <w:rsid w:val="0020289E"/>
    <w:rsid w:val="00202914"/>
    <w:rsid w:val="00202ECC"/>
    <w:rsid w:val="00202FDD"/>
    <w:rsid w:val="00203A1E"/>
    <w:rsid w:val="002070AF"/>
    <w:rsid w:val="002073FC"/>
    <w:rsid w:val="00210E10"/>
    <w:rsid w:val="00212490"/>
    <w:rsid w:val="00212F20"/>
    <w:rsid w:val="00215A44"/>
    <w:rsid w:val="00215E71"/>
    <w:rsid w:val="002166E2"/>
    <w:rsid w:val="0021695E"/>
    <w:rsid w:val="00220E7F"/>
    <w:rsid w:val="00221190"/>
    <w:rsid w:val="002229B6"/>
    <w:rsid w:val="002230B5"/>
    <w:rsid w:val="00223389"/>
    <w:rsid w:val="00223687"/>
    <w:rsid w:val="002236CF"/>
    <w:rsid w:val="0022402F"/>
    <w:rsid w:val="00224161"/>
    <w:rsid w:val="00225FAE"/>
    <w:rsid w:val="00225FD4"/>
    <w:rsid w:val="00231673"/>
    <w:rsid w:val="00232B05"/>
    <w:rsid w:val="00234FA3"/>
    <w:rsid w:val="002365EC"/>
    <w:rsid w:val="00237384"/>
    <w:rsid w:val="00240527"/>
    <w:rsid w:val="00240ED2"/>
    <w:rsid w:val="00241C5A"/>
    <w:rsid w:val="002430FD"/>
    <w:rsid w:val="002448C6"/>
    <w:rsid w:val="002479A7"/>
    <w:rsid w:val="00252DB1"/>
    <w:rsid w:val="002531F5"/>
    <w:rsid w:val="002534AB"/>
    <w:rsid w:val="00255115"/>
    <w:rsid w:val="00256745"/>
    <w:rsid w:val="00256D33"/>
    <w:rsid w:val="002572FF"/>
    <w:rsid w:val="0026019F"/>
    <w:rsid w:val="002602E1"/>
    <w:rsid w:val="002610D4"/>
    <w:rsid w:val="0026352A"/>
    <w:rsid w:val="0026386E"/>
    <w:rsid w:val="00264D74"/>
    <w:rsid w:val="00265023"/>
    <w:rsid w:val="0026590F"/>
    <w:rsid w:val="00265D94"/>
    <w:rsid w:val="00265EE7"/>
    <w:rsid w:val="00266BEC"/>
    <w:rsid w:val="0026789B"/>
    <w:rsid w:val="00267ABC"/>
    <w:rsid w:val="002705C7"/>
    <w:rsid w:val="00275098"/>
    <w:rsid w:val="0027555B"/>
    <w:rsid w:val="00276EEF"/>
    <w:rsid w:val="00277510"/>
    <w:rsid w:val="00277824"/>
    <w:rsid w:val="00277AA9"/>
    <w:rsid w:val="00277D6D"/>
    <w:rsid w:val="002805C8"/>
    <w:rsid w:val="002808AF"/>
    <w:rsid w:val="00281037"/>
    <w:rsid w:val="0028142E"/>
    <w:rsid w:val="002815AE"/>
    <w:rsid w:val="00281DBA"/>
    <w:rsid w:val="00281E30"/>
    <w:rsid w:val="00281E42"/>
    <w:rsid w:val="00281EFD"/>
    <w:rsid w:val="00282403"/>
    <w:rsid w:val="00282F93"/>
    <w:rsid w:val="0028376C"/>
    <w:rsid w:val="00283E9D"/>
    <w:rsid w:val="002842E3"/>
    <w:rsid w:val="0028484B"/>
    <w:rsid w:val="00284C55"/>
    <w:rsid w:val="00285439"/>
    <w:rsid w:val="00285913"/>
    <w:rsid w:val="00286186"/>
    <w:rsid w:val="00286537"/>
    <w:rsid w:val="002869AE"/>
    <w:rsid w:val="00292D25"/>
    <w:rsid w:val="00293758"/>
    <w:rsid w:val="00293F0F"/>
    <w:rsid w:val="00294DA4"/>
    <w:rsid w:val="002952B0"/>
    <w:rsid w:val="00295780"/>
    <w:rsid w:val="00296089"/>
    <w:rsid w:val="00296DFA"/>
    <w:rsid w:val="002A037F"/>
    <w:rsid w:val="002A04F6"/>
    <w:rsid w:val="002A16C9"/>
    <w:rsid w:val="002A2D8E"/>
    <w:rsid w:val="002A3A37"/>
    <w:rsid w:val="002A460B"/>
    <w:rsid w:val="002A623B"/>
    <w:rsid w:val="002A7A19"/>
    <w:rsid w:val="002B03E6"/>
    <w:rsid w:val="002B210D"/>
    <w:rsid w:val="002B2AC5"/>
    <w:rsid w:val="002B4083"/>
    <w:rsid w:val="002B501E"/>
    <w:rsid w:val="002B5B0B"/>
    <w:rsid w:val="002B5E59"/>
    <w:rsid w:val="002B61ED"/>
    <w:rsid w:val="002B6307"/>
    <w:rsid w:val="002B6755"/>
    <w:rsid w:val="002B7CC8"/>
    <w:rsid w:val="002C1D11"/>
    <w:rsid w:val="002C217F"/>
    <w:rsid w:val="002C3ED8"/>
    <w:rsid w:val="002C7FFD"/>
    <w:rsid w:val="002D028C"/>
    <w:rsid w:val="002D089A"/>
    <w:rsid w:val="002D1CD4"/>
    <w:rsid w:val="002D1EF9"/>
    <w:rsid w:val="002D2512"/>
    <w:rsid w:val="002D2807"/>
    <w:rsid w:val="002D6A3F"/>
    <w:rsid w:val="002D707D"/>
    <w:rsid w:val="002D7163"/>
    <w:rsid w:val="002D73D7"/>
    <w:rsid w:val="002D7CD1"/>
    <w:rsid w:val="002E07F9"/>
    <w:rsid w:val="002E0DE4"/>
    <w:rsid w:val="002E1165"/>
    <w:rsid w:val="002E36C6"/>
    <w:rsid w:val="002E5B2A"/>
    <w:rsid w:val="002E6588"/>
    <w:rsid w:val="002E7559"/>
    <w:rsid w:val="002E7C13"/>
    <w:rsid w:val="002F01CD"/>
    <w:rsid w:val="002F02FD"/>
    <w:rsid w:val="002F2446"/>
    <w:rsid w:val="002F247D"/>
    <w:rsid w:val="002F2855"/>
    <w:rsid w:val="002F2DDE"/>
    <w:rsid w:val="002F4528"/>
    <w:rsid w:val="002F4FE8"/>
    <w:rsid w:val="00300530"/>
    <w:rsid w:val="00300A93"/>
    <w:rsid w:val="00301FBA"/>
    <w:rsid w:val="003028D5"/>
    <w:rsid w:val="00303825"/>
    <w:rsid w:val="003077E6"/>
    <w:rsid w:val="00310627"/>
    <w:rsid w:val="0031079E"/>
    <w:rsid w:val="00311346"/>
    <w:rsid w:val="00311DF9"/>
    <w:rsid w:val="00313760"/>
    <w:rsid w:val="00313B68"/>
    <w:rsid w:val="00314320"/>
    <w:rsid w:val="00314CD0"/>
    <w:rsid w:val="003168DC"/>
    <w:rsid w:val="003170AD"/>
    <w:rsid w:val="003174DD"/>
    <w:rsid w:val="00317B17"/>
    <w:rsid w:val="00322635"/>
    <w:rsid w:val="00323EAA"/>
    <w:rsid w:val="00325811"/>
    <w:rsid w:val="003268B0"/>
    <w:rsid w:val="00326E08"/>
    <w:rsid w:val="003276A3"/>
    <w:rsid w:val="00327773"/>
    <w:rsid w:val="00327F87"/>
    <w:rsid w:val="00330B33"/>
    <w:rsid w:val="00331ACA"/>
    <w:rsid w:val="003340F0"/>
    <w:rsid w:val="00336ADF"/>
    <w:rsid w:val="003373E0"/>
    <w:rsid w:val="0034018B"/>
    <w:rsid w:val="003403A7"/>
    <w:rsid w:val="00340B64"/>
    <w:rsid w:val="00341E31"/>
    <w:rsid w:val="00342E3D"/>
    <w:rsid w:val="00343CC3"/>
    <w:rsid w:val="003443C4"/>
    <w:rsid w:val="003448AA"/>
    <w:rsid w:val="00344978"/>
    <w:rsid w:val="0034568D"/>
    <w:rsid w:val="003468BE"/>
    <w:rsid w:val="0035104B"/>
    <w:rsid w:val="003521DA"/>
    <w:rsid w:val="003533E8"/>
    <w:rsid w:val="00353435"/>
    <w:rsid w:val="003535D7"/>
    <w:rsid w:val="003538D8"/>
    <w:rsid w:val="00354BD5"/>
    <w:rsid w:val="0035596B"/>
    <w:rsid w:val="00356016"/>
    <w:rsid w:val="003562CA"/>
    <w:rsid w:val="00356F76"/>
    <w:rsid w:val="0035741A"/>
    <w:rsid w:val="00360B2E"/>
    <w:rsid w:val="00360FD9"/>
    <w:rsid w:val="0036292E"/>
    <w:rsid w:val="00362E8B"/>
    <w:rsid w:val="00363D31"/>
    <w:rsid w:val="00365923"/>
    <w:rsid w:val="003662A9"/>
    <w:rsid w:val="0036761F"/>
    <w:rsid w:val="00367669"/>
    <w:rsid w:val="0036779E"/>
    <w:rsid w:val="00370344"/>
    <w:rsid w:val="0037078B"/>
    <w:rsid w:val="003707B7"/>
    <w:rsid w:val="00371EE2"/>
    <w:rsid w:val="00373229"/>
    <w:rsid w:val="00373AE8"/>
    <w:rsid w:val="00373CFC"/>
    <w:rsid w:val="00377109"/>
    <w:rsid w:val="0037741E"/>
    <w:rsid w:val="003776BE"/>
    <w:rsid w:val="00377B43"/>
    <w:rsid w:val="00381795"/>
    <w:rsid w:val="00383239"/>
    <w:rsid w:val="00383B0D"/>
    <w:rsid w:val="003852EA"/>
    <w:rsid w:val="00385506"/>
    <w:rsid w:val="0038577B"/>
    <w:rsid w:val="00385B3F"/>
    <w:rsid w:val="003863C6"/>
    <w:rsid w:val="00387601"/>
    <w:rsid w:val="003876D3"/>
    <w:rsid w:val="00387C06"/>
    <w:rsid w:val="00390A9C"/>
    <w:rsid w:val="00390DAE"/>
    <w:rsid w:val="0039175D"/>
    <w:rsid w:val="00392BE2"/>
    <w:rsid w:val="00392E75"/>
    <w:rsid w:val="00393786"/>
    <w:rsid w:val="00394701"/>
    <w:rsid w:val="00394BF1"/>
    <w:rsid w:val="00397B41"/>
    <w:rsid w:val="003A08FD"/>
    <w:rsid w:val="003A3841"/>
    <w:rsid w:val="003A535A"/>
    <w:rsid w:val="003A58B0"/>
    <w:rsid w:val="003B009B"/>
    <w:rsid w:val="003B091C"/>
    <w:rsid w:val="003B1C16"/>
    <w:rsid w:val="003B249C"/>
    <w:rsid w:val="003B27BD"/>
    <w:rsid w:val="003B2E47"/>
    <w:rsid w:val="003B3200"/>
    <w:rsid w:val="003B7F59"/>
    <w:rsid w:val="003C0AE1"/>
    <w:rsid w:val="003C112A"/>
    <w:rsid w:val="003C17A3"/>
    <w:rsid w:val="003C1BA4"/>
    <w:rsid w:val="003C24C9"/>
    <w:rsid w:val="003C2A16"/>
    <w:rsid w:val="003C2A77"/>
    <w:rsid w:val="003C3886"/>
    <w:rsid w:val="003C3FCB"/>
    <w:rsid w:val="003C7B08"/>
    <w:rsid w:val="003D2B60"/>
    <w:rsid w:val="003D3A10"/>
    <w:rsid w:val="003D3B36"/>
    <w:rsid w:val="003D3CB8"/>
    <w:rsid w:val="003D3D22"/>
    <w:rsid w:val="003D72DB"/>
    <w:rsid w:val="003E07F8"/>
    <w:rsid w:val="003E165F"/>
    <w:rsid w:val="003E1CC4"/>
    <w:rsid w:val="003E1FEF"/>
    <w:rsid w:val="003E206E"/>
    <w:rsid w:val="003E2E86"/>
    <w:rsid w:val="003E3881"/>
    <w:rsid w:val="003E3C37"/>
    <w:rsid w:val="003E3DB3"/>
    <w:rsid w:val="003E57B4"/>
    <w:rsid w:val="003E64A1"/>
    <w:rsid w:val="003E7056"/>
    <w:rsid w:val="003E7F73"/>
    <w:rsid w:val="003F1474"/>
    <w:rsid w:val="003F1D54"/>
    <w:rsid w:val="003F3CF8"/>
    <w:rsid w:val="003F3DAE"/>
    <w:rsid w:val="003F419C"/>
    <w:rsid w:val="003F487D"/>
    <w:rsid w:val="003F74B8"/>
    <w:rsid w:val="003F7AFC"/>
    <w:rsid w:val="004008A9"/>
    <w:rsid w:val="004010C3"/>
    <w:rsid w:val="00401C8A"/>
    <w:rsid w:val="00401DBE"/>
    <w:rsid w:val="004031DD"/>
    <w:rsid w:val="00403E27"/>
    <w:rsid w:val="0040709C"/>
    <w:rsid w:val="00407EEF"/>
    <w:rsid w:val="004102BD"/>
    <w:rsid w:val="004108C6"/>
    <w:rsid w:val="00410DE5"/>
    <w:rsid w:val="00410EFF"/>
    <w:rsid w:val="00412284"/>
    <w:rsid w:val="004134AF"/>
    <w:rsid w:val="00413631"/>
    <w:rsid w:val="004151CD"/>
    <w:rsid w:val="004155CD"/>
    <w:rsid w:val="00415B64"/>
    <w:rsid w:val="00417284"/>
    <w:rsid w:val="00417418"/>
    <w:rsid w:val="00420A56"/>
    <w:rsid w:val="00420D46"/>
    <w:rsid w:val="004220D0"/>
    <w:rsid w:val="00424900"/>
    <w:rsid w:val="004252F0"/>
    <w:rsid w:val="0042733D"/>
    <w:rsid w:val="00427818"/>
    <w:rsid w:val="00427D43"/>
    <w:rsid w:val="004305BE"/>
    <w:rsid w:val="00431B47"/>
    <w:rsid w:val="00431FF7"/>
    <w:rsid w:val="00432527"/>
    <w:rsid w:val="0043256B"/>
    <w:rsid w:val="00433471"/>
    <w:rsid w:val="00433A94"/>
    <w:rsid w:val="00434201"/>
    <w:rsid w:val="004349F1"/>
    <w:rsid w:val="00434A18"/>
    <w:rsid w:val="004358E7"/>
    <w:rsid w:val="00437462"/>
    <w:rsid w:val="00442244"/>
    <w:rsid w:val="00442C99"/>
    <w:rsid w:val="004439B9"/>
    <w:rsid w:val="00444152"/>
    <w:rsid w:val="00444394"/>
    <w:rsid w:val="00444936"/>
    <w:rsid w:val="00444BDA"/>
    <w:rsid w:val="00444CA7"/>
    <w:rsid w:val="0044524E"/>
    <w:rsid w:val="00445259"/>
    <w:rsid w:val="004455B8"/>
    <w:rsid w:val="00447BDE"/>
    <w:rsid w:val="00447CB0"/>
    <w:rsid w:val="00451F0C"/>
    <w:rsid w:val="00452DC0"/>
    <w:rsid w:val="0045630B"/>
    <w:rsid w:val="004565D1"/>
    <w:rsid w:val="00456DD8"/>
    <w:rsid w:val="00457129"/>
    <w:rsid w:val="004575A8"/>
    <w:rsid w:val="00461597"/>
    <w:rsid w:val="00462478"/>
    <w:rsid w:val="0046323D"/>
    <w:rsid w:val="00464448"/>
    <w:rsid w:val="00465735"/>
    <w:rsid w:val="00465990"/>
    <w:rsid w:val="00465B70"/>
    <w:rsid w:val="004666FB"/>
    <w:rsid w:val="00467B38"/>
    <w:rsid w:val="004716FA"/>
    <w:rsid w:val="00472693"/>
    <w:rsid w:val="0047278A"/>
    <w:rsid w:val="004739EE"/>
    <w:rsid w:val="00474104"/>
    <w:rsid w:val="004744FF"/>
    <w:rsid w:val="00475614"/>
    <w:rsid w:val="004768D9"/>
    <w:rsid w:val="00476BC3"/>
    <w:rsid w:val="00476CED"/>
    <w:rsid w:val="004770BD"/>
    <w:rsid w:val="004778F0"/>
    <w:rsid w:val="00477913"/>
    <w:rsid w:val="00480F48"/>
    <w:rsid w:val="0048205F"/>
    <w:rsid w:val="00482553"/>
    <w:rsid w:val="00485084"/>
    <w:rsid w:val="00485664"/>
    <w:rsid w:val="00485752"/>
    <w:rsid w:val="00486B01"/>
    <w:rsid w:val="00486B04"/>
    <w:rsid w:val="00487716"/>
    <w:rsid w:val="00491F03"/>
    <w:rsid w:val="00492726"/>
    <w:rsid w:val="0049277F"/>
    <w:rsid w:val="00492DC3"/>
    <w:rsid w:val="00493656"/>
    <w:rsid w:val="00493805"/>
    <w:rsid w:val="00494910"/>
    <w:rsid w:val="00494F50"/>
    <w:rsid w:val="00495430"/>
    <w:rsid w:val="00495CAD"/>
    <w:rsid w:val="00497BE6"/>
    <w:rsid w:val="00497C4D"/>
    <w:rsid w:val="004A0EA0"/>
    <w:rsid w:val="004A0F4E"/>
    <w:rsid w:val="004A0F57"/>
    <w:rsid w:val="004A172E"/>
    <w:rsid w:val="004A4D30"/>
    <w:rsid w:val="004B0A45"/>
    <w:rsid w:val="004B1C92"/>
    <w:rsid w:val="004B4751"/>
    <w:rsid w:val="004B7EA5"/>
    <w:rsid w:val="004C0632"/>
    <w:rsid w:val="004C21E5"/>
    <w:rsid w:val="004C3357"/>
    <w:rsid w:val="004C3402"/>
    <w:rsid w:val="004C359F"/>
    <w:rsid w:val="004C3749"/>
    <w:rsid w:val="004C4964"/>
    <w:rsid w:val="004C5593"/>
    <w:rsid w:val="004C6108"/>
    <w:rsid w:val="004C6456"/>
    <w:rsid w:val="004C6AD0"/>
    <w:rsid w:val="004C760D"/>
    <w:rsid w:val="004D15D0"/>
    <w:rsid w:val="004D1FE8"/>
    <w:rsid w:val="004D20EC"/>
    <w:rsid w:val="004D2321"/>
    <w:rsid w:val="004D23DC"/>
    <w:rsid w:val="004D3171"/>
    <w:rsid w:val="004D3E3C"/>
    <w:rsid w:val="004D3F12"/>
    <w:rsid w:val="004D4093"/>
    <w:rsid w:val="004D5857"/>
    <w:rsid w:val="004D7264"/>
    <w:rsid w:val="004E0348"/>
    <w:rsid w:val="004E0A61"/>
    <w:rsid w:val="004E1440"/>
    <w:rsid w:val="004E1785"/>
    <w:rsid w:val="004E1ED6"/>
    <w:rsid w:val="004E2FE9"/>
    <w:rsid w:val="004E35F0"/>
    <w:rsid w:val="004E4B05"/>
    <w:rsid w:val="004E56A6"/>
    <w:rsid w:val="004E5E32"/>
    <w:rsid w:val="004E6453"/>
    <w:rsid w:val="004E69D1"/>
    <w:rsid w:val="004E6D30"/>
    <w:rsid w:val="004E6DB7"/>
    <w:rsid w:val="004E7A33"/>
    <w:rsid w:val="004F1116"/>
    <w:rsid w:val="004F179C"/>
    <w:rsid w:val="004F25FF"/>
    <w:rsid w:val="004F27E1"/>
    <w:rsid w:val="004F29E0"/>
    <w:rsid w:val="004F33E1"/>
    <w:rsid w:val="004F35F0"/>
    <w:rsid w:val="004F3FB8"/>
    <w:rsid w:val="004F428D"/>
    <w:rsid w:val="004F4BDE"/>
    <w:rsid w:val="004F5D98"/>
    <w:rsid w:val="004F7BAC"/>
    <w:rsid w:val="00501007"/>
    <w:rsid w:val="00502DCF"/>
    <w:rsid w:val="00502DF8"/>
    <w:rsid w:val="00503B6B"/>
    <w:rsid w:val="005042E6"/>
    <w:rsid w:val="005051D2"/>
    <w:rsid w:val="00505404"/>
    <w:rsid w:val="00505A6E"/>
    <w:rsid w:val="0050657F"/>
    <w:rsid w:val="00507AE9"/>
    <w:rsid w:val="00507EFC"/>
    <w:rsid w:val="00511D50"/>
    <w:rsid w:val="00511DE9"/>
    <w:rsid w:val="00512A26"/>
    <w:rsid w:val="005143E0"/>
    <w:rsid w:val="00516099"/>
    <w:rsid w:val="00517BC8"/>
    <w:rsid w:val="00520978"/>
    <w:rsid w:val="00522161"/>
    <w:rsid w:val="005226CC"/>
    <w:rsid w:val="005230D1"/>
    <w:rsid w:val="005232E9"/>
    <w:rsid w:val="00523845"/>
    <w:rsid w:val="005255A2"/>
    <w:rsid w:val="00525DF0"/>
    <w:rsid w:val="00525E6C"/>
    <w:rsid w:val="00525FD1"/>
    <w:rsid w:val="00526108"/>
    <w:rsid w:val="00526975"/>
    <w:rsid w:val="00530922"/>
    <w:rsid w:val="00530D9E"/>
    <w:rsid w:val="00530DAD"/>
    <w:rsid w:val="00531CD2"/>
    <w:rsid w:val="00531DF7"/>
    <w:rsid w:val="00532968"/>
    <w:rsid w:val="00532FA8"/>
    <w:rsid w:val="0053419E"/>
    <w:rsid w:val="0053490E"/>
    <w:rsid w:val="005350C7"/>
    <w:rsid w:val="00541360"/>
    <w:rsid w:val="00541C52"/>
    <w:rsid w:val="00541D93"/>
    <w:rsid w:val="005422F0"/>
    <w:rsid w:val="0054312E"/>
    <w:rsid w:val="0054460E"/>
    <w:rsid w:val="00545CDB"/>
    <w:rsid w:val="0054638B"/>
    <w:rsid w:val="005508B4"/>
    <w:rsid w:val="00550A6C"/>
    <w:rsid w:val="00553128"/>
    <w:rsid w:val="005531F3"/>
    <w:rsid w:val="0055435B"/>
    <w:rsid w:val="00555A48"/>
    <w:rsid w:val="00557024"/>
    <w:rsid w:val="005607DB"/>
    <w:rsid w:val="00560EE1"/>
    <w:rsid w:val="00561AB5"/>
    <w:rsid w:val="00561AC8"/>
    <w:rsid w:val="0056265B"/>
    <w:rsid w:val="00563A0E"/>
    <w:rsid w:val="00566D7E"/>
    <w:rsid w:val="005678CB"/>
    <w:rsid w:val="005679C7"/>
    <w:rsid w:val="005702F9"/>
    <w:rsid w:val="00571C38"/>
    <w:rsid w:val="00572947"/>
    <w:rsid w:val="005747DA"/>
    <w:rsid w:val="00574877"/>
    <w:rsid w:val="00575406"/>
    <w:rsid w:val="005757B0"/>
    <w:rsid w:val="0057601D"/>
    <w:rsid w:val="00576D10"/>
    <w:rsid w:val="005778EA"/>
    <w:rsid w:val="005809D2"/>
    <w:rsid w:val="00581050"/>
    <w:rsid w:val="005833D4"/>
    <w:rsid w:val="0058340B"/>
    <w:rsid w:val="005851F9"/>
    <w:rsid w:val="00586328"/>
    <w:rsid w:val="00586C24"/>
    <w:rsid w:val="00587A41"/>
    <w:rsid w:val="005900A7"/>
    <w:rsid w:val="00590A9C"/>
    <w:rsid w:val="00591C49"/>
    <w:rsid w:val="00591EBC"/>
    <w:rsid w:val="0059233A"/>
    <w:rsid w:val="005936D1"/>
    <w:rsid w:val="00596B37"/>
    <w:rsid w:val="005A05B3"/>
    <w:rsid w:val="005A05C1"/>
    <w:rsid w:val="005A1704"/>
    <w:rsid w:val="005A17DA"/>
    <w:rsid w:val="005A18C0"/>
    <w:rsid w:val="005A1D06"/>
    <w:rsid w:val="005A3786"/>
    <w:rsid w:val="005A49E6"/>
    <w:rsid w:val="005A53AC"/>
    <w:rsid w:val="005A5811"/>
    <w:rsid w:val="005A6382"/>
    <w:rsid w:val="005A6620"/>
    <w:rsid w:val="005A6745"/>
    <w:rsid w:val="005A6DAB"/>
    <w:rsid w:val="005B16BE"/>
    <w:rsid w:val="005B1741"/>
    <w:rsid w:val="005B22F7"/>
    <w:rsid w:val="005B2371"/>
    <w:rsid w:val="005B23B4"/>
    <w:rsid w:val="005B24DE"/>
    <w:rsid w:val="005B2731"/>
    <w:rsid w:val="005B3489"/>
    <w:rsid w:val="005B3C0A"/>
    <w:rsid w:val="005B3FE6"/>
    <w:rsid w:val="005B5550"/>
    <w:rsid w:val="005B60E5"/>
    <w:rsid w:val="005B6FC2"/>
    <w:rsid w:val="005B7DF0"/>
    <w:rsid w:val="005B7EC1"/>
    <w:rsid w:val="005C507E"/>
    <w:rsid w:val="005C59E6"/>
    <w:rsid w:val="005C745D"/>
    <w:rsid w:val="005D15E6"/>
    <w:rsid w:val="005D2CFE"/>
    <w:rsid w:val="005D35BD"/>
    <w:rsid w:val="005D3B88"/>
    <w:rsid w:val="005D3DB5"/>
    <w:rsid w:val="005D59B1"/>
    <w:rsid w:val="005D7C7E"/>
    <w:rsid w:val="005E1B09"/>
    <w:rsid w:val="005E2E21"/>
    <w:rsid w:val="005E3D83"/>
    <w:rsid w:val="005E43A6"/>
    <w:rsid w:val="005E496C"/>
    <w:rsid w:val="005E5593"/>
    <w:rsid w:val="005E585C"/>
    <w:rsid w:val="005E75E3"/>
    <w:rsid w:val="005F00BE"/>
    <w:rsid w:val="005F0A33"/>
    <w:rsid w:val="005F1232"/>
    <w:rsid w:val="005F1DCD"/>
    <w:rsid w:val="005F3514"/>
    <w:rsid w:val="005F4157"/>
    <w:rsid w:val="005F48DB"/>
    <w:rsid w:val="005F4C4E"/>
    <w:rsid w:val="005F6FC1"/>
    <w:rsid w:val="005F72AD"/>
    <w:rsid w:val="006005DD"/>
    <w:rsid w:val="00600E8A"/>
    <w:rsid w:val="00601B87"/>
    <w:rsid w:val="00602E57"/>
    <w:rsid w:val="00603F9B"/>
    <w:rsid w:val="006055F5"/>
    <w:rsid w:val="00606B7E"/>
    <w:rsid w:val="00606D2E"/>
    <w:rsid w:val="006071AD"/>
    <w:rsid w:val="006071C2"/>
    <w:rsid w:val="00610A37"/>
    <w:rsid w:val="00610C6D"/>
    <w:rsid w:val="00611073"/>
    <w:rsid w:val="0061152E"/>
    <w:rsid w:val="00613D9E"/>
    <w:rsid w:val="00614A98"/>
    <w:rsid w:val="00615A38"/>
    <w:rsid w:val="0061626B"/>
    <w:rsid w:val="00621196"/>
    <w:rsid w:val="00622084"/>
    <w:rsid w:val="006224CE"/>
    <w:rsid w:val="00622837"/>
    <w:rsid w:val="006228D0"/>
    <w:rsid w:val="00622B8E"/>
    <w:rsid w:val="00623813"/>
    <w:rsid w:val="006257A4"/>
    <w:rsid w:val="006264AC"/>
    <w:rsid w:val="00632AB1"/>
    <w:rsid w:val="006337BD"/>
    <w:rsid w:val="00633F0B"/>
    <w:rsid w:val="00634E19"/>
    <w:rsid w:val="006408BC"/>
    <w:rsid w:val="00640E3D"/>
    <w:rsid w:val="00641370"/>
    <w:rsid w:val="00642729"/>
    <w:rsid w:val="00642DF7"/>
    <w:rsid w:val="00643147"/>
    <w:rsid w:val="00643D85"/>
    <w:rsid w:val="00644065"/>
    <w:rsid w:val="006454B9"/>
    <w:rsid w:val="00645903"/>
    <w:rsid w:val="00645A48"/>
    <w:rsid w:val="00647D3E"/>
    <w:rsid w:val="00650955"/>
    <w:rsid w:val="0065107E"/>
    <w:rsid w:val="00652FD1"/>
    <w:rsid w:val="0065387A"/>
    <w:rsid w:val="0065591D"/>
    <w:rsid w:val="00656D60"/>
    <w:rsid w:val="0066207E"/>
    <w:rsid w:val="00662AF0"/>
    <w:rsid w:val="00667179"/>
    <w:rsid w:val="006671E6"/>
    <w:rsid w:val="006677FC"/>
    <w:rsid w:val="00667D40"/>
    <w:rsid w:val="00667FE5"/>
    <w:rsid w:val="00670712"/>
    <w:rsid w:val="0067228D"/>
    <w:rsid w:val="0067385B"/>
    <w:rsid w:val="00673B7C"/>
    <w:rsid w:val="00674A01"/>
    <w:rsid w:val="006765CE"/>
    <w:rsid w:val="006769BB"/>
    <w:rsid w:val="006776D5"/>
    <w:rsid w:val="00677BD4"/>
    <w:rsid w:val="00680AFB"/>
    <w:rsid w:val="006810FC"/>
    <w:rsid w:val="006824CC"/>
    <w:rsid w:val="006832E2"/>
    <w:rsid w:val="00684EE5"/>
    <w:rsid w:val="0068544F"/>
    <w:rsid w:val="006855EB"/>
    <w:rsid w:val="00686A3D"/>
    <w:rsid w:val="006879E9"/>
    <w:rsid w:val="00690B3B"/>
    <w:rsid w:val="006913F1"/>
    <w:rsid w:val="006928B3"/>
    <w:rsid w:val="0069329C"/>
    <w:rsid w:val="00694447"/>
    <w:rsid w:val="00695363"/>
    <w:rsid w:val="00696640"/>
    <w:rsid w:val="0069768F"/>
    <w:rsid w:val="00697CAB"/>
    <w:rsid w:val="00697CD8"/>
    <w:rsid w:val="006A0D1A"/>
    <w:rsid w:val="006A2D87"/>
    <w:rsid w:val="006A3AA8"/>
    <w:rsid w:val="006A7847"/>
    <w:rsid w:val="006B05A2"/>
    <w:rsid w:val="006B1577"/>
    <w:rsid w:val="006B20B7"/>
    <w:rsid w:val="006B25FA"/>
    <w:rsid w:val="006B42BF"/>
    <w:rsid w:val="006B576D"/>
    <w:rsid w:val="006C0BEB"/>
    <w:rsid w:val="006C1266"/>
    <w:rsid w:val="006C1E60"/>
    <w:rsid w:val="006C237B"/>
    <w:rsid w:val="006C36A2"/>
    <w:rsid w:val="006C47A1"/>
    <w:rsid w:val="006C505A"/>
    <w:rsid w:val="006C5919"/>
    <w:rsid w:val="006C5CD2"/>
    <w:rsid w:val="006C7557"/>
    <w:rsid w:val="006D058C"/>
    <w:rsid w:val="006D1F1C"/>
    <w:rsid w:val="006D2898"/>
    <w:rsid w:val="006D45B5"/>
    <w:rsid w:val="006D4B41"/>
    <w:rsid w:val="006D50C1"/>
    <w:rsid w:val="006D5DAA"/>
    <w:rsid w:val="006D5E37"/>
    <w:rsid w:val="006D641C"/>
    <w:rsid w:val="006D65A6"/>
    <w:rsid w:val="006D6645"/>
    <w:rsid w:val="006D7466"/>
    <w:rsid w:val="006D7FC0"/>
    <w:rsid w:val="006E01BA"/>
    <w:rsid w:val="006E223A"/>
    <w:rsid w:val="006E2461"/>
    <w:rsid w:val="006E297D"/>
    <w:rsid w:val="006E2F73"/>
    <w:rsid w:val="006E319A"/>
    <w:rsid w:val="006E323F"/>
    <w:rsid w:val="006E32F0"/>
    <w:rsid w:val="006E3410"/>
    <w:rsid w:val="006E347E"/>
    <w:rsid w:val="006E3D22"/>
    <w:rsid w:val="006E3E7F"/>
    <w:rsid w:val="006E56E1"/>
    <w:rsid w:val="006E7A5A"/>
    <w:rsid w:val="006F0155"/>
    <w:rsid w:val="006F1722"/>
    <w:rsid w:val="006F43D2"/>
    <w:rsid w:val="006F484A"/>
    <w:rsid w:val="006F51F2"/>
    <w:rsid w:val="006F6A38"/>
    <w:rsid w:val="006F7545"/>
    <w:rsid w:val="00700021"/>
    <w:rsid w:val="0070026A"/>
    <w:rsid w:val="00701D50"/>
    <w:rsid w:val="00703BB9"/>
    <w:rsid w:val="00703D5B"/>
    <w:rsid w:val="007050B6"/>
    <w:rsid w:val="0070674D"/>
    <w:rsid w:val="00706890"/>
    <w:rsid w:val="007069C3"/>
    <w:rsid w:val="007076AB"/>
    <w:rsid w:val="0071011F"/>
    <w:rsid w:val="007115CE"/>
    <w:rsid w:val="0071169D"/>
    <w:rsid w:val="00711EF5"/>
    <w:rsid w:val="00713123"/>
    <w:rsid w:val="007157B7"/>
    <w:rsid w:val="00716372"/>
    <w:rsid w:val="00720517"/>
    <w:rsid w:val="00723EF2"/>
    <w:rsid w:val="0072519E"/>
    <w:rsid w:val="00726D10"/>
    <w:rsid w:val="00727107"/>
    <w:rsid w:val="00727D18"/>
    <w:rsid w:val="00731039"/>
    <w:rsid w:val="007316D9"/>
    <w:rsid w:val="00732AC2"/>
    <w:rsid w:val="00732C83"/>
    <w:rsid w:val="00733DAC"/>
    <w:rsid w:val="00733E1E"/>
    <w:rsid w:val="00733ED9"/>
    <w:rsid w:val="00733F97"/>
    <w:rsid w:val="007344C7"/>
    <w:rsid w:val="007366B6"/>
    <w:rsid w:val="00737A76"/>
    <w:rsid w:val="00741128"/>
    <w:rsid w:val="00741509"/>
    <w:rsid w:val="00742016"/>
    <w:rsid w:val="0074284E"/>
    <w:rsid w:val="007441E3"/>
    <w:rsid w:val="007464A7"/>
    <w:rsid w:val="00747CA7"/>
    <w:rsid w:val="00750DA1"/>
    <w:rsid w:val="0075109B"/>
    <w:rsid w:val="007520A5"/>
    <w:rsid w:val="00753473"/>
    <w:rsid w:val="0076009A"/>
    <w:rsid w:val="0076173F"/>
    <w:rsid w:val="0076185F"/>
    <w:rsid w:val="00761E11"/>
    <w:rsid w:val="007636C2"/>
    <w:rsid w:val="00764537"/>
    <w:rsid w:val="0076467C"/>
    <w:rsid w:val="00765168"/>
    <w:rsid w:val="007661A0"/>
    <w:rsid w:val="00766263"/>
    <w:rsid w:val="00767053"/>
    <w:rsid w:val="00770045"/>
    <w:rsid w:val="00770EAE"/>
    <w:rsid w:val="007713F4"/>
    <w:rsid w:val="0077171A"/>
    <w:rsid w:val="00773AC4"/>
    <w:rsid w:val="00774A2E"/>
    <w:rsid w:val="0077533B"/>
    <w:rsid w:val="007755DA"/>
    <w:rsid w:val="007778A3"/>
    <w:rsid w:val="00777F72"/>
    <w:rsid w:val="007800C2"/>
    <w:rsid w:val="00780531"/>
    <w:rsid w:val="00780E24"/>
    <w:rsid w:val="007823A1"/>
    <w:rsid w:val="00782460"/>
    <w:rsid w:val="00782526"/>
    <w:rsid w:val="00782A26"/>
    <w:rsid w:val="00782CC4"/>
    <w:rsid w:val="00785784"/>
    <w:rsid w:val="00786D24"/>
    <w:rsid w:val="007872B9"/>
    <w:rsid w:val="0078774D"/>
    <w:rsid w:val="00787C16"/>
    <w:rsid w:val="00790D44"/>
    <w:rsid w:val="007920EC"/>
    <w:rsid w:val="007927F5"/>
    <w:rsid w:val="007948F9"/>
    <w:rsid w:val="007955BF"/>
    <w:rsid w:val="00795630"/>
    <w:rsid w:val="00795678"/>
    <w:rsid w:val="0079657A"/>
    <w:rsid w:val="00797F92"/>
    <w:rsid w:val="007A1032"/>
    <w:rsid w:val="007A197F"/>
    <w:rsid w:val="007A3F29"/>
    <w:rsid w:val="007A42FA"/>
    <w:rsid w:val="007A5465"/>
    <w:rsid w:val="007A64FE"/>
    <w:rsid w:val="007A70B2"/>
    <w:rsid w:val="007A7C2A"/>
    <w:rsid w:val="007B03AB"/>
    <w:rsid w:val="007B0C8E"/>
    <w:rsid w:val="007B1FCC"/>
    <w:rsid w:val="007B20DD"/>
    <w:rsid w:val="007B279F"/>
    <w:rsid w:val="007B4C75"/>
    <w:rsid w:val="007B4E48"/>
    <w:rsid w:val="007B4EB4"/>
    <w:rsid w:val="007B543C"/>
    <w:rsid w:val="007B5A44"/>
    <w:rsid w:val="007B5EB0"/>
    <w:rsid w:val="007B68DB"/>
    <w:rsid w:val="007B7027"/>
    <w:rsid w:val="007B7036"/>
    <w:rsid w:val="007B70BC"/>
    <w:rsid w:val="007C0E8F"/>
    <w:rsid w:val="007C4032"/>
    <w:rsid w:val="007C48EC"/>
    <w:rsid w:val="007C6751"/>
    <w:rsid w:val="007C7120"/>
    <w:rsid w:val="007D029D"/>
    <w:rsid w:val="007D0948"/>
    <w:rsid w:val="007D0CA1"/>
    <w:rsid w:val="007D181E"/>
    <w:rsid w:val="007D205E"/>
    <w:rsid w:val="007D2BE1"/>
    <w:rsid w:val="007D3BE3"/>
    <w:rsid w:val="007D3EE0"/>
    <w:rsid w:val="007D4074"/>
    <w:rsid w:val="007D41D0"/>
    <w:rsid w:val="007D4A3B"/>
    <w:rsid w:val="007D766D"/>
    <w:rsid w:val="007D7A59"/>
    <w:rsid w:val="007E17B4"/>
    <w:rsid w:val="007E1CE6"/>
    <w:rsid w:val="007E2163"/>
    <w:rsid w:val="007E2812"/>
    <w:rsid w:val="007E37D2"/>
    <w:rsid w:val="007E3D81"/>
    <w:rsid w:val="007E3EDE"/>
    <w:rsid w:val="007E62B7"/>
    <w:rsid w:val="007E64C1"/>
    <w:rsid w:val="007E765A"/>
    <w:rsid w:val="007F1949"/>
    <w:rsid w:val="007F5688"/>
    <w:rsid w:val="007F5C46"/>
    <w:rsid w:val="007F5EBC"/>
    <w:rsid w:val="007F62AB"/>
    <w:rsid w:val="007F71CE"/>
    <w:rsid w:val="008007BB"/>
    <w:rsid w:val="00800C4C"/>
    <w:rsid w:val="008030B2"/>
    <w:rsid w:val="00803E0F"/>
    <w:rsid w:val="00804A7A"/>
    <w:rsid w:val="0080598D"/>
    <w:rsid w:val="008069EC"/>
    <w:rsid w:val="00810EF1"/>
    <w:rsid w:val="00812C44"/>
    <w:rsid w:val="00813B7E"/>
    <w:rsid w:val="00813F3B"/>
    <w:rsid w:val="00814121"/>
    <w:rsid w:val="008150C4"/>
    <w:rsid w:val="00815A66"/>
    <w:rsid w:val="00815E9C"/>
    <w:rsid w:val="00820CE9"/>
    <w:rsid w:val="00821CC7"/>
    <w:rsid w:val="00821DE0"/>
    <w:rsid w:val="0082224A"/>
    <w:rsid w:val="00822C05"/>
    <w:rsid w:val="00823AFE"/>
    <w:rsid w:val="008240C5"/>
    <w:rsid w:val="008257BB"/>
    <w:rsid w:val="00825AB3"/>
    <w:rsid w:val="00826B4F"/>
    <w:rsid w:val="00830DFF"/>
    <w:rsid w:val="00831125"/>
    <w:rsid w:val="008329CE"/>
    <w:rsid w:val="008333D6"/>
    <w:rsid w:val="008342AF"/>
    <w:rsid w:val="00834758"/>
    <w:rsid w:val="00834E36"/>
    <w:rsid w:val="0083577C"/>
    <w:rsid w:val="008363E0"/>
    <w:rsid w:val="00836E15"/>
    <w:rsid w:val="008372ED"/>
    <w:rsid w:val="008373E1"/>
    <w:rsid w:val="00840654"/>
    <w:rsid w:val="008411EB"/>
    <w:rsid w:val="00841A96"/>
    <w:rsid w:val="00841D15"/>
    <w:rsid w:val="0084323C"/>
    <w:rsid w:val="00844727"/>
    <w:rsid w:val="008451DC"/>
    <w:rsid w:val="00845A99"/>
    <w:rsid w:val="00847838"/>
    <w:rsid w:val="008503BC"/>
    <w:rsid w:val="008508D3"/>
    <w:rsid w:val="008509D9"/>
    <w:rsid w:val="00853D93"/>
    <w:rsid w:val="00854B4A"/>
    <w:rsid w:val="00857F91"/>
    <w:rsid w:val="008610A9"/>
    <w:rsid w:val="008610AD"/>
    <w:rsid w:val="008620AF"/>
    <w:rsid w:val="00862F80"/>
    <w:rsid w:val="008630D0"/>
    <w:rsid w:val="00864D9F"/>
    <w:rsid w:val="00866040"/>
    <w:rsid w:val="0086764E"/>
    <w:rsid w:val="0087009C"/>
    <w:rsid w:val="00872856"/>
    <w:rsid w:val="008734B7"/>
    <w:rsid w:val="00874213"/>
    <w:rsid w:val="00874963"/>
    <w:rsid w:val="00876065"/>
    <w:rsid w:val="00877610"/>
    <w:rsid w:val="00877C78"/>
    <w:rsid w:val="00877E5F"/>
    <w:rsid w:val="00881C5E"/>
    <w:rsid w:val="008820CE"/>
    <w:rsid w:val="008824A5"/>
    <w:rsid w:val="0088410A"/>
    <w:rsid w:val="00885A29"/>
    <w:rsid w:val="00886716"/>
    <w:rsid w:val="00887562"/>
    <w:rsid w:val="0088784C"/>
    <w:rsid w:val="008927F4"/>
    <w:rsid w:val="00894554"/>
    <w:rsid w:val="00895611"/>
    <w:rsid w:val="008968BF"/>
    <w:rsid w:val="0089691A"/>
    <w:rsid w:val="008A1FD4"/>
    <w:rsid w:val="008A30DB"/>
    <w:rsid w:val="008A3797"/>
    <w:rsid w:val="008A5C05"/>
    <w:rsid w:val="008B0201"/>
    <w:rsid w:val="008B0C70"/>
    <w:rsid w:val="008B1A3C"/>
    <w:rsid w:val="008B2181"/>
    <w:rsid w:val="008B2517"/>
    <w:rsid w:val="008B34F5"/>
    <w:rsid w:val="008B38DC"/>
    <w:rsid w:val="008B4228"/>
    <w:rsid w:val="008B5790"/>
    <w:rsid w:val="008B5C4B"/>
    <w:rsid w:val="008B5DE4"/>
    <w:rsid w:val="008C0230"/>
    <w:rsid w:val="008C47AE"/>
    <w:rsid w:val="008D0112"/>
    <w:rsid w:val="008D05F9"/>
    <w:rsid w:val="008D1634"/>
    <w:rsid w:val="008D1A1C"/>
    <w:rsid w:val="008D26E9"/>
    <w:rsid w:val="008D2938"/>
    <w:rsid w:val="008D3613"/>
    <w:rsid w:val="008D37C4"/>
    <w:rsid w:val="008D3F2D"/>
    <w:rsid w:val="008D5384"/>
    <w:rsid w:val="008D67D2"/>
    <w:rsid w:val="008D76B7"/>
    <w:rsid w:val="008E0BF3"/>
    <w:rsid w:val="008E2C87"/>
    <w:rsid w:val="008E2E5C"/>
    <w:rsid w:val="008E2FDD"/>
    <w:rsid w:val="008E373F"/>
    <w:rsid w:val="008E38EF"/>
    <w:rsid w:val="008E4655"/>
    <w:rsid w:val="008E5173"/>
    <w:rsid w:val="008E5EBF"/>
    <w:rsid w:val="008E65F2"/>
    <w:rsid w:val="008E6C49"/>
    <w:rsid w:val="008E7338"/>
    <w:rsid w:val="008E780B"/>
    <w:rsid w:val="008E7BE9"/>
    <w:rsid w:val="008F00BD"/>
    <w:rsid w:val="008F08BB"/>
    <w:rsid w:val="008F0B8B"/>
    <w:rsid w:val="008F16FE"/>
    <w:rsid w:val="008F1CA1"/>
    <w:rsid w:val="008F2004"/>
    <w:rsid w:val="008F27AB"/>
    <w:rsid w:val="008F28F0"/>
    <w:rsid w:val="008F3DAA"/>
    <w:rsid w:val="008F4BC1"/>
    <w:rsid w:val="008F741B"/>
    <w:rsid w:val="008F7530"/>
    <w:rsid w:val="00901020"/>
    <w:rsid w:val="00901554"/>
    <w:rsid w:val="0090280B"/>
    <w:rsid w:val="00902E7D"/>
    <w:rsid w:val="0090377D"/>
    <w:rsid w:val="0090430E"/>
    <w:rsid w:val="00904A3F"/>
    <w:rsid w:val="00904CA6"/>
    <w:rsid w:val="0090547C"/>
    <w:rsid w:val="009070AB"/>
    <w:rsid w:val="00907121"/>
    <w:rsid w:val="0091037F"/>
    <w:rsid w:val="00911772"/>
    <w:rsid w:val="00912DFD"/>
    <w:rsid w:val="00913F71"/>
    <w:rsid w:val="00914583"/>
    <w:rsid w:val="00915C3F"/>
    <w:rsid w:val="00915F93"/>
    <w:rsid w:val="00915FF5"/>
    <w:rsid w:val="009175A9"/>
    <w:rsid w:val="009207B9"/>
    <w:rsid w:val="00920FD5"/>
    <w:rsid w:val="009211EB"/>
    <w:rsid w:val="00922278"/>
    <w:rsid w:val="009223F1"/>
    <w:rsid w:val="009228F7"/>
    <w:rsid w:val="00923633"/>
    <w:rsid w:val="0092386B"/>
    <w:rsid w:val="00924381"/>
    <w:rsid w:val="00924DCB"/>
    <w:rsid w:val="00925C8B"/>
    <w:rsid w:val="0092674A"/>
    <w:rsid w:val="00926A60"/>
    <w:rsid w:val="0092715A"/>
    <w:rsid w:val="009310E0"/>
    <w:rsid w:val="00931D94"/>
    <w:rsid w:val="009325A5"/>
    <w:rsid w:val="00932B9C"/>
    <w:rsid w:val="00933329"/>
    <w:rsid w:val="00933B18"/>
    <w:rsid w:val="009342B0"/>
    <w:rsid w:val="009357BB"/>
    <w:rsid w:val="00935DB9"/>
    <w:rsid w:val="00936DAC"/>
    <w:rsid w:val="00937DFB"/>
    <w:rsid w:val="0094021E"/>
    <w:rsid w:val="00940261"/>
    <w:rsid w:val="009421DC"/>
    <w:rsid w:val="0094271E"/>
    <w:rsid w:val="00942E5B"/>
    <w:rsid w:val="00944A8F"/>
    <w:rsid w:val="009458C7"/>
    <w:rsid w:val="00946CCF"/>
    <w:rsid w:val="00946F46"/>
    <w:rsid w:val="00947272"/>
    <w:rsid w:val="00953098"/>
    <w:rsid w:val="009530BD"/>
    <w:rsid w:val="00953A1E"/>
    <w:rsid w:val="00954162"/>
    <w:rsid w:val="009558AD"/>
    <w:rsid w:val="00956588"/>
    <w:rsid w:val="0095697F"/>
    <w:rsid w:val="0095717C"/>
    <w:rsid w:val="00957DA1"/>
    <w:rsid w:val="00957E30"/>
    <w:rsid w:val="00962707"/>
    <w:rsid w:val="009629C9"/>
    <w:rsid w:val="0096385A"/>
    <w:rsid w:val="00965C8D"/>
    <w:rsid w:val="00967164"/>
    <w:rsid w:val="00970206"/>
    <w:rsid w:val="009712A9"/>
    <w:rsid w:val="009715DC"/>
    <w:rsid w:val="009728A0"/>
    <w:rsid w:val="00972FEC"/>
    <w:rsid w:val="00973408"/>
    <w:rsid w:val="00973FB8"/>
    <w:rsid w:val="00975156"/>
    <w:rsid w:val="009764F9"/>
    <w:rsid w:val="00976F35"/>
    <w:rsid w:val="00981DCD"/>
    <w:rsid w:val="00982FF3"/>
    <w:rsid w:val="009834A8"/>
    <w:rsid w:val="00983E2D"/>
    <w:rsid w:val="00983FE7"/>
    <w:rsid w:val="00985478"/>
    <w:rsid w:val="00985E8E"/>
    <w:rsid w:val="00986C79"/>
    <w:rsid w:val="00987ACE"/>
    <w:rsid w:val="00987FDD"/>
    <w:rsid w:val="00992669"/>
    <w:rsid w:val="00992BB7"/>
    <w:rsid w:val="00992C1F"/>
    <w:rsid w:val="009956A1"/>
    <w:rsid w:val="00996672"/>
    <w:rsid w:val="00996B29"/>
    <w:rsid w:val="0099712F"/>
    <w:rsid w:val="009A0441"/>
    <w:rsid w:val="009A1CD5"/>
    <w:rsid w:val="009A1E0D"/>
    <w:rsid w:val="009A3996"/>
    <w:rsid w:val="009A39AF"/>
    <w:rsid w:val="009A561C"/>
    <w:rsid w:val="009A5A8E"/>
    <w:rsid w:val="009A6146"/>
    <w:rsid w:val="009A7697"/>
    <w:rsid w:val="009A795E"/>
    <w:rsid w:val="009B035A"/>
    <w:rsid w:val="009B1CC0"/>
    <w:rsid w:val="009B2A00"/>
    <w:rsid w:val="009B37D0"/>
    <w:rsid w:val="009B5BDE"/>
    <w:rsid w:val="009B61AA"/>
    <w:rsid w:val="009B773E"/>
    <w:rsid w:val="009B7887"/>
    <w:rsid w:val="009B7A71"/>
    <w:rsid w:val="009C233B"/>
    <w:rsid w:val="009C234D"/>
    <w:rsid w:val="009C3390"/>
    <w:rsid w:val="009C3AC2"/>
    <w:rsid w:val="009C4AFF"/>
    <w:rsid w:val="009C592D"/>
    <w:rsid w:val="009C6114"/>
    <w:rsid w:val="009C7517"/>
    <w:rsid w:val="009D28B0"/>
    <w:rsid w:val="009D47AC"/>
    <w:rsid w:val="009D4ADF"/>
    <w:rsid w:val="009D4EF1"/>
    <w:rsid w:val="009D67DC"/>
    <w:rsid w:val="009E058F"/>
    <w:rsid w:val="009E0B1B"/>
    <w:rsid w:val="009E0CD5"/>
    <w:rsid w:val="009E24C7"/>
    <w:rsid w:val="009E2807"/>
    <w:rsid w:val="009E488E"/>
    <w:rsid w:val="009E5CE8"/>
    <w:rsid w:val="009E6013"/>
    <w:rsid w:val="009E6F5B"/>
    <w:rsid w:val="009E729D"/>
    <w:rsid w:val="009F26CC"/>
    <w:rsid w:val="009F2DC1"/>
    <w:rsid w:val="009F3213"/>
    <w:rsid w:val="009F4669"/>
    <w:rsid w:val="009F49B2"/>
    <w:rsid w:val="009F5A5D"/>
    <w:rsid w:val="009F5E2A"/>
    <w:rsid w:val="009F6211"/>
    <w:rsid w:val="009F65F1"/>
    <w:rsid w:val="00A00794"/>
    <w:rsid w:val="00A0079E"/>
    <w:rsid w:val="00A01905"/>
    <w:rsid w:val="00A04493"/>
    <w:rsid w:val="00A04585"/>
    <w:rsid w:val="00A04A7C"/>
    <w:rsid w:val="00A063B6"/>
    <w:rsid w:val="00A06777"/>
    <w:rsid w:val="00A06FD5"/>
    <w:rsid w:val="00A07604"/>
    <w:rsid w:val="00A113A4"/>
    <w:rsid w:val="00A141DA"/>
    <w:rsid w:val="00A15530"/>
    <w:rsid w:val="00A16F2A"/>
    <w:rsid w:val="00A176B2"/>
    <w:rsid w:val="00A20F75"/>
    <w:rsid w:val="00A21DDB"/>
    <w:rsid w:val="00A25035"/>
    <w:rsid w:val="00A26725"/>
    <w:rsid w:val="00A27288"/>
    <w:rsid w:val="00A3018C"/>
    <w:rsid w:val="00A304A2"/>
    <w:rsid w:val="00A30C06"/>
    <w:rsid w:val="00A31585"/>
    <w:rsid w:val="00A31DB7"/>
    <w:rsid w:val="00A33B46"/>
    <w:rsid w:val="00A33B68"/>
    <w:rsid w:val="00A33B6D"/>
    <w:rsid w:val="00A34139"/>
    <w:rsid w:val="00A34563"/>
    <w:rsid w:val="00A3557C"/>
    <w:rsid w:val="00A36662"/>
    <w:rsid w:val="00A4022F"/>
    <w:rsid w:val="00A402CF"/>
    <w:rsid w:val="00A41909"/>
    <w:rsid w:val="00A430FE"/>
    <w:rsid w:val="00A4400D"/>
    <w:rsid w:val="00A44A31"/>
    <w:rsid w:val="00A45405"/>
    <w:rsid w:val="00A46781"/>
    <w:rsid w:val="00A47220"/>
    <w:rsid w:val="00A47813"/>
    <w:rsid w:val="00A47D75"/>
    <w:rsid w:val="00A5074B"/>
    <w:rsid w:val="00A50A02"/>
    <w:rsid w:val="00A52420"/>
    <w:rsid w:val="00A549B7"/>
    <w:rsid w:val="00A55C82"/>
    <w:rsid w:val="00A566BF"/>
    <w:rsid w:val="00A56877"/>
    <w:rsid w:val="00A57422"/>
    <w:rsid w:val="00A603FD"/>
    <w:rsid w:val="00A61F61"/>
    <w:rsid w:val="00A643B1"/>
    <w:rsid w:val="00A6588E"/>
    <w:rsid w:val="00A65E86"/>
    <w:rsid w:val="00A664B1"/>
    <w:rsid w:val="00A67320"/>
    <w:rsid w:val="00A715CA"/>
    <w:rsid w:val="00A72A24"/>
    <w:rsid w:val="00A72D10"/>
    <w:rsid w:val="00A72FEB"/>
    <w:rsid w:val="00A730A5"/>
    <w:rsid w:val="00A73B06"/>
    <w:rsid w:val="00A745BA"/>
    <w:rsid w:val="00A74911"/>
    <w:rsid w:val="00A752DF"/>
    <w:rsid w:val="00A756C0"/>
    <w:rsid w:val="00A75751"/>
    <w:rsid w:val="00A7584B"/>
    <w:rsid w:val="00A76E7D"/>
    <w:rsid w:val="00A77671"/>
    <w:rsid w:val="00A77ABF"/>
    <w:rsid w:val="00A77ADE"/>
    <w:rsid w:val="00A81164"/>
    <w:rsid w:val="00A821AD"/>
    <w:rsid w:val="00A82990"/>
    <w:rsid w:val="00A82AB6"/>
    <w:rsid w:val="00A82FDC"/>
    <w:rsid w:val="00A83611"/>
    <w:rsid w:val="00A83A3B"/>
    <w:rsid w:val="00A84808"/>
    <w:rsid w:val="00A85FDE"/>
    <w:rsid w:val="00A87576"/>
    <w:rsid w:val="00A90C60"/>
    <w:rsid w:val="00A9175C"/>
    <w:rsid w:val="00A91F45"/>
    <w:rsid w:val="00A9320F"/>
    <w:rsid w:val="00A93618"/>
    <w:rsid w:val="00A93840"/>
    <w:rsid w:val="00A9489A"/>
    <w:rsid w:val="00A94B64"/>
    <w:rsid w:val="00A95F90"/>
    <w:rsid w:val="00A97237"/>
    <w:rsid w:val="00AA0CE6"/>
    <w:rsid w:val="00AA3878"/>
    <w:rsid w:val="00AA405C"/>
    <w:rsid w:val="00AA5870"/>
    <w:rsid w:val="00AA69CA"/>
    <w:rsid w:val="00AA7680"/>
    <w:rsid w:val="00AA77DE"/>
    <w:rsid w:val="00AB0303"/>
    <w:rsid w:val="00AB04FB"/>
    <w:rsid w:val="00AB0761"/>
    <w:rsid w:val="00AB2A48"/>
    <w:rsid w:val="00AB2A6E"/>
    <w:rsid w:val="00AB3A0A"/>
    <w:rsid w:val="00AB3CE1"/>
    <w:rsid w:val="00AB3D51"/>
    <w:rsid w:val="00AB4260"/>
    <w:rsid w:val="00AB4569"/>
    <w:rsid w:val="00AB6BF5"/>
    <w:rsid w:val="00AB7218"/>
    <w:rsid w:val="00AC1343"/>
    <w:rsid w:val="00AC156B"/>
    <w:rsid w:val="00AC15D1"/>
    <w:rsid w:val="00AC160B"/>
    <w:rsid w:val="00AC26BA"/>
    <w:rsid w:val="00AC32C2"/>
    <w:rsid w:val="00AC4B34"/>
    <w:rsid w:val="00AC5E69"/>
    <w:rsid w:val="00AC6AEF"/>
    <w:rsid w:val="00AC7DF8"/>
    <w:rsid w:val="00AD00FB"/>
    <w:rsid w:val="00AD0B48"/>
    <w:rsid w:val="00AD20FB"/>
    <w:rsid w:val="00AD23D3"/>
    <w:rsid w:val="00AD5A23"/>
    <w:rsid w:val="00AD5C89"/>
    <w:rsid w:val="00AD5CBF"/>
    <w:rsid w:val="00AD6251"/>
    <w:rsid w:val="00AD629B"/>
    <w:rsid w:val="00AD64AC"/>
    <w:rsid w:val="00AD6ACF"/>
    <w:rsid w:val="00AD6F13"/>
    <w:rsid w:val="00AD7087"/>
    <w:rsid w:val="00AD7759"/>
    <w:rsid w:val="00AD79F0"/>
    <w:rsid w:val="00AE0D1C"/>
    <w:rsid w:val="00AE0FAE"/>
    <w:rsid w:val="00AE1CA5"/>
    <w:rsid w:val="00AE20FB"/>
    <w:rsid w:val="00AE3DBA"/>
    <w:rsid w:val="00AE4358"/>
    <w:rsid w:val="00AE446E"/>
    <w:rsid w:val="00AE4783"/>
    <w:rsid w:val="00AE5283"/>
    <w:rsid w:val="00AE6AC8"/>
    <w:rsid w:val="00AE6CCD"/>
    <w:rsid w:val="00AE7512"/>
    <w:rsid w:val="00AE79FB"/>
    <w:rsid w:val="00AE7B12"/>
    <w:rsid w:val="00AF01CD"/>
    <w:rsid w:val="00AF020B"/>
    <w:rsid w:val="00AF1963"/>
    <w:rsid w:val="00AF2F3E"/>
    <w:rsid w:val="00AF43A9"/>
    <w:rsid w:val="00AF44EC"/>
    <w:rsid w:val="00AF4A49"/>
    <w:rsid w:val="00AF4C99"/>
    <w:rsid w:val="00AF5E39"/>
    <w:rsid w:val="00AF5FE2"/>
    <w:rsid w:val="00AF68BF"/>
    <w:rsid w:val="00B002D3"/>
    <w:rsid w:val="00B0102D"/>
    <w:rsid w:val="00B038AB"/>
    <w:rsid w:val="00B03E11"/>
    <w:rsid w:val="00B040AD"/>
    <w:rsid w:val="00B043D2"/>
    <w:rsid w:val="00B04CAF"/>
    <w:rsid w:val="00B04EF0"/>
    <w:rsid w:val="00B076F8"/>
    <w:rsid w:val="00B07CF7"/>
    <w:rsid w:val="00B07EC1"/>
    <w:rsid w:val="00B107C3"/>
    <w:rsid w:val="00B10F67"/>
    <w:rsid w:val="00B11677"/>
    <w:rsid w:val="00B12ECB"/>
    <w:rsid w:val="00B13CC8"/>
    <w:rsid w:val="00B141A6"/>
    <w:rsid w:val="00B14603"/>
    <w:rsid w:val="00B154AD"/>
    <w:rsid w:val="00B16237"/>
    <w:rsid w:val="00B16D56"/>
    <w:rsid w:val="00B21095"/>
    <w:rsid w:val="00B22C72"/>
    <w:rsid w:val="00B23779"/>
    <w:rsid w:val="00B23790"/>
    <w:rsid w:val="00B244D1"/>
    <w:rsid w:val="00B27989"/>
    <w:rsid w:val="00B300D1"/>
    <w:rsid w:val="00B30CB5"/>
    <w:rsid w:val="00B30F5E"/>
    <w:rsid w:val="00B31247"/>
    <w:rsid w:val="00B34B10"/>
    <w:rsid w:val="00B36904"/>
    <w:rsid w:val="00B36AAD"/>
    <w:rsid w:val="00B36C15"/>
    <w:rsid w:val="00B36C9B"/>
    <w:rsid w:val="00B3772C"/>
    <w:rsid w:val="00B4212C"/>
    <w:rsid w:val="00B42BCD"/>
    <w:rsid w:val="00B436D1"/>
    <w:rsid w:val="00B43CA5"/>
    <w:rsid w:val="00B43FC7"/>
    <w:rsid w:val="00B44446"/>
    <w:rsid w:val="00B44495"/>
    <w:rsid w:val="00B457E4"/>
    <w:rsid w:val="00B46F30"/>
    <w:rsid w:val="00B47BAA"/>
    <w:rsid w:val="00B47E68"/>
    <w:rsid w:val="00B504F7"/>
    <w:rsid w:val="00B50BB4"/>
    <w:rsid w:val="00B50DB0"/>
    <w:rsid w:val="00B51F2C"/>
    <w:rsid w:val="00B52315"/>
    <w:rsid w:val="00B539EC"/>
    <w:rsid w:val="00B54CEC"/>
    <w:rsid w:val="00B551BC"/>
    <w:rsid w:val="00B57BDF"/>
    <w:rsid w:val="00B60508"/>
    <w:rsid w:val="00B609E9"/>
    <w:rsid w:val="00B61EE9"/>
    <w:rsid w:val="00B649D4"/>
    <w:rsid w:val="00B65266"/>
    <w:rsid w:val="00B66330"/>
    <w:rsid w:val="00B66C3F"/>
    <w:rsid w:val="00B70142"/>
    <w:rsid w:val="00B71051"/>
    <w:rsid w:val="00B71B28"/>
    <w:rsid w:val="00B72DB7"/>
    <w:rsid w:val="00B730F1"/>
    <w:rsid w:val="00B73E20"/>
    <w:rsid w:val="00B73E3D"/>
    <w:rsid w:val="00B74248"/>
    <w:rsid w:val="00B7522B"/>
    <w:rsid w:val="00B75302"/>
    <w:rsid w:val="00B753B7"/>
    <w:rsid w:val="00B75830"/>
    <w:rsid w:val="00B75F41"/>
    <w:rsid w:val="00B75F86"/>
    <w:rsid w:val="00B76C2C"/>
    <w:rsid w:val="00B76F3B"/>
    <w:rsid w:val="00B77B0D"/>
    <w:rsid w:val="00B8101A"/>
    <w:rsid w:val="00B81690"/>
    <w:rsid w:val="00B81EDA"/>
    <w:rsid w:val="00B82E30"/>
    <w:rsid w:val="00B82E66"/>
    <w:rsid w:val="00B831C6"/>
    <w:rsid w:val="00B83990"/>
    <w:rsid w:val="00B84260"/>
    <w:rsid w:val="00B84A9D"/>
    <w:rsid w:val="00B84ED7"/>
    <w:rsid w:val="00B850BC"/>
    <w:rsid w:val="00B8582F"/>
    <w:rsid w:val="00B85A5E"/>
    <w:rsid w:val="00B85D9E"/>
    <w:rsid w:val="00B86310"/>
    <w:rsid w:val="00B90E21"/>
    <w:rsid w:val="00B912FD"/>
    <w:rsid w:val="00B926FC"/>
    <w:rsid w:val="00B94B6D"/>
    <w:rsid w:val="00B94B76"/>
    <w:rsid w:val="00B951C8"/>
    <w:rsid w:val="00B96C29"/>
    <w:rsid w:val="00B96DCF"/>
    <w:rsid w:val="00BA3A6B"/>
    <w:rsid w:val="00BA4F64"/>
    <w:rsid w:val="00BA5B83"/>
    <w:rsid w:val="00BA5BA8"/>
    <w:rsid w:val="00BA5C10"/>
    <w:rsid w:val="00BA5F9D"/>
    <w:rsid w:val="00BA61CF"/>
    <w:rsid w:val="00BA7888"/>
    <w:rsid w:val="00BB05E1"/>
    <w:rsid w:val="00BB1277"/>
    <w:rsid w:val="00BB5699"/>
    <w:rsid w:val="00BB6866"/>
    <w:rsid w:val="00BB6B40"/>
    <w:rsid w:val="00BB6E11"/>
    <w:rsid w:val="00BC15EB"/>
    <w:rsid w:val="00BC1711"/>
    <w:rsid w:val="00BC2CC8"/>
    <w:rsid w:val="00BC308B"/>
    <w:rsid w:val="00BC4E31"/>
    <w:rsid w:val="00BC4E6D"/>
    <w:rsid w:val="00BC76A3"/>
    <w:rsid w:val="00BC7B43"/>
    <w:rsid w:val="00BD0A1C"/>
    <w:rsid w:val="00BD0C56"/>
    <w:rsid w:val="00BD1309"/>
    <w:rsid w:val="00BD25C1"/>
    <w:rsid w:val="00BD2BA6"/>
    <w:rsid w:val="00BD38A9"/>
    <w:rsid w:val="00BD456A"/>
    <w:rsid w:val="00BD4586"/>
    <w:rsid w:val="00BD6727"/>
    <w:rsid w:val="00BE14BB"/>
    <w:rsid w:val="00BE34BF"/>
    <w:rsid w:val="00BE366C"/>
    <w:rsid w:val="00BE36EA"/>
    <w:rsid w:val="00BE3ECB"/>
    <w:rsid w:val="00BE4B2D"/>
    <w:rsid w:val="00BE4C18"/>
    <w:rsid w:val="00BE5529"/>
    <w:rsid w:val="00BE6BBF"/>
    <w:rsid w:val="00BE75BF"/>
    <w:rsid w:val="00BE79B6"/>
    <w:rsid w:val="00BF0A0D"/>
    <w:rsid w:val="00BF0A9B"/>
    <w:rsid w:val="00BF0D01"/>
    <w:rsid w:val="00BF1B8A"/>
    <w:rsid w:val="00BF1C30"/>
    <w:rsid w:val="00BF438B"/>
    <w:rsid w:val="00BF44CD"/>
    <w:rsid w:val="00BF5C94"/>
    <w:rsid w:val="00C032F0"/>
    <w:rsid w:val="00C04932"/>
    <w:rsid w:val="00C04B2A"/>
    <w:rsid w:val="00C05403"/>
    <w:rsid w:val="00C058F4"/>
    <w:rsid w:val="00C06962"/>
    <w:rsid w:val="00C06B93"/>
    <w:rsid w:val="00C072C9"/>
    <w:rsid w:val="00C0775C"/>
    <w:rsid w:val="00C07F58"/>
    <w:rsid w:val="00C106FF"/>
    <w:rsid w:val="00C108EC"/>
    <w:rsid w:val="00C12A31"/>
    <w:rsid w:val="00C1474E"/>
    <w:rsid w:val="00C14BCA"/>
    <w:rsid w:val="00C1529C"/>
    <w:rsid w:val="00C163A2"/>
    <w:rsid w:val="00C16AE6"/>
    <w:rsid w:val="00C1789B"/>
    <w:rsid w:val="00C238DA"/>
    <w:rsid w:val="00C23A7C"/>
    <w:rsid w:val="00C242BD"/>
    <w:rsid w:val="00C242D3"/>
    <w:rsid w:val="00C2546A"/>
    <w:rsid w:val="00C258EF"/>
    <w:rsid w:val="00C268AF"/>
    <w:rsid w:val="00C26FA1"/>
    <w:rsid w:val="00C26FEE"/>
    <w:rsid w:val="00C27839"/>
    <w:rsid w:val="00C27984"/>
    <w:rsid w:val="00C27D48"/>
    <w:rsid w:val="00C302D6"/>
    <w:rsid w:val="00C305A7"/>
    <w:rsid w:val="00C30788"/>
    <w:rsid w:val="00C30EDE"/>
    <w:rsid w:val="00C310A4"/>
    <w:rsid w:val="00C3119E"/>
    <w:rsid w:val="00C3218F"/>
    <w:rsid w:val="00C329F9"/>
    <w:rsid w:val="00C33B4B"/>
    <w:rsid w:val="00C33EED"/>
    <w:rsid w:val="00C34BF4"/>
    <w:rsid w:val="00C35E0E"/>
    <w:rsid w:val="00C37852"/>
    <w:rsid w:val="00C4000E"/>
    <w:rsid w:val="00C40030"/>
    <w:rsid w:val="00C40292"/>
    <w:rsid w:val="00C40862"/>
    <w:rsid w:val="00C410BC"/>
    <w:rsid w:val="00C4188F"/>
    <w:rsid w:val="00C41CB7"/>
    <w:rsid w:val="00C431F6"/>
    <w:rsid w:val="00C432F3"/>
    <w:rsid w:val="00C44EFF"/>
    <w:rsid w:val="00C45B5C"/>
    <w:rsid w:val="00C471CC"/>
    <w:rsid w:val="00C47E57"/>
    <w:rsid w:val="00C50CD0"/>
    <w:rsid w:val="00C5116B"/>
    <w:rsid w:val="00C515E3"/>
    <w:rsid w:val="00C52A38"/>
    <w:rsid w:val="00C53BE6"/>
    <w:rsid w:val="00C55B01"/>
    <w:rsid w:val="00C561C5"/>
    <w:rsid w:val="00C61B20"/>
    <w:rsid w:val="00C61CE3"/>
    <w:rsid w:val="00C62AFB"/>
    <w:rsid w:val="00C63FFF"/>
    <w:rsid w:val="00C64916"/>
    <w:rsid w:val="00C650A0"/>
    <w:rsid w:val="00C65B44"/>
    <w:rsid w:val="00C65FC2"/>
    <w:rsid w:val="00C66ED7"/>
    <w:rsid w:val="00C67874"/>
    <w:rsid w:val="00C67D4C"/>
    <w:rsid w:val="00C7156A"/>
    <w:rsid w:val="00C7373D"/>
    <w:rsid w:val="00C74A2C"/>
    <w:rsid w:val="00C76DAA"/>
    <w:rsid w:val="00C76E8E"/>
    <w:rsid w:val="00C77D70"/>
    <w:rsid w:val="00C77D74"/>
    <w:rsid w:val="00C80F2F"/>
    <w:rsid w:val="00C80F53"/>
    <w:rsid w:val="00C80FE7"/>
    <w:rsid w:val="00C81216"/>
    <w:rsid w:val="00C820A9"/>
    <w:rsid w:val="00C820CC"/>
    <w:rsid w:val="00C82638"/>
    <w:rsid w:val="00C82E41"/>
    <w:rsid w:val="00C837B3"/>
    <w:rsid w:val="00C8491F"/>
    <w:rsid w:val="00C859F0"/>
    <w:rsid w:val="00C85A67"/>
    <w:rsid w:val="00C85A9A"/>
    <w:rsid w:val="00C86241"/>
    <w:rsid w:val="00C86261"/>
    <w:rsid w:val="00C90353"/>
    <w:rsid w:val="00C9066F"/>
    <w:rsid w:val="00C906FB"/>
    <w:rsid w:val="00C9101D"/>
    <w:rsid w:val="00C914C6"/>
    <w:rsid w:val="00C92E65"/>
    <w:rsid w:val="00C932DE"/>
    <w:rsid w:val="00C9487B"/>
    <w:rsid w:val="00C956BB"/>
    <w:rsid w:val="00C95957"/>
    <w:rsid w:val="00C95C39"/>
    <w:rsid w:val="00C96224"/>
    <w:rsid w:val="00C9691B"/>
    <w:rsid w:val="00CA062F"/>
    <w:rsid w:val="00CA174D"/>
    <w:rsid w:val="00CA1993"/>
    <w:rsid w:val="00CA1DF7"/>
    <w:rsid w:val="00CA209B"/>
    <w:rsid w:val="00CA2565"/>
    <w:rsid w:val="00CA2A91"/>
    <w:rsid w:val="00CA3E55"/>
    <w:rsid w:val="00CA40DB"/>
    <w:rsid w:val="00CA4CED"/>
    <w:rsid w:val="00CA4D7D"/>
    <w:rsid w:val="00CA6417"/>
    <w:rsid w:val="00CA6F8E"/>
    <w:rsid w:val="00CA772C"/>
    <w:rsid w:val="00CA7D69"/>
    <w:rsid w:val="00CB0786"/>
    <w:rsid w:val="00CB144C"/>
    <w:rsid w:val="00CB2447"/>
    <w:rsid w:val="00CB3755"/>
    <w:rsid w:val="00CB4BAF"/>
    <w:rsid w:val="00CB4E26"/>
    <w:rsid w:val="00CB4F60"/>
    <w:rsid w:val="00CB61D0"/>
    <w:rsid w:val="00CB61E5"/>
    <w:rsid w:val="00CB7F71"/>
    <w:rsid w:val="00CC0218"/>
    <w:rsid w:val="00CC081D"/>
    <w:rsid w:val="00CC25AD"/>
    <w:rsid w:val="00CC5AA1"/>
    <w:rsid w:val="00CC5F0F"/>
    <w:rsid w:val="00CC6669"/>
    <w:rsid w:val="00CC6BB9"/>
    <w:rsid w:val="00CC6D30"/>
    <w:rsid w:val="00CC70D5"/>
    <w:rsid w:val="00CC7BF0"/>
    <w:rsid w:val="00CD02A0"/>
    <w:rsid w:val="00CD02CB"/>
    <w:rsid w:val="00CD1474"/>
    <w:rsid w:val="00CD1E23"/>
    <w:rsid w:val="00CD1EE5"/>
    <w:rsid w:val="00CD3DCE"/>
    <w:rsid w:val="00CD3E49"/>
    <w:rsid w:val="00CD4C92"/>
    <w:rsid w:val="00CD5156"/>
    <w:rsid w:val="00CD677C"/>
    <w:rsid w:val="00CE10D8"/>
    <w:rsid w:val="00CE3764"/>
    <w:rsid w:val="00CE4196"/>
    <w:rsid w:val="00CE5F8C"/>
    <w:rsid w:val="00CF077E"/>
    <w:rsid w:val="00CF0B90"/>
    <w:rsid w:val="00CF0E67"/>
    <w:rsid w:val="00CF1077"/>
    <w:rsid w:val="00CF3B02"/>
    <w:rsid w:val="00CF40CB"/>
    <w:rsid w:val="00CF4905"/>
    <w:rsid w:val="00CF63EC"/>
    <w:rsid w:val="00CF6DF4"/>
    <w:rsid w:val="00D00151"/>
    <w:rsid w:val="00D013BF"/>
    <w:rsid w:val="00D01EBD"/>
    <w:rsid w:val="00D023CB"/>
    <w:rsid w:val="00D0420A"/>
    <w:rsid w:val="00D0532F"/>
    <w:rsid w:val="00D05F25"/>
    <w:rsid w:val="00D06CD1"/>
    <w:rsid w:val="00D0735D"/>
    <w:rsid w:val="00D07583"/>
    <w:rsid w:val="00D07BA5"/>
    <w:rsid w:val="00D10C93"/>
    <w:rsid w:val="00D110AD"/>
    <w:rsid w:val="00D11A80"/>
    <w:rsid w:val="00D125A6"/>
    <w:rsid w:val="00D133D2"/>
    <w:rsid w:val="00D13A70"/>
    <w:rsid w:val="00D13EE9"/>
    <w:rsid w:val="00D14123"/>
    <w:rsid w:val="00D17A82"/>
    <w:rsid w:val="00D20233"/>
    <w:rsid w:val="00D22735"/>
    <w:rsid w:val="00D23EEC"/>
    <w:rsid w:val="00D2410A"/>
    <w:rsid w:val="00D24A79"/>
    <w:rsid w:val="00D24C03"/>
    <w:rsid w:val="00D24C2D"/>
    <w:rsid w:val="00D26F35"/>
    <w:rsid w:val="00D27713"/>
    <w:rsid w:val="00D27FD2"/>
    <w:rsid w:val="00D30273"/>
    <w:rsid w:val="00D30BCE"/>
    <w:rsid w:val="00D314DB"/>
    <w:rsid w:val="00D31FEB"/>
    <w:rsid w:val="00D321D4"/>
    <w:rsid w:val="00D3459D"/>
    <w:rsid w:val="00D34DB7"/>
    <w:rsid w:val="00D351E1"/>
    <w:rsid w:val="00D35DC4"/>
    <w:rsid w:val="00D374E2"/>
    <w:rsid w:val="00D375C1"/>
    <w:rsid w:val="00D379AF"/>
    <w:rsid w:val="00D37C01"/>
    <w:rsid w:val="00D408A1"/>
    <w:rsid w:val="00D41481"/>
    <w:rsid w:val="00D41B37"/>
    <w:rsid w:val="00D41EF4"/>
    <w:rsid w:val="00D420D2"/>
    <w:rsid w:val="00D4281E"/>
    <w:rsid w:val="00D4353B"/>
    <w:rsid w:val="00D442E3"/>
    <w:rsid w:val="00D4457D"/>
    <w:rsid w:val="00D44841"/>
    <w:rsid w:val="00D44CA7"/>
    <w:rsid w:val="00D45742"/>
    <w:rsid w:val="00D4586F"/>
    <w:rsid w:val="00D45963"/>
    <w:rsid w:val="00D45C46"/>
    <w:rsid w:val="00D473D4"/>
    <w:rsid w:val="00D507DE"/>
    <w:rsid w:val="00D50BBE"/>
    <w:rsid w:val="00D512DC"/>
    <w:rsid w:val="00D51595"/>
    <w:rsid w:val="00D51647"/>
    <w:rsid w:val="00D51C52"/>
    <w:rsid w:val="00D52696"/>
    <w:rsid w:val="00D54B56"/>
    <w:rsid w:val="00D54BE3"/>
    <w:rsid w:val="00D55978"/>
    <w:rsid w:val="00D6133B"/>
    <w:rsid w:val="00D61381"/>
    <w:rsid w:val="00D64B5B"/>
    <w:rsid w:val="00D673A6"/>
    <w:rsid w:val="00D70573"/>
    <w:rsid w:val="00D7077E"/>
    <w:rsid w:val="00D724CC"/>
    <w:rsid w:val="00D751AE"/>
    <w:rsid w:val="00D7547B"/>
    <w:rsid w:val="00D75F3E"/>
    <w:rsid w:val="00D76477"/>
    <w:rsid w:val="00D770D0"/>
    <w:rsid w:val="00D77B7B"/>
    <w:rsid w:val="00D80862"/>
    <w:rsid w:val="00D80FBF"/>
    <w:rsid w:val="00D846CB"/>
    <w:rsid w:val="00D84719"/>
    <w:rsid w:val="00D8486E"/>
    <w:rsid w:val="00D86044"/>
    <w:rsid w:val="00D87F0A"/>
    <w:rsid w:val="00D90AE4"/>
    <w:rsid w:val="00D9100C"/>
    <w:rsid w:val="00D91B64"/>
    <w:rsid w:val="00D91E03"/>
    <w:rsid w:val="00D93002"/>
    <w:rsid w:val="00D938DB"/>
    <w:rsid w:val="00D93971"/>
    <w:rsid w:val="00D93A71"/>
    <w:rsid w:val="00D953C0"/>
    <w:rsid w:val="00D957DC"/>
    <w:rsid w:val="00D961B2"/>
    <w:rsid w:val="00D96557"/>
    <w:rsid w:val="00D9656C"/>
    <w:rsid w:val="00D9679C"/>
    <w:rsid w:val="00D96D5E"/>
    <w:rsid w:val="00D97512"/>
    <w:rsid w:val="00DA0428"/>
    <w:rsid w:val="00DA20DE"/>
    <w:rsid w:val="00DA2759"/>
    <w:rsid w:val="00DA57AC"/>
    <w:rsid w:val="00DA59B9"/>
    <w:rsid w:val="00DA7114"/>
    <w:rsid w:val="00DB077E"/>
    <w:rsid w:val="00DB1B38"/>
    <w:rsid w:val="00DB3CA9"/>
    <w:rsid w:val="00DB3F5B"/>
    <w:rsid w:val="00DB665F"/>
    <w:rsid w:val="00DB705D"/>
    <w:rsid w:val="00DC08E8"/>
    <w:rsid w:val="00DC13E7"/>
    <w:rsid w:val="00DC1516"/>
    <w:rsid w:val="00DC1849"/>
    <w:rsid w:val="00DC2AE3"/>
    <w:rsid w:val="00DC2C4B"/>
    <w:rsid w:val="00DC3B04"/>
    <w:rsid w:val="00DC4DC1"/>
    <w:rsid w:val="00DC50F7"/>
    <w:rsid w:val="00DC563F"/>
    <w:rsid w:val="00DC75C3"/>
    <w:rsid w:val="00DC77BA"/>
    <w:rsid w:val="00DD5235"/>
    <w:rsid w:val="00DD5307"/>
    <w:rsid w:val="00DD550D"/>
    <w:rsid w:val="00DD5849"/>
    <w:rsid w:val="00DD6B75"/>
    <w:rsid w:val="00DD6C38"/>
    <w:rsid w:val="00DD7B85"/>
    <w:rsid w:val="00DD7C22"/>
    <w:rsid w:val="00DE0358"/>
    <w:rsid w:val="00DE192A"/>
    <w:rsid w:val="00DE22A9"/>
    <w:rsid w:val="00DE273E"/>
    <w:rsid w:val="00DE2F50"/>
    <w:rsid w:val="00DE46B1"/>
    <w:rsid w:val="00DE6AD0"/>
    <w:rsid w:val="00DE6FFC"/>
    <w:rsid w:val="00DE7AAE"/>
    <w:rsid w:val="00DF1476"/>
    <w:rsid w:val="00DF1506"/>
    <w:rsid w:val="00DF1F90"/>
    <w:rsid w:val="00DF316E"/>
    <w:rsid w:val="00DF436C"/>
    <w:rsid w:val="00DF4655"/>
    <w:rsid w:val="00DF5AF9"/>
    <w:rsid w:val="00DF5B34"/>
    <w:rsid w:val="00DF6228"/>
    <w:rsid w:val="00DF7568"/>
    <w:rsid w:val="00E00894"/>
    <w:rsid w:val="00E0205A"/>
    <w:rsid w:val="00E035CB"/>
    <w:rsid w:val="00E03AFE"/>
    <w:rsid w:val="00E055DE"/>
    <w:rsid w:val="00E06626"/>
    <w:rsid w:val="00E06AA4"/>
    <w:rsid w:val="00E074B6"/>
    <w:rsid w:val="00E07551"/>
    <w:rsid w:val="00E07B15"/>
    <w:rsid w:val="00E10521"/>
    <w:rsid w:val="00E1052B"/>
    <w:rsid w:val="00E12849"/>
    <w:rsid w:val="00E132F6"/>
    <w:rsid w:val="00E136A3"/>
    <w:rsid w:val="00E14CEE"/>
    <w:rsid w:val="00E14F58"/>
    <w:rsid w:val="00E15832"/>
    <w:rsid w:val="00E15D52"/>
    <w:rsid w:val="00E16719"/>
    <w:rsid w:val="00E1684C"/>
    <w:rsid w:val="00E1768B"/>
    <w:rsid w:val="00E20448"/>
    <w:rsid w:val="00E20647"/>
    <w:rsid w:val="00E2081B"/>
    <w:rsid w:val="00E20D93"/>
    <w:rsid w:val="00E22C67"/>
    <w:rsid w:val="00E24155"/>
    <w:rsid w:val="00E25BA0"/>
    <w:rsid w:val="00E2643E"/>
    <w:rsid w:val="00E27DF2"/>
    <w:rsid w:val="00E3007C"/>
    <w:rsid w:val="00E30841"/>
    <w:rsid w:val="00E30FD4"/>
    <w:rsid w:val="00E3101A"/>
    <w:rsid w:val="00E31C40"/>
    <w:rsid w:val="00E31EBD"/>
    <w:rsid w:val="00E32034"/>
    <w:rsid w:val="00E321C6"/>
    <w:rsid w:val="00E32E84"/>
    <w:rsid w:val="00E3337B"/>
    <w:rsid w:val="00E34B27"/>
    <w:rsid w:val="00E34C67"/>
    <w:rsid w:val="00E34FA8"/>
    <w:rsid w:val="00E35584"/>
    <w:rsid w:val="00E35CF8"/>
    <w:rsid w:val="00E36260"/>
    <w:rsid w:val="00E36E5D"/>
    <w:rsid w:val="00E377FE"/>
    <w:rsid w:val="00E40033"/>
    <w:rsid w:val="00E40A7A"/>
    <w:rsid w:val="00E40E9C"/>
    <w:rsid w:val="00E42575"/>
    <w:rsid w:val="00E43E31"/>
    <w:rsid w:val="00E44445"/>
    <w:rsid w:val="00E45A93"/>
    <w:rsid w:val="00E510D6"/>
    <w:rsid w:val="00E51EA2"/>
    <w:rsid w:val="00E54049"/>
    <w:rsid w:val="00E55179"/>
    <w:rsid w:val="00E55CDB"/>
    <w:rsid w:val="00E562DB"/>
    <w:rsid w:val="00E578DD"/>
    <w:rsid w:val="00E57903"/>
    <w:rsid w:val="00E57A60"/>
    <w:rsid w:val="00E606EF"/>
    <w:rsid w:val="00E61337"/>
    <w:rsid w:val="00E61B19"/>
    <w:rsid w:val="00E626AF"/>
    <w:rsid w:val="00E62B67"/>
    <w:rsid w:val="00E62C0B"/>
    <w:rsid w:val="00E6322D"/>
    <w:rsid w:val="00E6429C"/>
    <w:rsid w:val="00E64589"/>
    <w:rsid w:val="00E655F1"/>
    <w:rsid w:val="00E65BEB"/>
    <w:rsid w:val="00E7095C"/>
    <w:rsid w:val="00E712CB"/>
    <w:rsid w:val="00E73CA6"/>
    <w:rsid w:val="00E76024"/>
    <w:rsid w:val="00E76775"/>
    <w:rsid w:val="00E7725C"/>
    <w:rsid w:val="00E773A8"/>
    <w:rsid w:val="00E77C74"/>
    <w:rsid w:val="00E8054F"/>
    <w:rsid w:val="00E815E0"/>
    <w:rsid w:val="00E819EE"/>
    <w:rsid w:val="00E820F7"/>
    <w:rsid w:val="00E836CA"/>
    <w:rsid w:val="00E86DCF"/>
    <w:rsid w:val="00E878A4"/>
    <w:rsid w:val="00E87A2E"/>
    <w:rsid w:val="00E90058"/>
    <w:rsid w:val="00E9085B"/>
    <w:rsid w:val="00E90E83"/>
    <w:rsid w:val="00E91790"/>
    <w:rsid w:val="00E91C69"/>
    <w:rsid w:val="00E91FE4"/>
    <w:rsid w:val="00E92751"/>
    <w:rsid w:val="00E92B8D"/>
    <w:rsid w:val="00E92DDD"/>
    <w:rsid w:val="00E92E13"/>
    <w:rsid w:val="00E93DA0"/>
    <w:rsid w:val="00E949DE"/>
    <w:rsid w:val="00E970CF"/>
    <w:rsid w:val="00E977D2"/>
    <w:rsid w:val="00EA0238"/>
    <w:rsid w:val="00EA1D9E"/>
    <w:rsid w:val="00EA28CE"/>
    <w:rsid w:val="00EA2DF1"/>
    <w:rsid w:val="00EA3DC0"/>
    <w:rsid w:val="00EA4607"/>
    <w:rsid w:val="00EA588B"/>
    <w:rsid w:val="00EA5D14"/>
    <w:rsid w:val="00EA6BF9"/>
    <w:rsid w:val="00EB0007"/>
    <w:rsid w:val="00EB1CA8"/>
    <w:rsid w:val="00EB3CD1"/>
    <w:rsid w:val="00EB4752"/>
    <w:rsid w:val="00EB5AAE"/>
    <w:rsid w:val="00EB65BB"/>
    <w:rsid w:val="00EB7F89"/>
    <w:rsid w:val="00EC17AD"/>
    <w:rsid w:val="00EC1A6B"/>
    <w:rsid w:val="00EC2005"/>
    <w:rsid w:val="00EC2705"/>
    <w:rsid w:val="00EC3034"/>
    <w:rsid w:val="00EC4D08"/>
    <w:rsid w:val="00EC6711"/>
    <w:rsid w:val="00EC7CA2"/>
    <w:rsid w:val="00ED15F6"/>
    <w:rsid w:val="00ED31D7"/>
    <w:rsid w:val="00ED3B68"/>
    <w:rsid w:val="00ED3FCA"/>
    <w:rsid w:val="00ED4573"/>
    <w:rsid w:val="00ED4E56"/>
    <w:rsid w:val="00ED565F"/>
    <w:rsid w:val="00ED5BD0"/>
    <w:rsid w:val="00ED6538"/>
    <w:rsid w:val="00ED6634"/>
    <w:rsid w:val="00ED6E56"/>
    <w:rsid w:val="00ED71D5"/>
    <w:rsid w:val="00ED7441"/>
    <w:rsid w:val="00EE124B"/>
    <w:rsid w:val="00EE1578"/>
    <w:rsid w:val="00EE2DAF"/>
    <w:rsid w:val="00EE5C49"/>
    <w:rsid w:val="00EE6059"/>
    <w:rsid w:val="00EE6854"/>
    <w:rsid w:val="00EE7679"/>
    <w:rsid w:val="00EF18B7"/>
    <w:rsid w:val="00EF22C5"/>
    <w:rsid w:val="00EF4877"/>
    <w:rsid w:val="00EF4B28"/>
    <w:rsid w:val="00EF67C0"/>
    <w:rsid w:val="00F00B96"/>
    <w:rsid w:val="00F02329"/>
    <w:rsid w:val="00F02EE1"/>
    <w:rsid w:val="00F03E3E"/>
    <w:rsid w:val="00F049A3"/>
    <w:rsid w:val="00F054E2"/>
    <w:rsid w:val="00F077C8"/>
    <w:rsid w:val="00F106ED"/>
    <w:rsid w:val="00F108AC"/>
    <w:rsid w:val="00F114F5"/>
    <w:rsid w:val="00F118E7"/>
    <w:rsid w:val="00F11DB0"/>
    <w:rsid w:val="00F123F6"/>
    <w:rsid w:val="00F12A88"/>
    <w:rsid w:val="00F12E79"/>
    <w:rsid w:val="00F135C8"/>
    <w:rsid w:val="00F13995"/>
    <w:rsid w:val="00F1484C"/>
    <w:rsid w:val="00F14C14"/>
    <w:rsid w:val="00F15446"/>
    <w:rsid w:val="00F156CA"/>
    <w:rsid w:val="00F1650E"/>
    <w:rsid w:val="00F17AF0"/>
    <w:rsid w:val="00F17B71"/>
    <w:rsid w:val="00F21C05"/>
    <w:rsid w:val="00F248D8"/>
    <w:rsid w:val="00F2515B"/>
    <w:rsid w:val="00F26821"/>
    <w:rsid w:val="00F26A17"/>
    <w:rsid w:val="00F26BEA"/>
    <w:rsid w:val="00F27A2C"/>
    <w:rsid w:val="00F30ACD"/>
    <w:rsid w:val="00F32301"/>
    <w:rsid w:val="00F34B92"/>
    <w:rsid w:val="00F34BDC"/>
    <w:rsid w:val="00F34C18"/>
    <w:rsid w:val="00F354DB"/>
    <w:rsid w:val="00F35567"/>
    <w:rsid w:val="00F35753"/>
    <w:rsid w:val="00F36C8B"/>
    <w:rsid w:val="00F36D9B"/>
    <w:rsid w:val="00F4078A"/>
    <w:rsid w:val="00F409B7"/>
    <w:rsid w:val="00F41373"/>
    <w:rsid w:val="00F41444"/>
    <w:rsid w:val="00F447E0"/>
    <w:rsid w:val="00F44933"/>
    <w:rsid w:val="00F4539E"/>
    <w:rsid w:val="00F46993"/>
    <w:rsid w:val="00F47FD7"/>
    <w:rsid w:val="00F509C9"/>
    <w:rsid w:val="00F519C0"/>
    <w:rsid w:val="00F528B7"/>
    <w:rsid w:val="00F52AF6"/>
    <w:rsid w:val="00F53526"/>
    <w:rsid w:val="00F53C51"/>
    <w:rsid w:val="00F5471C"/>
    <w:rsid w:val="00F55DB0"/>
    <w:rsid w:val="00F56BA6"/>
    <w:rsid w:val="00F57AF6"/>
    <w:rsid w:val="00F60010"/>
    <w:rsid w:val="00F61B73"/>
    <w:rsid w:val="00F61FCB"/>
    <w:rsid w:val="00F62110"/>
    <w:rsid w:val="00F6304D"/>
    <w:rsid w:val="00F632BD"/>
    <w:rsid w:val="00F641BD"/>
    <w:rsid w:val="00F642A3"/>
    <w:rsid w:val="00F64CCF"/>
    <w:rsid w:val="00F653FD"/>
    <w:rsid w:val="00F65D2D"/>
    <w:rsid w:val="00F66608"/>
    <w:rsid w:val="00F67FA6"/>
    <w:rsid w:val="00F70A78"/>
    <w:rsid w:val="00F70BB1"/>
    <w:rsid w:val="00F71050"/>
    <w:rsid w:val="00F74430"/>
    <w:rsid w:val="00F7453E"/>
    <w:rsid w:val="00F7466A"/>
    <w:rsid w:val="00F74A80"/>
    <w:rsid w:val="00F76233"/>
    <w:rsid w:val="00F77633"/>
    <w:rsid w:val="00F77C28"/>
    <w:rsid w:val="00F801B7"/>
    <w:rsid w:val="00F80B92"/>
    <w:rsid w:val="00F811E2"/>
    <w:rsid w:val="00F81417"/>
    <w:rsid w:val="00F819D0"/>
    <w:rsid w:val="00F82191"/>
    <w:rsid w:val="00F8294F"/>
    <w:rsid w:val="00F83CC6"/>
    <w:rsid w:val="00F83CD4"/>
    <w:rsid w:val="00F84F1E"/>
    <w:rsid w:val="00F85996"/>
    <w:rsid w:val="00F8653B"/>
    <w:rsid w:val="00F8761F"/>
    <w:rsid w:val="00F90689"/>
    <w:rsid w:val="00F90B52"/>
    <w:rsid w:val="00F9151B"/>
    <w:rsid w:val="00F9282C"/>
    <w:rsid w:val="00F92EFF"/>
    <w:rsid w:val="00F93999"/>
    <w:rsid w:val="00F94D69"/>
    <w:rsid w:val="00F95056"/>
    <w:rsid w:val="00F95A3B"/>
    <w:rsid w:val="00F961E2"/>
    <w:rsid w:val="00F97782"/>
    <w:rsid w:val="00F97859"/>
    <w:rsid w:val="00F978C3"/>
    <w:rsid w:val="00FA0153"/>
    <w:rsid w:val="00FA0722"/>
    <w:rsid w:val="00FA1351"/>
    <w:rsid w:val="00FA1FD3"/>
    <w:rsid w:val="00FA368D"/>
    <w:rsid w:val="00FA3A0C"/>
    <w:rsid w:val="00FA43BD"/>
    <w:rsid w:val="00FA478D"/>
    <w:rsid w:val="00FA633B"/>
    <w:rsid w:val="00FA65DE"/>
    <w:rsid w:val="00FA6B53"/>
    <w:rsid w:val="00FB154F"/>
    <w:rsid w:val="00FB2557"/>
    <w:rsid w:val="00FB5670"/>
    <w:rsid w:val="00FB724F"/>
    <w:rsid w:val="00FC00E2"/>
    <w:rsid w:val="00FC0A74"/>
    <w:rsid w:val="00FC1080"/>
    <w:rsid w:val="00FC2634"/>
    <w:rsid w:val="00FC2CCF"/>
    <w:rsid w:val="00FC367A"/>
    <w:rsid w:val="00FC5B50"/>
    <w:rsid w:val="00FC7DC2"/>
    <w:rsid w:val="00FC7EB7"/>
    <w:rsid w:val="00FD050C"/>
    <w:rsid w:val="00FD0FA3"/>
    <w:rsid w:val="00FD1C91"/>
    <w:rsid w:val="00FD2803"/>
    <w:rsid w:val="00FD3AAA"/>
    <w:rsid w:val="00FD5895"/>
    <w:rsid w:val="00FD6074"/>
    <w:rsid w:val="00FE1AB9"/>
    <w:rsid w:val="00FE2343"/>
    <w:rsid w:val="00FE39E3"/>
    <w:rsid w:val="00FE4D93"/>
    <w:rsid w:val="00FE5EF1"/>
    <w:rsid w:val="00FF0740"/>
    <w:rsid w:val="00FF0E38"/>
    <w:rsid w:val="00FF1467"/>
    <w:rsid w:val="00FF2A44"/>
    <w:rsid w:val="00FF2E80"/>
    <w:rsid w:val="00FF42E1"/>
    <w:rsid w:val="00FF4F4F"/>
    <w:rsid w:val="00FF5A36"/>
    <w:rsid w:val="00FF5E81"/>
    <w:rsid w:val="00FF69D3"/>
    <w:rsid w:val="00FF6B3D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DC2BD"/>
  <w15:chartTrackingRefBased/>
  <w15:docId w15:val="{D10EAA6F-2ADD-46F5-861C-EA4BA13C8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9B2"/>
  </w:style>
  <w:style w:type="paragraph" w:styleId="Ttulo1">
    <w:name w:val="heading 1"/>
    <w:basedOn w:val="Normal"/>
    <w:next w:val="Normal"/>
    <w:link w:val="Ttulo1Car"/>
    <w:uiPriority w:val="9"/>
    <w:qFormat/>
    <w:rsid w:val="00390D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5596B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00E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1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03BB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35596B"/>
    <w:rPr>
      <w:rFonts w:ascii="Arial" w:eastAsiaTheme="majorEastAsia" w:hAnsi="Arial" w:cstheme="majorBidi"/>
      <w:b/>
      <w:sz w:val="24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2C72"/>
  </w:style>
  <w:style w:type="paragraph" w:styleId="Piedepgina">
    <w:name w:val="footer"/>
    <w:basedOn w:val="Normal"/>
    <w:link w:val="PiedepginaCar"/>
    <w:uiPriority w:val="99"/>
    <w:unhideWhenUsed/>
    <w:rsid w:val="00B22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2C72"/>
  </w:style>
  <w:style w:type="paragraph" w:styleId="Sinespaciado">
    <w:name w:val="No Spacing"/>
    <w:link w:val="SinespaciadoCar"/>
    <w:uiPriority w:val="1"/>
    <w:qFormat/>
    <w:rsid w:val="00390DAE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90DAE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90DA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390DAE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90D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390DAE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D45B5"/>
    <w:pPr>
      <w:spacing w:after="100"/>
      <w:ind w:left="220"/>
    </w:pPr>
  </w:style>
  <w:style w:type="paragraph" w:styleId="NormalWeb">
    <w:name w:val="Normal (Web)"/>
    <w:basedOn w:val="Normal"/>
    <w:uiPriority w:val="99"/>
    <w:unhideWhenUsed/>
    <w:rsid w:val="0091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52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5235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10D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FC0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lid-translationtranslation">
    <w:name w:val="tlid-translationtranslation"/>
    <w:basedOn w:val="Fuentedeprrafopredeter"/>
    <w:rsid w:val="002E7C13"/>
  </w:style>
  <w:style w:type="character" w:customStyle="1" w:styleId="jlqj4b">
    <w:name w:val="jlqj4b"/>
    <w:basedOn w:val="Fuentedeprrafopredeter"/>
    <w:rsid w:val="005A05B3"/>
  </w:style>
  <w:style w:type="character" w:styleId="Textoennegrita">
    <w:name w:val="Strong"/>
    <w:basedOn w:val="Fuentedeprrafopredeter"/>
    <w:uiPriority w:val="22"/>
    <w:qFormat/>
    <w:rsid w:val="000200BA"/>
    <w:rPr>
      <w:b/>
      <w:bCs/>
    </w:rPr>
  </w:style>
  <w:style w:type="character" w:styleId="nfasis">
    <w:name w:val="Emphasis"/>
    <w:basedOn w:val="Fuentedeprrafopredeter"/>
    <w:uiPriority w:val="20"/>
    <w:qFormat/>
    <w:rsid w:val="000200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35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00227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20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3881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6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5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5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ubadebate.cu/noticias/2022/06/30/se-reune-una-familia-en-el-palacio-de-cuba/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baminrex.cu/es/la-mayoria-de-los-norteamericanos-y-de-los-cubanos-en-estados-unidos-no-estan-por-el-bloqueo-ni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5B93CD7-4A6D-4E05-8475-75B64ECA6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4047</Words>
  <Characters>22262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Politica 1</dc:creator>
  <cp:keywords/>
  <dc:description/>
  <cp:lastModifiedBy>Viti</cp:lastModifiedBy>
  <cp:revision>139</cp:revision>
  <dcterms:created xsi:type="dcterms:W3CDTF">2022-05-03T10:45:00Z</dcterms:created>
  <dcterms:modified xsi:type="dcterms:W3CDTF">2022-07-04T09:54:00Z</dcterms:modified>
</cp:coreProperties>
</file>